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E6" w:rsidRDefault="004602E6" w:rsidP="006D2818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C92CA9">
        <w:rPr>
          <w:b/>
          <w:sz w:val="28"/>
          <w:szCs w:val="28"/>
        </w:rPr>
        <w:t>ХИМИЧЕСКИЙ ЭКСПЕРИМЕНТ КАК ОСНОВА ПОДГОТОВКИ ХИМИКОВ</w:t>
      </w:r>
    </w:p>
    <w:p w:rsidR="004602E6" w:rsidRDefault="004602E6" w:rsidP="006D2818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02E6" w:rsidRPr="002366CC" w:rsidRDefault="004602E6" w:rsidP="006D2818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2366CC">
        <w:rPr>
          <w:b/>
          <w:sz w:val="28"/>
          <w:szCs w:val="28"/>
        </w:rPr>
        <w:t>С.И.Венкова</w:t>
      </w:r>
    </w:p>
    <w:p w:rsidR="004602E6" w:rsidRDefault="004602E6" w:rsidP="002366CC">
      <w:pPr>
        <w:pStyle w:val="NormalWeb"/>
        <w:spacing w:before="0" w:beforeAutospacing="0" w:after="0" w:afterAutospacing="0"/>
        <w:ind w:firstLine="720"/>
        <w:jc w:val="center"/>
        <w:rPr>
          <w:i/>
        </w:rPr>
      </w:pPr>
    </w:p>
    <w:p w:rsidR="004602E6" w:rsidRDefault="004602E6" w:rsidP="002366CC">
      <w:pPr>
        <w:pStyle w:val="NormalWeb"/>
        <w:spacing w:before="0" w:beforeAutospacing="0" w:after="0" w:afterAutospacing="0"/>
        <w:ind w:firstLine="720"/>
        <w:jc w:val="center"/>
        <w:rPr>
          <w:i/>
        </w:rPr>
      </w:pPr>
      <w:r>
        <w:rPr>
          <w:i/>
        </w:rPr>
        <w:t>МБОУ лицей № 38, Н</w:t>
      </w:r>
      <w:r w:rsidRPr="00AC59EF">
        <w:rPr>
          <w:i/>
        </w:rPr>
        <w:t>ижний Новгород, Российская Федерация</w:t>
      </w:r>
    </w:p>
    <w:p w:rsidR="004602E6" w:rsidRDefault="004602E6" w:rsidP="006D281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4602E6" w:rsidRPr="002366CC" w:rsidRDefault="004602E6" w:rsidP="006D281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И</w:t>
      </w:r>
      <w:r w:rsidRPr="002366CC">
        <w:rPr>
          <w:rFonts w:ascii="Times New Roman" w:hAnsi="Times New Roman"/>
          <w:sz w:val="23"/>
          <w:szCs w:val="23"/>
        </w:rPr>
        <w:t>сследовательск</w:t>
      </w:r>
      <w:r>
        <w:rPr>
          <w:rFonts w:ascii="Times New Roman" w:hAnsi="Times New Roman"/>
          <w:sz w:val="23"/>
          <w:szCs w:val="23"/>
        </w:rPr>
        <w:t>ий подход</w:t>
      </w:r>
      <w:r w:rsidRPr="002366CC">
        <w:rPr>
          <w:rFonts w:ascii="Times New Roman" w:hAnsi="Times New Roman"/>
          <w:sz w:val="23"/>
          <w:szCs w:val="23"/>
        </w:rPr>
        <w:t xml:space="preserve"> в обучении химии способствует </w:t>
      </w:r>
      <w:r>
        <w:rPr>
          <w:rFonts w:ascii="Times New Roman" w:hAnsi="Times New Roman"/>
          <w:sz w:val="23"/>
          <w:szCs w:val="23"/>
        </w:rPr>
        <w:t>росту</w:t>
      </w:r>
      <w:r w:rsidRPr="002366CC">
        <w:rPr>
          <w:rFonts w:ascii="Times New Roman" w:hAnsi="Times New Roman"/>
          <w:sz w:val="23"/>
          <w:szCs w:val="23"/>
        </w:rPr>
        <w:t xml:space="preserve"> м</w:t>
      </w:r>
      <w:r>
        <w:rPr>
          <w:rFonts w:ascii="Times New Roman" w:hAnsi="Times New Roman"/>
          <w:sz w:val="23"/>
          <w:szCs w:val="23"/>
        </w:rPr>
        <w:t xml:space="preserve">отивации к учебной деятельности, </w:t>
      </w:r>
      <w:r w:rsidRPr="002366CC">
        <w:rPr>
          <w:rFonts w:ascii="Times New Roman" w:hAnsi="Times New Roman"/>
          <w:sz w:val="23"/>
          <w:szCs w:val="23"/>
        </w:rPr>
        <w:t>осуществляется во внеурочное время и эффектив</w:t>
      </w:r>
      <w:r>
        <w:rPr>
          <w:rFonts w:ascii="Times New Roman" w:hAnsi="Times New Roman"/>
          <w:sz w:val="23"/>
          <w:szCs w:val="23"/>
        </w:rPr>
        <w:t>ен</w:t>
      </w:r>
      <w:r w:rsidRPr="002366CC">
        <w:rPr>
          <w:rFonts w:ascii="Times New Roman" w:hAnsi="Times New Roman"/>
          <w:sz w:val="23"/>
          <w:szCs w:val="23"/>
        </w:rPr>
        <w:t xml:space="preserve"> в </w:t>
      </w:r>
      <w:r>
        <w:rPr>
          <w:rFonts w:ascii="Times New Roman" w:hAnsi="Times New Roman"/>
          <w:sz w:val="23"/>
          <w:szCs w:val="23"/>
        </w:rPr>
        <w:t>рамках</w:t>
      </w:r>
      <w:r w:rsidRPr="002366CC">
        <w:rPr>
          <w:rFonts w:ascii="Times New Roman" w:hAnsi="Times New Roman"/>
          <w:sz w:val="23"/>
          <w:szCs w:val="23"/>
        </w:rPr>
        <w:t xml:space="preserve"> научного общества учащихся (НОУ), на занятиях элективных курсов, при написании исследовательских проектов, докладов, научных статей, рефератов, участии в олимпиадах, </w:t>
      </w:r>
      <w:r w:rsidRPr="002366CC">
        <w:rPr>
          <w:rFonts w:ascii="Times New Roman" w:hAnsi="Times New Roman"/>
          <w:sz w:val="23"/>
          <w:szCs w:val="23"/>
          <w:lang w:eastAsia="ru-RU"/>
        </w:rPr>
        <w:t>в технической олимпиаде школьников на базе НГТУ им. Р.Е.Алексеева,</w:t>
      </w:r>
      <w:r w:rsidRPr="002366CC">
        <w:rPr>
          <w:rFonts w:ascii="Times New Roman" w:hAnsi="Times New Roman"/>
          <w:sz w:val="23"/>
          <w:szCs w:val="23"/>
        </w:rPr>
        <w:t xml:space="preserve"> конкурсах, научно-практических конференциях и др.</w:t>
      </w:r>
    </w:p>
    <w:p w:rsidR="004602E6" w:rsidRPr="002366CC" w:rsidRDefault="004602E6" w:rsidP="006D281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366CC">
        <w:rPr>
          <w:rFonts w:ascii="Times New Roman" w:hAnsi="Times New Roman"/>
          <w:iCs/>
          <w:sz w:val="23"/>
          <w:szCs w:val="23"/>
          <w:lang w:eastAsia="ru-RU"/>
        </w:rPr>
        <w:t>Химический эксперимент</w:t>
      </w:r>
      <w:r w:rsidRPr="002366CC">
        <w:rPr>
          <w:rFonts w:ascii="Times New Roman" w:hAnsi="Times New Roman"/>
          <w:sz w:val="23"/>
          <w:szCs w:val="23"/>
          <w:lang w:eastAsia="ru-RU"/>
        </w:rPr>
        <w:t xml:space="preserve"> является одним из самых эффективных методов стимулирования учебно-познавательной деятельности. </w:t>
      </w:r>
      <w:r w:rsidRPr="002366CC">
        <w:rPr>
          <w:rFonts w:ascii="Times New Roman" w:hAnsi="Times New Roman"/>
          <w:sz w:val="23"/>
          <w:szCs w:val="23"/>
        </w:rPr>
        <w:t>В целях политехнической подготовки необходимо познакомить учащихся с важнейшими отраслями и общими научными принципами химического производства, ведущими профессиями, современными технологиями, проблемами</w:t>
      </w:r>
      <w:r>
        <w:rPr>
          <w:rFonts w:ascii="Times New Roman" w:hAnsi="Times New Roman"/>
          <w:sz w:val="23"/>
          <w:szCs w:val="23"/>
        </w:rPr>
        <w:t xml:space="preserve"> экономики и организации труда.</w:t>
      </w:r>
    </w:p>
    <w:p w:rsidR="004602E6" w:rsidRPr="002366CC" w:rsidRDefault="004602E6" w:rsidP="006D281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2366CC">
        <w:rPr>
          <w:rFonts w:ascii="Times New Roman" w:hAnsi="Times New Roman"/>
          <w:sz w:val="23"/>
          <w:szCs w:val="23"/>
        </w:rPr>
        <w:t>Процесс обучения химии в лицее включает четыре уровня усвоения. После первого (</w:t>
      </w:r>
      <w:r>
        <w:rPr>
          <w:rFonts w:ascii="Times New Roman" w:hAnsi="Times New Roman"/>
          <w:sz w:val="23"/>
          <w:szCs w:val="23"/>
        </w:rPr>
        <w:t>общих представлений), необходим</w:t>
      </w:r>
      <w:r w:rsidRPr="002366CC">
        <w:rPr>
          <w:rFonts w:ascii="Times New Roman" w:hAnsi="Times New Roman"/>
          <w:sz w:val="23"/>
          <w:szCs w:val="23"/>
        </w:rPr>
        <w:t xml:space="preserve"> второй – проговаривание изучаемого материала в любой форме. Используются нетрадиционные формы занятий: лекционно-зачетная система, интегрированные уроки, семинары, консультации. Третий уровень – выполнение упражнений, решение задач, проведение эксперимента, практикума и т.п. Кроме </w:t>
      </w:r>
      <w:r>
        <w:rPr>
          <w:rFonts w:ascii="Times New Roman" w:hAnsi="Times New Roman"/>
          <w:sz w:val="23"/>
          <w:szCs w:val="23"/>
        </w:rPr>
        <w:t xml:space="preserve">этого </w:t>
      </w:r>
      <w:r w:rsidRPr="002366CC">
        <w:rPr>
          <w:rFonts w:ascii="Times New Roman" w:hAnsi="Times New Roman"/>
          <w:sz w:val="23"/>
          <w:szCs w:val="23"/>
        </w:rPr>
        <w:t>наши учащиеся выполняют химический практикум на базе НГПУ им. К.Минина и на базе ННГУ им.</w:t>
      </w:r>
      <w:r w:rsidRPr="002366CC">
        <w:rPr>
          <w:rFonts w:ascii="Times New Roman" w:hAnsi="Times New Roman"/>
          <w:sz w:val="23"/>
          <w:szCs w:val="23"/>
          <w:lang w:eastAsia="ru-RU"/>
        </w:rPr>
        <w:t xml:space="preserve"> Н.И.Лобачевского</w:t>
      </w:r>
      <w:r w:rsidRPr="002366CC">
        <w:rPr>
          <w:rFonts w:ascii="Times New Roman" w:hAnsi="Times New Roman"/>
          <w:sz w:val="23"/>
          <w:szCs w:val="23"/>
        </w:rPr>
        <w:t>, используя сложное химическое оборудование. Четвертый уровень – творческий, т.е. применение знаний в измененных ситуациях, обеспечивающих развитие собственного нестандартного мышления ребенка. Это актуально для лицея, где выявлено достаточное количество учащихся, интересующихся экспериментальными исследованиями.</w:t>
      </w:r>
    </w:p>
    <w:p w:rsidR="004602E6" w:rsidRPr="002366CC" w:rsidRDefault="004602E6" w:rsidP="006D281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366CC">
        <w:rPr>
          <w:rFonts w:ascii="Times New Roman" w:hAnsi="Times New Roman"/>
          <w:sz w:val="23"/>
          <w:szCs w:val="23"/>
          <w:lang w:eastAsia="ru-RU"/>
        </w:rPr>
        <w:t xml:space="preserve">Особое значение приобретает научно – исследовательская работа школьников, участие их в НОУ с выполнением химического эксперимента, которая </w:t>
      </w:r>
      <w:r w:rsidRPr="002366CC">
        <w:rPr>
          <w:rFonts w:ascii="Times New Roman" w:hAnsi="Times New Roman"/>
          <w:sz w:val="23"/>
          <w:szCs w:val="23"/>
        </w:rPr>
        <w:t>осуществляется в лицее по 2 направлениям:</w:t>
      </w:r>
      <w:r>
        <w:rPr>
          <w:rFonts w:ascii="Times New Roman" w:hAnsi="Times New Roman"/>
          <w:sz w:val="23"/>
          <w:szCs w:val="23"/>
        </w:rPr>
        <w:t xml:space="preserve"> </w:t>
      </w:r>
      <w:r w:rsidRPr="002366CC">
        <w:rPr>
          <w:rFonts w:ascii="Times New Roman" w:hAnsi="Times New Roman"/>
          <w:sz w:val="23"/>
          <w:szCs w:val="23"/>
        </w:rPr>
        <w:t>написание учебно-исследовательских работ под руководством учителей лицея</w:t>
      </w:r>
      <w:r>
        <w:rPr>
          <w:rFonts w:ascii="Times New Roman" w:hAnsi="Times New Roman"/>
          <w:sz w:val="23"/>
          <w:szCs w:val="23"/>
        </w:rPr>
        <w:t xml:space="preserve"> и </w:t>
      </w:r>
      <w:r w:rsidRPr="002366CC">
        <w:rPr>
          <w:rFonts w:ascii="Times New Roman" w:hAnsi="Times New Roman"/>
          <w:sz w:val="23"/>
          <w:szCs w:val="23"/>
        </w:rPr>
        <w:t>написание учебно-исследовательских работ под руководством преподавателей вузов</w:t>
      </w:r>
      <w:r w:rsidRPr="002366CC">
        <w:rPr>
          <w:rFonts w:ascii="Times New Roman" w:hAnsi="Times New Roman"/>
          <w:sz w:val="23"/>
          <w:szCs w:val="23"/>
          <w:lang w:eastAsia="ru-RU"/>
        </w:rPr>
        <w:t xml:space="preserve"> </w:t>
      </w:r>
      <w:r>
        <w:rPr>
          <w:rFonts w:ascii="Times New Roman" w:hAnsi="Times New Roman"/>
          <w:sz w:val="23"/>
          <w:szCs w:val="23"/>
          <w:lang w:eastAsia="ru-RU"/>
        </w:rPr>
        <w:t>(</w:t>
      </w:r>
      <w:r w:rsidRPr="002366CC">
        <w:rPr>
          <w:rFonts w:ascii="Times New Roman" w:hAnsi="Times New Roman"/>
          <w:sz w:val="23"/>
          <w:szCs w:val="23"/>
          <w:lang w:eastAsia="ru-RU"/>
        </w:rPr>
        <w:t>ННГУ им. Н.И.Лобачевского, НГТУ им. Р.Е.Алексеева</w:t>
      </w:r>
      <w:r>
        <w:rPr>
          <w:rFonts w:ascii="Times New Roman" w:hAnsi="Times New Roman"/>
          <w:sz w:val="23"/>
          <w:szCs w:val="23"/>
          <w:lang w:eastAsia="ru-RU"/>
        </w:rPr>
        <w:t>)</w:t>
      </w:r>
      <w:r w:rsidRPr="002366CC">
        <w:rPr>
          <w:rFonts w:ascii="Times New Roman" w:hAnsi="Times New Roman"/>
          <w:sz w:val="23"/>
          <w:szCs w:val="23"/>
          <w:lang w:eastAsia="ru-RU"/>
        </w:rPr>
        <w:t>.</w:t>
      </w:r>
      <w:r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2366CC">
        <w:rPr>
          <w:rFonts w:ascii="Times New Roman" w:hAnsi="Times New Roman"/>
          <w:sz w:val="23"/>
          <w:szCs w:val="23"/>
          <w:lang w:eastAsia="ru-RU"/>
        </w:rPr>
        <w:t xml:space="preserve">Примеры: «Парфюмерная промышленность. Производство духов», «Письменность, появление карандаша и ручки, краски», «Сравнение потребительских качеств некоторых жидкостей для мытья посуды», «Кристаллы. Получение кристаллов в лабораторных условиях», и др. </w:t>
      </w:r>
      <w:r w:rsidRPr="002366CC">
        <w:rPr>
          <w:rFonts w:ascii="Times New Roman" w:hAnsi="Times New Roman"/>
          <w:sz w:val="23"/>
          <w:szCs w:val="23"/>
        </w:rPr>
        <w:t>Будущие химики конспектируют научные статьи по изучаемой теме, находят интересный материал по экологии, увлеченно занимаются внеурочным экспериментом.</w:t>
      </w:r>
    </w:p>
    <w:p w:rsidR="004602E6" w:rsidRDefault="004602E6" w:rsidP="006D281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366CC">
        <w:rPr>
          <w:rFonts w:ascii="Times New Roman" w:hAnsi="Times New Roman"/>
          <w:sz w:val="23"/>
          <w:szCs w:val="23"/>
        </w:rPr>
        <w:t xml:space="preserve">«Обучать не всех, а каждого» </w:t>
      </w:r>
      <w:r w:rsidRPr="002366CC">
        <w:rPr>
          <w:rFonts w:ascii="Times New Roman" w:hAnsi="Times New Roman"/>
          <w:sz w:val="23"/>
          <w:szCs w:val="23"/>
        </w:rPr>
        <w:noBreakHyphen/>
        <w:t xml:space="preserve"> девиз современной школы, нашего лицея.</w:t>
      </w:r>
    </w:p>
    <w:p w:rsidR="004602E6" w:rsidRPr="002366CC" w:rsidRDefault="004602E6" w:rsidP="002366CC">
      <w:pPr>
        <w:spacing w:after="0" w:line="240" w:lineRule="auto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2366CC">
        <w:rPr>
          <w:rFonts w:ascii="Times New Roman" w:hAnsi="Times New Roman"/>
          <w:b/>
          <w:bCs/>
          <w:sz w:val="23"/>
          <w:szCs w:val="23"/>
          <w:lang w:eastAsia="ru-RU"/>
        </w:rPr>
        <w:t>ЛИТЕРАТУРА</w:t>
      </w:r>
    </w:p>
    <w:p w:rsidR="004602E6" w:rsidRPr="002366CC" w:rsidRDefault="004602E6" w:rsidP="006D2818">
      <w:pPr>
        <w:pStyle w:val="NormalWeb"/>
        <w:spacing w:before="0" w:beforeAutospacing="0" w:after="0" w:afterAutospacing="0"/>
        <w:ind w:left="360" w:hanging="360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Pr="002366CC">
        <w:rPr>
          <w:sz w:val="23"/>
          <w:szCs w:val="23"/>
        </w:rPr>
        <w:t>.</w:t>
      </w:r>
      <w:r w:rsidRPr="002366CC">
        <w:rPr>
          <w:sz w:val="23"/>
          <w:szCs w:val="23"/>
        </w:rPr>
        <w:tab/>
        <w:t>Добрецова Н.В. Педагогическое проектирование в дополнительном экологическом образовании // Экологическое образова</w:t>
      </w:r>
      <w:r>
        <w:rPr>
          <w:sz w:val="23"/>
          <w:szCs w:val="23"/>
        </w:rPr>
        <w:t>ние в школе.- 1999, -№ 9, -с.57.</w:t>
      </w:r>
    </w:p>
    <w:p w:rsidR="004602E6" w:rsidRPr="002366CC" w:rsidRDefault="004602E6" w:rsidP="006D2818">
      <w:pPr>
        <w:pStyle w:val="NormalWeb"/>
        <w:spacing w:before="0" w:beforeAutospacing="0" w:after="0" w:afterAutospacing="0"/>
        <w:ind w:left="360" w:hanging="360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Pr="002366CC">
        <w:rPr>
          <w:sz w:val="23"/>
          <w:szCs w:val="23"/>
        </w:rPr>
        <w:t>.</w:t>
      </w:r>
      <w:r w:rsidRPr="002366CC">
        <w:rPr>
          <w:sz w:val="23"/>
          <w:szCs w:val="23"/>
        </w:rPr>
        <w:tab/>
        <w:t xml:space="preserve">Нефедова Л.А., Ухова Н.М. Развитие ключевых компетенций в проектном обучении // Школьные </w:t>
      </w:r>
      <w:r>
        <w:rPr>
          <w:sz w:val="23"/>
          <w:szCs w:val="23"/>
        </w:rPr>
        <w:t>технологии. - 2006. -№ 4.- с.61.</w:t>
      </w:r>
    </w:p>
    <w:p w:rsidR="004602E6" w:rsidRPr="002366CC" w:rsidRDefault="004602E6" w:rsidP="006D2818">
      <w:pPr>
        <w:pStyle w:val="NormalWeb"/>
        <w:spacing w:before="0" w:beforeAutospacing="0" w:after="0" w:afterAutospacing="0"/>
        <w:ind w:left="360" w:hanging="36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2366CC">
        <w:rPr>
          <w:sz w:val="23"/>
          <w:szCs w:val="23"/>
        </w:rPr>
        <w:t>.</w:t>
      </w:r>
      <w:bookmarkStart w:id="0" w:name="_PictureBullets"/>
      <w:bookmarkEnd w:id="0"/>
      <w:r w:rsidRPr="002366CC">
        <w:rPr>
          <w:sz w:val="23"/>
          <w:szCs w:val="23"/>
        </w:rPr>
        <w:tab/>
        <w:t>Сергеев И.С. Как организовать проектную деятельность учащихся: Практическое пособие для работников общеобразовательных учреждений.</w:t>
      </w:r>
      <w:r>
        <w:rPr>
          <w:sz w:val="23"/>
          <w:szCs w:val="23"/>
        </w:rPr>
        <w:t xml:space="preserve"> - М.: Аркти, 2004.</w:t>
      </w:r>
    </w:p>
    <w:p w:rsidR="004602E6" w:rsidRPr="002366CC" w:rsidRDefault="004602E6" w:rsidP="006D2818">
      <w:pPr>
        <w:spacing w:after="0" w:line="240" w:lineRule="auto"/>
        <w:ind w:left="360" w:hanging="360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4</w:t>
      </w:r>
      <w:r w:rsidRPr="002366CC">
        <w:rPr>
          <w:rFonts w:ascii="Times New Roman" w:hAnsi="Times New Roman"/>
          <w:sz w:val="23"/>
          <w:szCs w:val="23"/>
          <w:lang w:eastAsia="ru-RU"/>
        </w:rPr>
        <w:t>.</w:t>
      </w:r>
      <w:r w:rsidRPr="002366CC">
        <w:rPr>
          <w:rFonts w:ascii="Times New Roman" w:hAnsi="Times New Roman"/>
          <w:sz w:val="23"/>
          <w:szCs w:val="23"/>
          <w:lang w:eastAsia="ru-RU"/>
        </w:rPr>
        <w:tab/>
        <w:t xml:space="preserve">Степин Б.Д. Занимательные задания и эффективные опыты по химии. </w:t>
      </w:r>
      <w:r>
        <w:rPr>
          <w:rFonts w:ascii="Times New Roman" w:hAnsi="Times New Roman"/>
          <w:sz w:val="23"/>
          <w:szCs w:val="23"/>
          <w:lang w:eastAsia="ru-RU"/>
        </w:rPr>
        <w:noBreakHyphen/>
        <w:t xml:space="preserve"> </w:t>
      </w:r>
      <w:r w:rsidRPr="002366CC">
        <w:rPr>
          <w:rFonts w:ascii="Times New Roman" w:hAnsi="Times New Roman"/>
          <w:sz w:val="23"/>
          <w:szCs w:val="23"/>
          <w:lang w:eastAsia="ru-RU"/>
        </w:rPr>
        <w:t>М.: Дрофа, 2002.</w:t>
      </w:r>
    </w:p>
    <w:p w:rsidR="004602E6" w:rsidRPr="002366CC" w:rsidRDefault="004602E6" w:rsidP="006D2818">
      <w:pPr>
        <w:spacing w:after="0" w:line="240" w:lineRule="auto"/>
        <w:ind w:left="360" w:hanging="360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5</w:t>
      </w:r>
      <w:r w:rsidRPr="002366CC">
        <w:rPr>
          <w:rFonts w:ascii="Times New Roman" w:hAnsi="Times New Roman"/>
          <w:sz w:val="23"/>
          <w:szCs w:val="23"/>
          <w:lang w:eastAsia="ru-RU"/>
        </w:rPr>
        <w:t>.</w:t>
      </w:r>
      <w:r w:rsidRPr="002366CC">
        <w:rPr>
          <w:rFonts w:ascii="Times New Roman" w:hAnsi="Times New Roman"/>
          <w:sz w:val="23"/>
          <w:szCs w:val="23"/>
          <w:lang w:eastAsia="ru-RU"/>
        </w:rPr>
        <w:tab/>
        <w:t>Ряг</w:t>
      </w:r>
      <w:r>
        <w:rPr>
          <w:rFonts w:ascii="Times New Roman" w:hAnsi="Times New Roman"/>
          <w:sz w:val="23"/>
          <w:szCs w:val="23"/>
          <w:lang w:eastAsia="ru-RU"/>
        </w:rPr>
        <w:t>ин С.Н. Лабораторный практикум «</w:t>
      </w:r>
      <w:r w:rsidRPr="002366CC">
        <w:rPr>
          <w:rFonts w:ascii="Times New Roman" w:hAnsi="Times New Roman"/>
          <w:sz w:val="23"/>
          <w:szCs w:val="23"/>
          <w:lang w:eastAsia="ru-RU"/>
        </w:rPr>
        <w:t>Иденти</w:t>
      </w:r>
      <w:r>
        <w:rPr>
          <w:rFonts w:ascii="Times New Roman" w:hAnsi="Times New Roman"/>
          <w:sz w:val="23"/>
          <w:szCs w:val="23"/>
          <w:lang w:eastAsia="ru-RU"/>
        </w:rPr>
        <w:t>фикация органических соединений»</w:t>
      </w:r>
      <w:r w:rsidRPr="002366CC">
        <w:rPr>
          <w:rFonts w:ascii="Times New Roman" w:hAnsi="Times New Roman"/>
          <w:sz w:val="23"/>
          <w:szCs w:val="23"/>
          <w:lang w:eastAsia="ru-RU"/>
        </w:rPr>
        <w:t xml:space="preserve"> 10 класс: Учеб.-практическое пособие для учащихся профильных классов и модульных групп. – Омск: ООИПКПО, 2003.</w:t>
      </w:r>
    </w:p>
    <w:p w:rsidR="004602E6" w:rsidRPr="002366CC" w:rsidRDefault="004602E6" w:rsidP="006D281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</w:t>
      </w:r>
      <w:r w:rsidRPr="002366CC">
        <w:rPr>
          <w:rFonts w:ascii="Times New Roman" w:hAnsi="Times New Roman"/>
          <w:sz w:val="23"/>
          <w:szCs w:val="23"/>
        </w:rPr>
        <w:t>.</w:t>
      </w:r>
      <w:r w:rsidRPr="002366CC">
        <w:rPr>
          <w:rFonts w:ascii="Times New Roman" w:hAnsi="Times New Roman"/>
          <w:sz w:val="23"/>
          <w:szCs w:val="23"/>
        </w:rPr>
        <w:tab/>
        <w:t>Еняковская Т.М. Внеклассная работа по химии. – М.: Дрофа, 2004. –176.: ил. – (библиотека учителя)</w:t>
      </w:r>
      <w:r>
        <w:rPr>
          <w:rFonts w:ascii="Times New Roman" w:hAnsi="Times New Roman"/>
          <w:sz w:val="23"/>
          <w:szCs w:val="23"/>
        </w:rPr>
        <w:t>.</w:t>
      </w:r>
    </w:p>
    <w:sectPr w:rsidR="004602E6" w:rsidRPr="002366CC" w:rsidSect="00A27A9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361" w:right="1361" w:bottom="1361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2E6" w:rsidRDefault="004602E6">
      <w:r>
        <w:separator/>
      </w:r>
    </w:p>
  </w:endnote>
  <w:endnote w:type="continuationSeparator" w:id="0">
    <w:p w:rsidR="004602E6" w:rsidRDefault="00460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E6" w:rsidRDefault="004602E6" w:rsidP="00AF6A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02E6" w:rsidRDefault="004602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E6" w:rsidRDefault="004602E6" w:rsidP="00AF6A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602E6" w:rsidRDefault="004602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2E6" w:rsidRDefault="004602E6">
      <w:r>
        <w:separator/>
      </w:r>
    </w:p>
  </w:footnote>
  <w:footnote w:type="continuationSeparator" w:id="0">
    <w:p w:rsidR="004602E6" w:rsidRDefault="00460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E6" w:rsidRDefault="004602E6" w:rsidP="005507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02E6" w:rsidRDefault="004602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E6" w:rsidRDefault="004602E6" w:rsidP="005507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602E6" w:rsidRDefault="004602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D64"/>
    <w:multiLevelType w:val="multilevel"/>
    <w:tmpl w:val="4F9CA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3F3340"/>
    <w:multiLevelType w:val="multilevel"/>
    <w:tmpl w:val="D956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C7D0C"/>
    <w:multiLevelType w:val="multilevel"/>
    <w:tmpl w:val="35BE2EF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>
    <w:nsid w:val="0E5B7A06"/>
    <w:multiLevelType w:val="multilevel"/>
    <w:tmpl w:val="17A8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96F1B"/>
    <w:multiLevelType w:val="multilevel"/>
    <w:tmpl w:val="7756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6E7D2A"/>
    <w:multiLevelType w:val="hybridMultilevel"/>
    <w:tmpl w:val="0C7C46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2A00F7"/>
    <w:multiLevelType w:val="multilevel"/>
    <w:tmpl w:val="61F0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41256"/>
    <w:multiLevelType w:val="multilevel"/>
    <w:tmpl w:val="48B4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967A44"/>
    <w:multiLevelType w:val="multilevel"/>
    <w:tmpl w:val="898C4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552EBC"/>
    <w:multiLevelType w:val="multilevel"/>
    <w:tmpl w:val="3A46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527655"/>
    <w:multiLevelType w:val="multilevel"/>
    <w:tmpl w:val="F2E6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2A35ED"/>
    <w:multiLevelType w:val="multilevel"/>
    <w:tmpl w:val="15DAA9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2">
    <w:nsid w:val="3B8A51B7"/>
    <w:multiLevelType w:val="multilevel"/>
    <w:tmpl w:val="5BCE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EE26D4"/>
    <w:multiLevelType w:val="multilevel"/>
    <w:tmpl w:val="9CE2063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4">
    <w:nsid w:val="4ECD4ABF"/>
    <w:multiLevelType w:val="multilevel"/>
    <w:tmpl w:val="7706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313BF6"/>
    <w:multiLevelType w:val="multilevel"/>
    <w:tmpl w:val="1C46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634C5D"/>
    <w:multiLevelType w:val="multilevel"/>
    <w:tmpl w:val="ABF2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E010FC"/>
    <w:multiLevelType w:val="multilevel"/>
    <w:tmpl w:val="785C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1C58E8"/>
    <w:multiLevelType w:val="multilevel"/>
    <w:tmpl w:val="F6EA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9E3B4C"/>
    <w:multiLevelType w:val="multilevel"/>
    <w:tmpl w:val="27EE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012F2"/>
    <w:multiLevelType w:val="multilevel"/>
    <w:tmpl w:val="07B8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BD717B"/>
    <w:multiLevelType w:val="multilevel"/>
    <w:tmpl w:val="856A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A71264"/>
    <w:multiLevelType w:val="hybridMultilevel"/>
    <w:tmpl w:val="6F86C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FD70D9"/>
    <w:multiLevelType w:val="multilevel"/>
    <w:tmpl w:val="EAC8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581FD1"/>
    <w:multiLevelType w:val="multilevel"/>
    <w:tmpl w:val="8E70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C737CE"/>
    <w:multiLevelType w:val="multilevel"/>
    <w:tmpl w:val="4644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4941C69"/>
    <w:multiLevelType w:val="multilevel"/>
    <w:tmpl w:val="306C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6"/>
  </w:num>
  <w:num w:numId="3">
    <w:abstractNumId w:val="6"/>
  </w:num>
  <w:num w:numId="4">
    <w:abstractNumId w:val="19"/>
  </w:num>
  <w:num w:numId="5">
    <w:abstractNumId w:val="14"/>
  </w:num>
  <w:num w:numId="6">
    <w:abstractNumId w:val="24"/>
  </w:num>
  <w:num w:numId="7">
    <w:abstractNumId w:val="25"/>
  </w:num>
  <w:num w:numId="8">
    <w:abstractNumId w:val="0"/>
  </w:num>
  <w:num w:numId="9">
    <w:abstractNumId w:val="1"/>
  </w:num>
  <w:num w:numId="10">
    <w:abstractNumId w:val="21"/>
  </w:num>
  <w:num w:numId="11">
    <w:abstractNumId w:val="8"/>
  </w:num>
  <w:num w:numId="12">
    <w:abstractNumId w:val="15"/>
  </w:num>
  <w:num w:numId="13">
    <w:abstractNumId w:val="17"/>
  </w:num>
  <w:num w:numId="14">
    <w:abstractNumId w:val="18"/>
  </w:num>
  <w:num w:numId="15">
    <w:abstractNumId w:val="10"/>
  </w:num>
  <w:num w:numId="16">
    <w:abstractNumId w:val="7"/>
  </w:num>
  <w:num w:numId="17">
    <w:abstractNumId w:val="13"/>
  </w:num>
  <w:num w:numId="18">
    <w:abstractNumId w:val="2"/>
  </w:num>
  <w:num w:numId="19">
    <w:abstractNumId w:val="9"/>
  </w:num>
  <w:num w:numId="20">
    <w:abstractNumId w:val="4"/>
  </w:num>
  <w:num w:numId="21">
    <w:abstractNumId w:val="23"/>
  </w:num>
  <w:num w:numId="22">
    <w:abstractNumId w:val="3"/>
  </w:num>
  <w:num w:numId="23">
    <w:abstractNumId w:val="20"/>
  </w:num>
  <w:num w:numId="24">
    <w:abstractNumId w:val="12"/>
  </w:num>
  <w:num w:numId="25">
    <w:abstractNumId w:val="5"/>
  </w:num>
  <w:num w:numId="26">
    <w:abstractNumId w:val="22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7C1"/>
    <w:rsid w:val="00020A46"/>
    <w:rsid w:val="00043434"/>
    <w:rsid w:val="0005515B"/>
    <w:rsid w:val="00070B05"/>
    <w:rsid w:val="00085DCC"/>
    <w:rsid w:val="000C5E2E"/>
    <w:rsid w:val="00181876"/>
    <w:rsid w:val="00184BB3"/>
    <w:rsid w:val="001A3EA6"/>
    <w:rsid w:val="001B6E81"/>
    <w:rsid w:val="001C6592"/>
    <w:rsid w:val="001F3E63"/>
    <w:rsid w:val="001F40F5"/>
    <w:rsid w:val="002366CC"/>
    <w:rsid w:val="00254D0C"/>
    <w:rsid w:val="00256090"/>
    <w:rsid w:val="002B1894"/>
    <w:rsid w:val="002B4573"/>
    <w:rsid w:val="002C4156"/>
    <w:rsid w:val="00326A4B"/>
    <w:rsid w:val="0032754B"/>
    <w:rsid w:val="003734A0"/>
    <w:rsid w:val="00376AA1"/>
    <w:rsid w:val="00387B2D"/>
    <w:rsid w:val="003A7756"/>
    <w:rsid w:val="003B0663"/>
    <w:rsid w:val="003E0E49"/>
    <w:rsid w:val="003F0DF9"/>
    <w:rsid w:val="003F32DF"/>
    <w:rsid w:val="004068E4"/>
    <w:rsid w:val="00415665"/>
    <w:rsid w:val="00420610"/>
    <w:rsid w:val="004602E6"/>
    <w:rsid w:val="00461BD3"/>
    <w:rsid w:val="00484E3E"/>
    <w:rsid w:val="004A229C"/>
    <w:rsid w:val="004B01E3"/>
    <w:rsid w:val="004C5D05"/>
    <w:rsid w:val="004D1CDF"/>
    <w:rsid w:val="004D24D5"/>
    <w:rsid w:val="00500AC6"/>
    <w:rsid w:val="00545318"/>
    <w:rsid w:val="00547C43"/>
    <w:rsid w:val="005507E0"/>
    <w:rsid w:val="00586C06"/>
    <w:rsid w:val="005B46A3"/>
    <w:rsid w:val="005D030D"/>
    <w:rsid w:val="00654A52"/>
    <w:rsid w:val="0065755C"/>
    <w:rsid w:val="006658EF"/>
    <w:rsid w:val="006727A1"/>
    <w:rsid w:val="00672D0D"/>
    <w:rsid w:val="00680E75"/>
    <w:rsid w:val="006C6791"/>
    <w:rsid w:val="006D2818"/>
    <w:rsid w:val="006E2F16"/>
    <w:rsid w:val="00706306"/>
    <w:rsid w:val="007234BF"/>
    <w:rsid w:val="00737064"/>
    <w:rsid w:val="007472F5"/>
    <w:rsid w:val="00747884"/>
    <w:rsid w:val="00755008"/>
    <w:rsid w:val="0075504C"/>
    <w:rsid w:val="00757434"/>
    <w:rsid w:val="00792986"/>
    <w:rsid w:val="007938A9"/>
    <w:rsid w:val="007D1817"/>
    <w:rsid w:val="007D7AB5"/>
    <w:rsid w:val="007E5F94"/>
    <w:rsid w:val="007F3DC0"/>
    <w:rsid w:val="0080322E"/>
    <w:rsid w:val="008703E9"/>
    <w:rsid w:val="008928A5"/>
    <w:rsid w:val="008A617B"/>
    <w:rsid w:val="008B09A3"/>
    <w:rsid w:val="00946162"/>
    <w:rsid w:val="009503CE"/>
    <w:rsid w:val="00977EC2"/>
    <w:rsid w:val="009907ED"/>
    <w:rsid w:val="009B0C38"/>
    <w:rsid w:val="009C4BE8"/>
    <w:rsid w:val="009F29AA"/>
    <w:rsid w:val="00A10EB6"/>
    <w:rsid w:val="00A156C8"/>
    <w:rsid w:val="00A178C5"/>
    <w:rsid w:val="00A27A9F"/>
    <w:rsid w:val="00A50B7E"/>
    <w:rsid w:val="00A71462"/>
    <w:rsid w:val="00A95FC1"/>
    <w:rsid w:val="00A96C3C"/>
    <w:rsid w:val="00AC5519"/>
    <w:rsid w:val="00AC59EF"/>
    <w:rsid w:val="00AD40EC"/>
    <w:rsid w:val="00AF58F1"/>
    <w:rsid w:val="00AF6ACA"/>
    <w:rsid w:val="00B016CE"/>
    <w:rsid w:val="00B404A1"/>
    <w:rsid w:val="00B647C1"/>
    <w:rsid w:val="00B673A9"/>
    <w:rsid w:val="00B8666D"/>
    <w:rsid w:val="00BB7B27"/>
    <w:rsid w:val="00BD32EF"/>
    <w:rsid w:val="00C04AF1"/>
    <w:rsid w:val="00C57987"/>
    <w:rsid w:val="00C61A2D"/>
    <w:rsid w:val="00C6532B"/>
    <w:rsid w:val="00C727E7"/>
    <w:rsid w:val="00C92CA9"/>
    <w:rsid w:val="00CB4144"/>
    <w:rsid w:val="00CF23D5"/>
    <w:rsid w:val="00D13804"/>
    <w:rsid w:val="00D27CF4"/>
    <w:rsid w:val="00D67E8D"/>
    <w:rsid w:val="00E003C1"/>
    <w:rsid w:val="00E168A0"/>
    <w:rsid w:val="00E25C08"/>
    <w:rsid w:val="00E3251E"/>
    <w:rsid w:val="00E44851"/>
    <w:rsid w:val="00E52916"/>
    <w:rsid w:val="00EB71C4"/>
    <w:rsid w:val="00ED41DD"/>
    <w:rsid w:val="00F204A8"/>
    <w:rsid w:val="00F438BE"/>
    <w:rsid w:val="00FD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1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515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0551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515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5515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05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5515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05515B"/>
    <w:rPr>
      <w:rFonts w:cs="Times New Roman"/>
      <w:color w:val="0000FF"/>
      <w:u w:val="single"/>
    </w:rPr>
  </w:style>
  <w:style w:type="paragraph" w:customStyle="1" w:styleId="c7">
    <w:name w:val="c7"/>
    <w:basedOn w:val="Normal"/>
    <w:uiPriority w:val="99"/>
    <w:rsid w:val="00D13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DefaultParagraphFont"/>
    <w:uiPriority w:val="99"/>
    <w:rsid w:val="00D13804"/>
    <w:rPr>
      <w:rFonts w:cs="Times New Roman"/>
    </w:rPr>
  </w:style>
  <w:style w:type="paragraph" w:customStyle="1" w:styleId="c0">
    <w:name w:val="c0"/>
    <w:basedOn w:val="Normal"/>
    <w:uiPriority w:val="99"/>
    <w:rsid w:val="00D13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D13804"/>
    <w:rPr>
      <w:rFonts w:cs="Times New Roman"/>
    </w:rPr>
  </w:style>
  <w:style w:type="paragraph" w:customStyle="1" w:styleId="c5">
    <w:name w:val="c5"/>
    <w:basedOn w:val="Normal"/>
    <w:uiPriority w:val="99"/>
    <w:rsid w:val="00D13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D13804"/>
    <w:rPr>
      <w:rFonts w:cs="Times New Roman"/>
    </w:rPr>
  </w:style>
  <w:style w:type="character" w:customStyle="1" w:styleId="c1">
    <w:name w:val="c1"/>
    <w:basedOn w:val="DefaultParagraphFont"/>
    <w:uiPriority w:val="99"/>
    <w:rsid w:val="00D13804"/>
    <w:rPr>
      <w:rFonts w:cs="Times New Roman"/>
    </w:rPr>
  </w:style>
  <w:style w:type="character" w:customStyle="1" w:styleId="c4">
    <w:name w:val="c4"/>
    <w:basedOn w:val="DefaultParagraphFont"/>
    <w:uiPriority w:val="99"/>
    <w:rsid w:val="00D1380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3F32DF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F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32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068E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F23D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40F5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CF23D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F23D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40F5"/>
    <w:rPr>
      <w:rFonts w:cs="Times New Roman"/>
      <w:lang w:eastAsia="en-US"/>
    </w:rPr>
  </w:style>
  <w:style w:type="paragraph" w:styleId="NoSpacing">
    <w:name w:val="No Spacing"/>
    <w:uiPriority w:val="99"/>
    <w:qFormat/>
    <w:rsid w:val="005B46A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1044</TotalTime>
  <Pages>1</Pages>
  <Words>508</Words>
  <Characters>2898</Characters>
  <Application>Microsoft Office Outlook</Application>
  <DocSecurity>0</DocSecurity>
  <Lines>0</Lines>
  <Paragraphs>0</Paragraphs>
  <ScaleCrop>false</ScaleCrop>
  <Company>НТЛ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Венкова Светлана Ивановна</dc:creator>
  <cp:keywords/>
  <dc:description/>
  <cp:lastModifiedBy>kg</cp:lastModifiedBy>
  <cp:revision>30</cp:revision>
  <cp:lastPrinted>2012-04-09T15:15:00Z</cp:lastPrinted>
  <dcterms:created xsi:type="dcterms:W3CDTF">2012-04-04T13:35:00Z</dcterms:created>
  <dcterms:modified xsi:type="dcterms:W3CDTF">2012-05-12T15:37:00Z</dcterms:modified>
</cp:coreProperties>
</file>