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4819"/>
        <w:gridCol w:w="5245"/>
        <w:gridCol w:w="2892"/>
      </w:tblGrid>
      <w:tr w:rsidR="007B3F7C" w:rsidRPr="00706DBE" w:rsidTr="00C82F72">
        <w:trPr>
          <w:trHeight w:val="424"/>
        </w:trPr>
        <w:tc>
          <w:tcPr>
            <w:tcW w:w="2802" w:type="dxa"/>
          </w:tcPr>
          <w:p w:rsidR="007B3F7C" w:rsidRPr="00706DBE" w:rsidRDefault="007B3F7C" w:rsidP="00C82F7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6D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Технология проведения</w:t>
            </w:r>
          </w:p>
        </w:tc>
        <w:tc>
          <w:tcPr>
            <w:tcW w:w="4819" w:type="dxa"/>
          </w:tcPr>
          <w:p w:rsidR="007B3F7C" w:rsidRPr="00706DBE" w:rsidRDefault="007B3F7C" w:rsidP="00C8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6D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Деятельность</w:t>
            </w:r>
          </w:p>
          <w:p w:rsidR="007B3F7C" w:rsidRPr="00706DBE" w:rsidRDefault="007B3F7C" w:rsidP="00C8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учителя</w:t>
            </w:r>
          </w:p>
        </w:tc>
        <w:tc>
          <w:tcPr>
            <w:tcW w:w="5245" w:type="dxa"/>
          </w:tcPr>
          <w:p w:rsidR="007B3F7C" w:rsidRPr="00706DBE" w:rsidRDefault="007B3F7C" w:rsidP="00C8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6D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Деятельность</w:t>
            </w:r>
          </w:p>
          <w:p w:rsidR="007B3F7C" w:rsidRPr="00706DBE" w:rsidRDefault="007B3F7C" w:rsidP="00C8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учеников</w:t>
            </w:r>
          </w:p>
        </w:tc>
        <w:tc>
          <w:tcPr>
            <w:tcW w:w="2892" w:type="dxa"/>
          </w:tcPr>
          <w:p w:rsidR="007B3F7C" w:rsidRPr="00706DBE" w:rsidRDefault="007B3F7C" w:rsidP="00C8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6D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Планируемые результаты</w:t>
            </w:r>
          </w:p>
          <w:p w:rsidR="007B3F7C" w:rsidRPr="00706DBE" w:rsidRDefault="007B3F7C" w:rsidP="00C8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6D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УУД</w:t>
            </w:r>
          </w:p>
        </w:tc>
      </w:tr>
      <w:tr w:rsidR="007B3F7C" w:rsidRPr="00706DBE" w:rsidTr="00C82F72">
        <w:trPr>
          <w:trHeight w:val="412"/>
        </w:trPr>
        <w:tc>
          <w:tcPr>
            <w:tcW w:w="2802" w:type="dxa"/>
          </w:tcPr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6D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706D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Мотивация к учебной деятельности </w:t>
            </w:r>
            <w:r w:rsidR="00046F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(1</w:t>
            </w:r>
            <w:r w:rsidRPr="00706D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мин)</w:t>
            </w:r>
          </w:p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D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Цели</w:t>
            </w:r>
            <w:proofErr w:type="gramStart"/>
            <w:r w:rsidRPr="00706D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  <w:r w:rsidRPr="00706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706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готовности обучающихся, их настроя на работу</w:t>
            </w:r>
          </w:p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</w:tcPr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Начнем работу. А работа спорится, когда у человека хорошее настроение.</w:t>
            </w:r>
            <w:r w:rsidR="00BC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Давайте улыбнёмся друг другу и нашим гостям и подарим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радость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тепло своей души.  Удачи вам.</w:t>
            </w:r>
            <w:r w:rsidRPr="00706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3F7C" w:rsidRPr="00706DBE" w:rsidRDefault="007B3F7C" w:rsidP="00C8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6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B3F7C" w:rsidRPr="00706DBE" w:rsidRDefault="007B3F7C" w:rsidP="00C8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</w:tcPr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учащихся к уроку.</w:t>
            </w:r>
          </w:p>
        </w:tc>
        <w:tc>
          <w:tcPr>
            <w:tcW w:w="2892" w:type="dxa"/>
          </w:tcPr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18"/>
                <w:szCs w:val="18"/>
                <w:lang w:eastAsia="ru-RU"/>
              </w:rPr>
            </w:pPr>
            <w:proofErr w:type="gramStart"/>
            <w:r w:rsidRPr="00706DBE">
              <w:rPr>
                <w:rFonts w:ascii="Times New Roman" w:eastAsia="Times New Roman" w:hAnsi="Times New Roman" w:cs="Times New Roman"/>
                <w:b/>
                <w:bCs/>
                <w:color w:val="170E02"/>
                <w:sz w:val="18"/>
                <w:szCs w:val="18"/>
                <w:lang w:eastAsia="ru-RU"/>
              </w:rPr>
              <w:t>Личностные</w:t>
            </w:r>
            <w:proofErr w:type="gramEnd"/>
            <w:r w:rsidRPr="00706DBE">
              <w:rPr>
                <w:rFonts w:ascii="Times New Roman" w:eastAsia="Times New Roman" w:hAnsi="Times New Roman" w:cs="Times New Roman"/>
                <w:bCs/>
                <w:color w:val="170E02"/>
                <w:sz w:val="18"/>
                <w:szCs w:val="18"/>
                <w:lang w:eastAsia="ru-RU"/>
              </w:rPr>
              <w:t>:</w:t>
            </w:r>
            <w:r w:rsidRPr="00706DBE">
              <w:rPr>
                <w:rFonts w:ascii="Times New Roman" w:eastAsia="Times New Roman" w:hAnsi="Times New Roman" w:cs="Times New Roman"/>
                <w:bCs/>
                <w:i/>
                <w:color w:val="170E02"/>
                <w:sz w:val="18"/>
                <w:szCs w:val="18"/>
                <w:lang w:eastAsia="ru-RU"/>
              </w:rPr>
              <w:t xml:space="preserve"> самоопределение;</w:t>
            </w:r>
          </w:p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18"/>
                <w:szCs w:val="18"/>
                <w:lang w:eastAsia="ru-RU"/>
              </w:rPr>
            </w:pPr>
            <w:r w:rsidRPr="00706DBE">
              <w:rPr>
                <w:rFonts w:ascii="Times New Roman" w:eastAsia="Times New Roman" w:hAnsi="Times New Roman" w:cs="Times New Roman"/>
                <w:b/>
                <w:bCs/>
                <w:color w:val="170E02"/>
                <w:sz w:val="18"/>
                <w:szCs w:val="18"/>
                <w:lang w:eastAsia="ru-RU"/>
              </w:rPr>
              <w:t>Регулятивные</w:t>
            </w:r>
            <w:r w:rsidRPr="00706DBE">
              <w:rPr>
                <w:rFonts w:ascii="Times New Roman" w:eastAsia="Times New Roman" w:hAnsi="Times New Roman" w:cs="Times New Roman"/>
                <w:bCs/>
                <w:i/>
                <w:color w:val="170E02"/>
                <w:sz w:val="18"/>
                <w:szCs w:val="18"/>
                <w:lang w:eastAsia="ru-RU"/>
              </w:rPr>
              <w:t>: целеполагание;</w:t>
            </w:r>
          </w:p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18"/>
                <w:szCs w:val="18"/>
                <w:lang w:eastAsia="ru-RU"/>
              </w:rPr>
            </w:pPr>
            <w:proofErr w:type="spellStart"/>
            <w:r w:rsidRPr="00706DBE">
              <w:rPr>
                <w:rFonts w:ascii="Times New Roman" w:eastAsia="Times New Roman" w:hAnsi="Times New Roman" w:cs="Times New Roman"/>
                <w:b/>
                <w:bCs/>
                <w:color w:val="170E02"/>
                <w:sz w:val="18"/>
                <w:szCs w:val="18"/>
                <w:lang w:eastAsia="ru-RU"/>
              </w:rPr>
              <w:t>Коммуникативные</w:t>
            </w:r>
            <w:proofErr w:type="gramStart"/>
            <w:r w:rsidRPr="00706DBE">
              <w:rPr>
                <w:rFonts w:ascii="Times New Roman" w:eastAsia="Times New Roman" w:hAnsi="Times New Roman" w:cs="Times New Roman"/>
                <w:bCs/>
                <w:i/>
                <w:color w:val="170E02"/>
                <w:sz w:val="18"/>
                <w:szCs w:val="18"/>
                <w:lang w:eastAsia="ru-RU"/>
              </w:rPr>
              <w:t>:п</w:t>
            </w:r>
            <w:proofErr w:type="gramEnd"/>
            <w:r w:rsidRPr="00706DBE">
              <w:rPr>
                <w:rFonts w:ascii="Times New Roman" w:eastAsia="Times New Roman" w:hAnsi="Times New Roman" w:cs="Times New Roman"/>
                <w:bCs/>
                <w:i/>
                <w:color w:val="170E02"/>
                <w:sz w:val="18"/>
                <w:szCs w:val="18"/>
                <w:lang w:eastAsia="ru-RU"/>
              </w:rPr>
              <w:t>ланирование</w:t>
            </w:r>
            <w:proofErr w:type="spellEnd"/>
            <w:r w:rsidRPr="00706DBE">
              <w:rPr>
                <w:rFonts w:ascii="Times New Roman" w:eastAsia="Times New Roman" w:hAnsi="Times New Roman" w:cs="Times New Roman"/>
                <w:bCs/>
                <w:i/>
                <w:color w:val="170E02"/>
                <w:sz w:val="18"/>
                <w:szCs w:val="18"/>
                <w:lang w:eastAsia="ru-RU"/>
              </w:rPr>
              <w:t xml:space="preserve"> учебного сотрудничества с учителем и сверстниками</w:t>
            </w:r>
          </w:p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3F7C" w:rsidRPr="00706DBE" w:rsidTr="00C82F72">
        <w:trPr>
          <w:trHeight w:val="991"/>
        </w:trPr>
        <w:tc>
          <w:tcPr>
            <w:tcW w:w="2802" w:type="dxa"/>
          </w:tcPr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6D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706D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Формулирование темы урока, постановка цели </w:t>
            </w:r>
            <w:r w:rsidRPr="00706D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(3 мин)</w:t>
            </w:r>
          </w:p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06DB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Цели:</w:t>
            </w:r>
            <w:r w:rsidRPr="00706DB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-</w:t>
            </w:r>
            <w:r w:rsidRPr="0070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6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подведение детей к формулированию темы и постановке задач урока. Составление плана работы</w:t>
            </w:r>
          </w:p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</w:tcPr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6F59" w:rsidRDefault="007B3F7C" w:rsidP="00C8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Посмотрите на нашу помощниц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ленту букв .Вот сколько белых пятен мы на ней открыли .Впереди нас ждут новые открытия. Чтобы работа была успешной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надо остановиться , повторить и посмотреть, готовы ли мы идти дальше.  Тема нашего урока: «Повторение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7B3F7C" w:rsidRPr="00706DBE" w:rsidRDefault="00046F59" w:rsidP="00C8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зачем мы будем это делать? Какова цель нашего урока?  К</w:t>
            </w:r>
            <w:r w:rsidR="007B3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акие задачи мы поставим себе на сегодняшний урок?</w:t>
            </w:r>
          </w:p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</w:tcPr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3F7C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Ставят цели:</w:t>
            </w:r>
          </w:p>
          <w:p w:rsidR="007B3F7C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1.Повторить</w:t>
            </w:r>
            <w:r w:rsidR="00046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буквы гласных звуков и их сек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реты.</w:t>
            </w:r>
          </w:p>
          <w:p w:rsidR="007B3F7C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2.Учиться читать целыми словами и думать над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прочитанным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B3F7C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3.Учиться сотрудничать с партнёром.</w:t>
            </w:r>
          </w:p>
          <w:p w:rsidR="007B3F7C" w:rsidRPr="00706DBE" w:rsidRDefault="00046F59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B3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.Учиться оценивать свою работу.</w:t>
            </w:r>
          </w:p>
        </w:tc>
        <w:tc>
          <w:tcPr>
            <w:tcW w:w="2892" w:type="dxa"/>
          </w:tcPr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06D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Познавательные:</w:t>
            </w:r>
            <w:r w:rsidRPr="00706D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самостоятельное выделение-формулирование познавательной цели</w:t>
            </w:r>
            <w:proofErr w:type="gramStart"/>
            <w:r w:rsidRPr="00706D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06D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формулирование проблемы</w:t>
            </w:r>
            <w:r w:rsidRPr="00706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18"/>
                <w:szCs w:val="18"/>
                <w:lang w:eastAsia="ru-RU"/>
              </w:rPr>
            </w:pPr>
            <w:r w:rsidRPr="00706DBE">
              <w:rPr>
                <w:rFonts w:ascii="Times New Roman" w:eastAsia="Times New Roman" w:hAnsi="Times New Roman" w:cs="Times New Roman"/>
                <w:bCs/>
                <w:color w:val="170E02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06DBE">
              <w:rPr>
                <w:rFonts w:ascii="Times New Roman" w:eastAsia="Times New Roman" w:hAnsi="Times New Roman" w:cs="Times New Roman"/>
                <w:b/>
                <w:bCs/>
                <w:color w:val="170E02"/>
                <w:sz w:val="18"/>
                <w:szCs w:val="18"/>
                <w:lang w:eastAsia="ru-RU"/>
              </w:rPr>
              <w:t>Коммуникативные</w:t>
            </w:r>
            <w:r w:rsidRPr="00706DBE">
              <w:rPr>
                <w:rFonts w:ascii="Times New Roman" w:eastAsia="Times New Roman" w:hAnsi="Times New Roman" w:cs="Times New Roman"/>
                <w:bCs/>
                <w:i/>
                <w:color w:val="170E02"/>
                <w:sz w:val="18"/>
                <w:szCs w:val="18"/>
                <w:lang w:eastAsia="ru-RU"/>
              </w:rPr>
              <w:t>: :планирование учебного сотрудничества с учителем и сверстниками</w:t>
            </w:r>
            <w:proofErr w:type="gramEnd"/>
          </w:p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18"/>
                <w:szCs w:val="18"/>
                <w:lang w:eastAsia="ru-RU"/>
              </w:rPr>
            </w:pPr>
            <w:r w:rsidRPr="00706DBE">
              <w:rPr>
                <w:rFonts w:ascii="Times New Roman" w:eastAsia="Times New Roman" w:hAnsi="Times New Roman" w:cs="Times New Roman"/>
                <w:b/>
                <w:bCs/>
                <w:color w:val="170E02"/>
                <w:sz w:val="18"/>
                <w:szCs w:val="18"/>
                <w:lang w:eastAsia="ru-RU"/>
              </w:rPr>
              <w:t>Регулятивные</w:t>
            </w:r>
            <w:r w:rsidRPr="00706DBE">
              <w:rPr>
                <w:rFonts w:ascii="Times New Roman" w:eastAsia="Times New Roman" w:hAnsi="Times New Roman" w:cs="Times New Roman"/>
                <w:bCs/>
                <w:i/>
                <w:color w:val="170E02"/>
                <w:sz w:val="18"/>
                <w:szCs w:val="18"/>
                <w:lang w:eastAsia="ru-RU"/>
              </w:rPr>
              <w:t>:</w:t>
            </w:r>
            <w:proofErr w:type="gramStart"/>
            <w:r w:rsidRPr="00706DBE">
              <w:rPr>
                <w:rFonts w:ascii="Times New Roman" w:eastAsia="Times New Roman" w:hAnsi="Times New Roman" w:cs="Times New Roman"/>
                <w:bCs/>
                <w:i/>
                <w:color w:val="170E02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706DBE">
              <w:rPr>
                <w:rFonts w:ascii="Times New Roman" w:eastAsia="Times New Roman" w:hAnsi="Times New Roman" w:cs="Times New Roman"/>
                <w:bCs/>
                <w:i/>
                <w:color w:val="170E02"/>
                <w:sz w:val="18"/>
                <w:szCs w:val="18"/>
                <w:lang w:eastAsia="ru-RU"/>
              </w:rPr>
              <w:t>целеполагание</w:t>
            </w:r>
          </w:p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18"/>
                <w:szCs w:val="18"/>
                <w:lang w:eastAsia="ru-RU"/>
              </w:rPr>
            </w:pPr>
          </w:p>
        </w:tc>
      </w:tr>
      <w:tr w:rsidR="007B3F7C" w:rsidRPr="00706DBE" w:rsidTr="00C82F72">
        <w:trPr>
          <w:trHeight w:val="991"/>
        </w:trPr>
        <w:tc>
          <w:tcPr>
            <w:tcW w:w="2802" w:type="dxa"/>
          </w:tcPr>
          <w:p w:rsidR="007B3F7C" w:rsidRPr="00C809CA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111Актуализация опорных знаний.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(12 мин.)</w:t>
            </w:r>
          </w:p>
          <w:p w:rsidR="007B3F7C" w:rsidRPr="00B33929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Цели</w:t>
            </w:r>
            <w:proofErr w:type="gramStart"/>
            <w:r w:rsidRPr="00C809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:п</w:t>
            </w:r>
            <w:proofErr w:type="gramEnd"/>
            <w:r w:rsidRPr="00C809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роверка</w:t>
            </w:r>
            <w:proofErr w:type="spellEnd"/>
            <w:r w:rsidRPr="00C809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воспроизведение и коррекция знаний.</w:t>
            </w:r>
          </w:p>
        </w:tc>
        <w:tc>
          <w:tcPr>
            <w:tcW w:w="4819" w:type="dxa"/>
          </w:tcPr>
          <w:p w:rsidR="007B3F7C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</w:t>
            </w:r>
            <w:r w:rsidR="00046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Давайте вспомним,</w:t>
            </w:r>
            <w:r w:rsidR="00060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1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какими буквами обозначаются гласные звуки. Сколько их? А сколько звуков? Почему звуков 6, а букв 10?</w:t>
            </w:r>
          </w:p>
          <w:p w:rsidR="007B3F7C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2.Ученый хочет проверить ваши знания и  просит вас помочь ему восстановить схему, в которой рассыпались буквы. Но не просто вспомнить их, а найти в словах-отгадках.</w:t>
            </w:r>
          </w:p>
          <w:p w:rsidR="007B3F7C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3.Проверка работы в группах. Восстановление схемы на доске.</w:t>
            </w:r>
          </w:p>
          <w:p w:rsidR="00046F59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4.Что же хотел напомнить вам ученый?</w:t>
            </w:r>
            <w:r w:rsidR="00C90D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Сколько работ выполняют здесь гласные буквы? Какие?</w:t>
            </w:r>
          </w:p>
          <w:p w:rsidR="007B3F7C" w:rsidRPr="0071476E" w:rsidRDefault="00046F59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  <w:r w:rsidR="007B3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Какие опасные места для гласных есть в этих словах? </w:t>
            </w:r>
          </w:p>
          <w:p w:rsidR="007B3F7C" w:rsidRPr="0071476E" w:rsidRDefault="007B3F7C" w:rsidP="00C82F72">
            <w:pPr>
              <w:pStyle w:val="a3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</w:tcPr>
          <w:p w:rsidR="007B3F7C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в группе.</w:t>
            </w:r>
          </w:p>
          <w:p w:rsidR="007B3F7C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загадок, отгадывание, определение и запись букв, восстановление схемы.</w:t>
            </w:r>
          </w:p>
          <w:p w:rsidR="007B3F7C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2" w:type="dxa"/>
          </w:tcPr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3F7C" w:rsidRPr="00706DBE" w:rsidTr="00C82F72">
        <w:trPr>
          <w:trHeight w:val="1103"/>
        </w:trPr>
        <w:tc>
          <w:tcPr>
            <w:tcW w:w="2802" w:type="dxa"/>
          </w:tcPr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6D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Закрепление пройденного. Работа с текстом.</w:t>
            </w:r>
            <w:r w:rsidRPr="00706D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(1</w:t>
            </w:r>
            <w:r w:rsidRPr="00706D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 мин)</w:t>
            </w:r>
          </w:p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06DB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Цель:</w:t>
            </w:r>
            <w:r w:rsidRPr="00706DB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-</w:t>
            </w:r>
            <w:r w:rsidRPr="0070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6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освоение способа действия с полученными знаниями в практической деятельности</w:t>
            </w:r>
          </w:p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</w:tcPr>
          <w:p w:rsidR="007B3F7C" w:rsidRPr="00706DBE" w:rsidRDefault="005C1FEF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кем же мы встретимся сегодня на страницах букваря?</w:t>
            </w:r>
          </w:p>
          <w:p w:rsidR="007B3F7C" w:rsidRDefault="005C1FEF" w:rsidP="00C8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Ч</w:t>
            </w:r>
            <w:r w:rsidR="007B3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рассказа</w:t>
            </w:r>
            <w:r w:rsidR="007B3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стр.92 </w:t>
            </w:r>
          </w:p>
          <w:p w:rsidR="007B3F7C" w:rsidRDefault="007B3F7C" w:rsidP="00C8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 ком прочитали?</w:t>
            </w:r>
            <w:r w:rsidR="005C1F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Как узнали? Что узнали о воробье?</w:t>
            </w:r>
          </w:p>
          <w:p w:rsidR="007B3F7C" w:rsidRDefault="005C1FEF" w:rsidP="00C8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2.Как вы думаете, о ком мы будем читать?</w:t>
            </w:r>
          </w:p>
          <w:p w:rsidR="005C1FEF" w:rsidRDefault="005C1FEF" w:rsidP="00C8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-Почему в слове выделены буквы? Прочитать слово 2 раза(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разному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  <w:p w:rsidR="007B3F7C" w:rsidRDefault="005C1FEF" w:rsidP="00C8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7B3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.Как понимаете значение слова «замечательные»</w:t>
            </w:r>
          </w:p>
          <w:p w:rsidR="007B3F7C" w:rsidRDefault="007B3F7C" w:rsidP="00C8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-Какое ещё опасное место для гласного есть в этом слове?</w:t>
            </w:r>
          </w:p>
          <w:p w:rsidR="007B3F7C" w:rsidRDefault="005C1FEF" w:rsidP="00C8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Чтение рассказа.</w:t>
            </w:r>
          </w:p>
          <w:p w:rsidR="005C1FEF" w:rsidRDefault="005C1FEF" w:rsidP="00C8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-Какие вопросы</w:t>
            </w:r>
            <w:r w:rsidR="00C63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можно задать к этому тексту?</w:t>
            </w:r>
          </w:p>
          <w:p w:rsidR="00C63CB3" w:rsidRDefault="00C63CB3" w:rsidP="00C8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63CB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63CB3">
              <w:rPr>
                <w:rFonts w:ascii="Times New Roman" w:eastAsia="Times New Roman" w:hAnsi="Times New Roman" w:cs="Times New Roman"/>
                <w:lang w:eastAsia="ru-RU"/>
              </w:rPr>
              <w:t>Физминутка</w:t>
            </w:r>
            <w:proofErr w:type="spellEnd"/>
            <w:r w:rsidRPr="00C63C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B3F7C" w:rsidRDefault="00C63CB3" w:rsidP="00C8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B3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.Чтение стр.93 с заданием: чем похожи и чем отличаются тексты?</w:t>
            </w:r>
          </w:p>
          <w:p w:rsidR="00C63CB3" w:rsidRDefault="00C63CB3" w:rsidP="00C8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Что узнали о снегире?</w:t>
            </w:r>
          </w:p>
          <w:p w:rsidR="007B3F7C" w:rsidRDefault="00C63CB3" w:rsidP="00C8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7B3F7C" w:rsidRPr="00C63CB3">
              <w:rPr>
                <w:rFonts w:ascii="Times New Roman" w:eastAsia="Times New Roman" w:hAnsi="Times New Roman" w:cs="Times New Roman"/>
                <w:lang w:eastAsia="ru-RU"/>
              </w:rPr>
              <w:t>. Звучание песни снегиря.</w:t>
            </w:r>
          </w:p>
          <w:p w:rsidR="007B3F7C" w:rsidRDefault="00AC34FC" w:rsidP="00C8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7B3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.Работа ИА доской «Кто как поёт?»</w:t>
            </w:r>
          </w:p>
          <w:p w:rsidR="007B3F7C" w:rsidRPr="00C42C6C" w:rsidRDefault="00AC34FC" w:rsidP="00C8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7B3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Чтение дополнительного текста подготовленными </w:t>
            </w:r>
            <w:r w:rsidR="007B3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учениками.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7B3F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Какая привычка плохая, а какая хорошая?</w:t>
            </w:r>
          </w:p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</w:tcPr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2" w:type="dxa"/>
          </w:tcPr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06D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Познавательные</w:t>
            </w:r>
            <w:r w:rsidRPr="00706D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 умение структурировать знания, выбор наиболее эффективных способов решения задания, умение осознанно и произвольно строить высказывания.</w:t>
            </w:r>
          </w:p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18"/>
                <w:szCs w:val="18"/>
                <w:lang w:eastAsia="ru-RU"/>
              </w:rPr>
            </w:pPr>
            <w:r w:rsidRPr="00706DBE">
              <w:rPr>
                <w:rFonts w:ascii="Times New Roman" w:eastAsia="Times New Roman" w:hAnsi="Times New Roman" w:cs="Times New Roman"/>
                <w:bCs/>
                <w:color w:val="170E02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06DBE">
              <w:rPr>
                <w:rFonts w:ascii="Times New Roman" w:eastAsia="Times New Roman" w:hAnsi="Times New Roman" w:cs="Times New Roman"/>
                <w:b/>
                <w:bCs/>
                <w:color w:val="170E02"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706DBE">
              <w:rPr>
                <w:rFonts w:ascii="Times New Roman" w:eastAsia="Times New Roman" w:hAnsi="Times New Roman" w:cs="Times New Roman"/>
                <w:bCs/>
                <w:i/>
                <w:color w:val="170E02"/>
                <w:sz w:val="18"/>
                <w:szCs w:val="18"/>
                <w:lang w:eastAsia="ru-RU"/>
              </w:rPr>
              <w:t>: управление поведением партнера, контроль, коррекция, оценка действий партнера.</w:t>
            </w:r>
          </w:p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18"/>
                <w:szCs w:val="18"/>
                <w:lang w:eastAsia="ru-RU"/>
              </w:rPr>
            </w:pPr>
            <w:proofErr w:type="gramStart"/>
            <w:r w:rsidRPr="00706DBE">
              <w:rPr>
                <w:rFonts w:ascii="Times New Roman" w:eastAsia="Times New Roman" w:hAnsi="Times New Roman" w:cs="Times New Roman"/>
                <w:b/>
                <w:bCs/>
                <w:color w:val="170E02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706DBE">
              <w:rPr>
                <w:rFonts w:ascii="Times New Roman" w:eastAsia="Times New Roman" w:hAnsi="Times New Roman" w:cs="Times New Roman"/>
                <w:bCs/>
                <w:i/>
                <w:color w:val="170E02"/>
                <w:sz w:val="18"/>
                <w:szCs w:val="18"/>
                <w:lang w:eastAsia="ru-RU"/>
              </w:rPr>
              <w:t>: контроль, коррекция, оценка</w:t>
            </w:r>
          </w:p>
        </w:tc>
      </w:tr>
      <w:tr w:rsidR="007B3F7C" w:rsidRPr="00706DBE" w:rsidTr="00C82F72">
        <w:trPr>
          <w:trHeight w:val="1103"/>
        </w:trPr>
        <w:tc>
          <w:tcPr>
            <w:tcW w:w="2802" w:type="dxa"/>
          </w:tcPr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6D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lastRenderedPageBreak/>
              <w:t>V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Рефлексия учебной деятельности.</w:t>
            </w:r>
            <w:r w:rsidRPr="00706D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 w:rsidRPr="00706D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 мин)</w:t>
            </w:r>
          </w:p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706DB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Цель:</w:t>
            </w:r>
          </w:p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-осознание каждым обучающимся степени овладения полученных знаний </w:t>
            </w:r>
          </w:p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6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19" w:type="dxa"/>
          </w:tcPr>
          <w:p w:rsidR="007B3F7C" w:rsidRDefault="007B3F7C" w:rsidP="00C8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Давайте подведем итог и ответим себе</w:t>
            </w:r>
            <w:r w:rsidR="00060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готовы ли мы к новым открытиям?</w:t>
            </w:r>
          </w:p>
          <w:p w:rsidR="007B3F7C" w:rsidRDefault="007B3F7C" w:rsidP="00C8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1.Оцени</w:t>
            </w:r>
            <w:r w:rsidR="00AC34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свои знания.</w:t>
            </w:r>
          </w:p>
          <w:p w:rsidR="007B3F7C" w:rsidRDefault="007B3F7C" w:rsidP="00C8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22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.Давайте посмотрим, всё ли мы выполнили на уроке, что наметили?</w:t>
            </w:r>
            <w:r w:rsidR="00AC34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220F4" w:rsidRDefault="005220F4" w:rsidP="00C8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90D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нового вы узнали на уроке?</w:t>
            </w:r>
          </w:p>
          <w:p w:rsidR="005220F4" w:rsidRDefault="005220F4" w:rsidP="00C8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-А что бы хотели узнать?</w:t>
            </w:r>
          </w:p>
          <w:p w:rsidR="005220F4" w:rsidRPr="00706DBE" w:rsidRDefault="005220F4" w:rsidP="00C8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</w:tcPr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3F7C" w:rsidRDefault="007B3F7C" w:rsidP="00C8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Осуществляют: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самооценку, прикрепляют птичек к кормушкам по цвету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зеленый-Всё получилось,</w:t>
            </w:r>
          </w:p>
          <w:p w:rsidR="007B3F7C" w:rsidRPr="00706DBE" w:rsidRDefault="007B3F7C" w:rsidP="00C8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желты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надо подумать, синий- сегодня не получилось)</w:t>
            </w:r>
            <w:r w:rsidRPr="00706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2" w:type="dxa"/>
          </w:tcPr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D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Регулятивные</w:t>
            </w:r>
            <w:r w:rsidRPr="00706D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: контроль, коррекция, выделение и осознание того, что уже усвоено и что еще подлежит усвоению, осознание качества и уровня усвоения. </w:t>
            </w:r>
          </w:p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18"/>
                <w:szCs w:val="18"/>
                <w:lang w:eastAsia="ru-RU"/>
              </w:rPr>
            </w:pPr>
          </w:p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D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6D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Личностные</w:t>
            </w:r>
            <w:proofErr w:type="gramStart"/>
            <w:r w:rsidRPr="00706D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:с</w:t>
            </w:r>
            <w:proofErr w:type="gramEnd"/>
            <w:r w:rsidRPr="00706D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амоопределение</w:t>
            </w:r>
            <w:proofErr w:type="spellEnd"/>
          </w:p>
        </w:tc>
      </w:tr>
      <w:tr w:rsidR="007B3F7C" w:rsidRPr="00706DBE" w:rsidTr="00C82F72">
        <w:tc>
          <w:tcPr>
            <w:tcW w:w="2802" w:type="dxa"/>
          </w:tcPr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</w:t>
            </w:r>
            <w:r w:rsidRPr="00706D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Вхождение в проект</w:t>
            </w:r>
            <w:proofErr w:type="gramStart"/>
            <w:r w:rsidRPr="00BC012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  <w:r w:rsidR="00BC0125" w:rsidRPr="00BC012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</w:t>
            </w:r>
            <w:proofErr w:type="gramEnd"/>
            <w:r w:rsidR="00BC0125" w:rsidRPr="00BC012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6мин.)</w:t>
            </w:r>
          </w:p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06DB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Цели</w:t>
            </w:r>
            <w:r w:rsidRPr="00706DB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:</w:t>
            </w:r>
            <w:r w:rsidRPr="0070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образовательных компетенций через включение в технологию проектной деятельности.</w:t>
            </w:r>
          </w:p>
        </w:tc>
        <w:tc>
          <w:tcPr>
            <w:tcW w:w="4819" w:type="dxa"/>
          </w:tcPr>
          <w:p w:rsidR="007B3F7C" w:rsidRDefault="007B3F7C" w:rsidP="00C8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предлагаю вам принять участие в проекте «Покормите птиц зимой!» Зачем нужно заниматься этой темой?</w:t>
            </w:r>
          </w:p>
          <w:p w:rsidR="007B3F7C" w:rsidRDefault="007B3F7C" w:rsidP="00C8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-Что для этого нужно узнать?</w:t>
            </w:r>
          </w:p>
          <w:p w:rsidR="007B3F7C" w:rsidRDefault="007B3F7C" w:rsidP="00C8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акие птицы зимуют у нас?</w:t>
            </w:r>
          </w:p>
          <w:p w:rsidR="007B3F7C" w:rsidRDefault="007B3F7C" w:rsidP="00C8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)Ч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 их можно подкормить?</w:t>
            </w:r>
          </w:p>
          <w:p w:rsidR="007B3F7C" w:rsidRDefault="007B3F7C" w:rsidP="00C8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в) Как сделать кормушку?</w:t>
            </w:r>
          </w:p>
          <w:p w:rsidR="007B3F7C" w:rsidRDefault="007B3F7C" w:rsidP="00C8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ассказать о работе, чтобы нашему примеру последовали друзья.</w:t>
            </w:r>
          </w:p>
          <w:p w:rsidR="007B3F7C" w:rsidRDefault="007B3F7C" w:rsidP="00C8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Где искать</w:t>
            </w:r>
            <w:r w:rsidR="00C90D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ответы на наши вопросы?</w:t>
            </w:r>
          </w:p>
          <w:p w:rsidR="007B3F7C" w:rsidRDefault="007B3F7C" w:rsidP="00C8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-Кто будет</w:t>
            </w:r>
            <w:r w:rsidR="00C90D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нашим помощником в работе?</w:t>
            </w:r>
          </w:p>
          <w:p w:rsidR="007B3F7C" w:rsidRDefault="007B3F7C" w:rsidP="00C8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-Каков итог – продукт нашей деятельности?</w:t>
            </w:r>
          </w:p>
          <w:p w:rsidR="007B3F7C" w:rsidRPr="00706DBE" w:rsidRDefault="007B3F7C" w:rsidP="00C8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 добрый путь!</w:t>
            </w:r>
          </w:p>
          <w:p w:rsidR="007B3F7C" w:rsidRPr="00706DBE" w:rsidRDefault="007B3F7C" w:rsidP="00C8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</w:tcPr>
          <w:p w:rsidR="007B3F7C" w:rsidRDefault="007B3F7C" w:rsidP="00C8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Определяют направления иссле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дования и разбиваются на группы: знатоки</w:t>
            </w:r>
          </w:p>
          <w:p w:rsidR="007B3F7C" w:rsidRDefault="007B3F7C" w:rsidP="00C8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исследователи</w:t>
            </w:r>
          </w:p>
          <w:p w:rsidR="007B3F7C" w:rsidRDefault="007B3F7C" w:rsidP="00C8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экспериментаторы</w:t>
            </w:r>
          </w:p>
          <w:p w:rsidR="007B3F7C" w:rsidRDefault="007B3F7C" w:rsidP="00C8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писатели</w:t>
            </w:r>
          </w:p>
          <w:p w:rsidR="007B3F7C" w:rsidRPr="00974933" w:rsidRDefault="007B3F7C" w:rsidP="00C8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2" w:type="dxa"/>
          </w:tcPr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18"/>
                <w:szCs w:val="18"/>
                <w:lang w:eastAsia="ru-RU"/>
              </w:rPr>
            </w:pPr>
            <w:r w:rsidRPr="00706DBE">
              <w:rPr>
                <w:rFonts w:ascii="Times New Roman" w:eastAsia="Times New Roman" w:hAnsi="Times New Roman" w:cs="Times New Roman"/>
                <w:bCs/>
                <w:color w:val="170E02"/>
                <w:sz w:val="18"/>
                <w:szCs w:val="18"/>
                <w:lang w:eastAsia="ru-RU"/>
              </w:rPr>
              <w:t xml:space="preserve"> </w:t>
            </w:r>
            <w:r w:rsidRPr="00706DBE">
              <w:rPr>
                <w:rFonts w:ascii="Times New Roman" w:eastAsia="Times New Roman" w:hAnsi="Times New Roman" w:cs="Times New Roman"/>
                <w:b/>
                <w:bCs/>
                <w:color w:val="170E02"/>
                <w:sz w:val="18"/>
                <w:szCs w:val="18"/>
                <w:lang w:eastAsia="ru-RU"/>
              </w:rPr>
              <w:t>Коммуникативные:</w:t>
            </w:r>
            <w:r w:rsidRPr="00706DBE">
              <w:rPr>
                <w:rFonts w:ascii="Times New Roman" w:eastAsia="Times New Roman" w:hAnsi="Times New Roman" w:cs="Times New Roman"/>
                <w:bCs/>
                <w:i/>
                <w:color w:val="170E02"/>
                <w:sz w:val="18"/>
                <w:szCs w:val="18"/>
                <w:lang w:eastAsia="ru-RU"/>
              </w:rPr>
              <w:t xml:space="preserve"> умение с достаточной полнотой и точностью выражать свои мысли.</w:t>
            </w:r>
          </w:p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18"/>
                <w:szCs w:val="18"/>
                <w:lang w:eastAsia="ru-RU"/>
              </w:rPr>
            </w:pPr>
          </w:p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DBE">
              <w:rPr>
                <w:rFonts w:ascii="Times New Roman" w:eastAsia="Times New Roman" w:hAnsi="Times New Roman" w:cs="Times New Roman"/>
                <w:bCs/>
                <w:color w:val="170E02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06DBE">
              <w:rPr>
                <w:rFonts w:ascii="Times New Roman" w:eastAsia="Times New Roman" w:hAnsi="Times New Roman" w:cs="Times New Roman"/>
                <w:b/>
                <w:bCs/>
                <w:color w:val="170E02"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706DBE">
              <w:rPr>
                <w:rFonts w:ascii="Times New Roman" w:eastAsia="Times New Roman" w:hAnsi="Times New Roman" w:cs="Times New Roman"/>
                <w:bCs/>
                <w:i/>
                <w:color w:val="170E02"/>
                <w:sz w:val="18"/>
                <w:szCs w:val="18"/>
                <w:lang w:eastAsia="ru-RU"/>
              </w:rPr>
              <w:t>: рефлексия</w:t>
            </w:r>
          </w:p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18"/>
                <w:szCs w:val="18"/>
                <w:lang w:eastAsia="ru-RU"/>
              </w:rPr>
            </w:pPr>
          </w:p>
          <w:p w:rsidR="007B3F7C" w:rsidRPr="00706DBE" w:rsidRDefault="007B3F7C" w:rsidP="00C8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DBE">
              <w:rPr>
                <w:rFonts w:ascii="Times New Roman" w:eastAsia="Times New Roman" w:hAnsi="Times New Roman" w:cs="Times New Roman"/>
                <w:b/>
                <w:bCs/>
                <w:color w:val="170E02"/>
                <w:sz w:val="18"/>
                <w:szCs w:val="18"/>
                <w:lang w:eastAsia="ru-RU"/>
              </w:rPr>
              <w:t xml:space="preserve"> Личностные</w:t>
            </w:r>
            <w:r w:rsidRPr="00706DBE">
              <w:rPr>
                <w:rFonts w:ascii="Times New Roman" w:eastAsia="Times New Roman" w:hAnsi="Times New Roman" w:cs="Times New Roman"/>
                <w:bCs/>
                <w:i/>
                <w:color w:val="170E02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706DBE">
              <w:rPr>
                <w:rFonts w:ascii="Times New Roman" w:eastAsia="Times New Roman" w:hAnsi="Times New Roman" w:cs="Times New Roman"/>
                <w:bCs/>
                <w:i/>
                <w:color w:val="170E02"/>
                <w:sz w:val="18"/>
                <w:szCs w:val="18"/>
                <w:lang w:eastAsia="ru-RU"/>
              </w:rPr>
              <w:t>смыслообразование</w:t>
            </w:r>
            <w:proofErr w:type="spellEnd"/>
          </w:p>
        </w:tc>
      </w:tr>
    </w:tbl>
    <w:p w:rsidR="00AF7400" w:rsidRDefault="0006090C"/>
    <w:sectPr w:rsidR="00AF7400" w:rsidSect="007B3F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F7C"/>
    <w:rsid w:val="00046F59"/>
    <w:rsid w:val="0006090C"/>
    <w:rsid w:val="00063710"/>
    <w:rsid w:val="00227D76"/>
    <w:rsid w:val="005220F4"/>
    <w:rsid w:val="005C1FEF"/>
    <w:rsid w:val="006B69A3"/>
    <w:rsid w:val="007B3F7C"/>
    <w:rsid w:val="00AC34FC"/>
    <w:rsid w:val="00BC0125"/>
    <w:rsid w:val="00C63CB3"/>
    <w:rsid w:val="00C90DE4"/>
    <w:rsid w:val="00DE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1EAA3-3609-4558-B1A5-13722EED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3</cp:revision>
  <dcterms:created xsi:type="dcterms:W3CDTF">2013-01-16T16:03:00Z</dcterms:created>
  <dcterms:modified xsi:type="dcterms:W3CDTF">2013-06-27T05:01:00Z</dcterms:modified>
</cp:coreProperties>
</file>