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A7" w:rsidRDefault="00863850" w:rsidP="007812A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</w:t>
      </w:r>
    </w:p>
    <w:p w:rsidR="007812A7" w:rsidRDefault="007812A7" w:rsidP="007812A7">
      <w:pPr>
        <w:jc w:val="center"/>
        <w:rPr>
          <w:b/>
          <w:sz w:val="72"/>
          <w:szCs w:val="72"/>
        </w:rPr>
      </w:pPr>
    </w:p>
    <w:p w:rsidR="007812A7" w:rsidRDefault="007812A7" w:rsidP="007812A7">
      <w:pPr>
        <w:jc w:val="center"/>
        <w:rPr>
          <w:b/>
          <w:sz w:val="72"/>
          <w:szCs w:val="72"/>
        </w:rPr>
      </w:pPr>
    </w:p>
    <w:p w:rsidR="00237A20" w:rsidRDefault="00301CDA" w:rsidP="007812A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7812A7" w:rsidRPr="007812A7">
        <w:rPr>
          <w:rFonts w:ascii="Times New Roman" w:hAnsi="Times New Roman" w:cs="Times New Roman"/>
          <w:sz w:val="52"/>
          <w:szCs w:val="52"/>
        </w:rPr>
        <w:t xml:space="preserve">Открытое занятие </w:t>
      </w:r>
      <w:r w:rsidR="00237A20">
        <w:rPr>
          <w:rFonts w:ascii="Times New Roman" w:hAnsi="Times New Roman" w:cs="Times New Roman"/>
          <w:sz w:val="52"/>
          <w:szCs w:val="52"/>
        </w:rPr>
        <w:t>для родителей</w:t>
      </w:r>
    </w:p>
    <w:p w:rsidR="007812A7" w:rsidRPr="007812A7" w:rsidRDefault="007812A7" w:rsidP="007812A7">
      <w:pPr>
        <w:jc w:val="center"/>
        <w:rPr>
          <w:rFonts w:ascii="Times New Roman" w:hAnsi="Times New Roman" w:cs="Times New Roman"/>
          <w:sz w:val="52"/>
          <w:szCs w:val="52"/>
        </w:rPr>
      </w:pPr>
      <w:r w:rsidRPr="007812A7">
        <w:rPr>
          <w:rFonts w:ascii="Times New Roman" w:hAnsi="Times New Roman" w:cs="Times New Roman"/>
          <w:sz w:val="52"/>
          <w:szCs w:val="52"/>
        </w:rPr>
        <w:t>по внеурочной деятельности</w:t>
      </w:r>
    </w:p>
    <w:p w:rsidR="007812A7" w:rsidRPr="007812A7" w:rsidRDefault="007812A7" w:rsidP="007812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812A7">
        <w:rPr>
          <w:rFonts w:ascii="Times New Roman" w:hAnsi="Times New Roman" w:cs="Times New Roman"/>
          <w:sz w:val="52"/>
          <w:szCs w:val="52"/>
        </w:rPr>
        <w:t>«Уроки доктора Здоровья»</w:t>
      </w:r>
    </w:p>
    <w:p w:rsidR="007812A7" w:rsidRDefault="007812A7" w:rsidP="007812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812A7">
        <w:rPr>
          <w:rFonts w:ascii="Times New Roman" w:hAnsi="Times New Roman" w:cs="Times New Roman"/>
          <w:b/>
          <w:sz w:val="52"/>
          <w:szCs w:val="52"/>
        </w:rPr>
        <w:t>учителя начальной школы</w:t>
      </w:r>
    </w:p>
    <w:p w:rsidR="007812A7" w:rsidRPr="007812A7" w:rsidRDefault="007812A7" w:rsidP="007812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812A7">
        <w:rPr>
          <w:rFonts w:ascii="Times New Roman" w:hAnsi="Times New Roman" w:cs="Times New Roman"/>
          <w:b/>
          <w:sz w:val="52"/>
          <w:szCs w:val="52"/>
        </w:rPr>
        <w:t xml:space="preserve">  </w:t>
      </w:r>
      <w:proofErr w:type="spellStart"/>
      <w:r w:rsidRPr="007812A7">
        <w:rPr>
          <w:rFonts w:ascii="Times New Roman" w:hAnsi="Times New Roman" w:cs="Times New Roman"/>
          <w:b/>
          <w:sz w:val="52"/>
          <w:szCs w:val="52"/>
        </w:rPr>
        <w:t>Безрядиной</w:t>
      </w:r>
      <w:proofErr w:type="spellEnd"/>
      <w:r w:rsidRPr="007812A7">
        <w:rPr>
          <w:rFonts w:ascii="Times New Roman" w:hAnsi="Times New Roman" w:cs="Times New Roman"/>
          <w:b/>
          <w:sz w:val="52"/>
          <w:szCs w:val="52"/>
        </w:rPr>
        <w:t xml:space="preserve"> И.А.</w:t>
      </w:r>
    </w:p>
    <w:p w:rsidR="007812A7" w:rsidRPr="007812A7" w:rsidRDefault="007812A7" w:rsidP="007812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812A7">
        <w:rPr>
          <w:rFonts w:ascii="Times New Roman" w:hAnsi="Times New Roman" w:cs="Times New Roman"/>
          <w:b/>
          <w:sz w:val="52"/>
          <w:szCs w:val="52"/>
        </w:rPr>
        <w:t>на  тему:</w:t>
      </w:r>
    </w:p>
    <w:p w:rsidR="007812A7" w:rsidRPr="007812A7" w:rsidRDefault="007812A7" w:rsidP="007812A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812A7" w:rsidRPr="007812A7" w:rsidRDefault="007812A7" w:rsidP="00781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7812A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«Вредные привычки»</w:t>
      </w:r>
    </w:p>
    <w:p w:rsidR="007812A7" w:rsidRPr="007812A7" w:rsidRDefault="007812A7" w:rsidP="00781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7812A7" w:rsidRP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12A7" w:rsidRDefault="007812A7" w:rsidP="007812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4EF3">
        <w:rPr>
          <w:rFonts w:ascii="Times New Roman" w:hAnsi="Times New Roman" w:cs="Times New Roman"/>
          <w:b/>
          <w:sz w:val="36"/>
          <w:szCs w:val="36"/>
        </w:rPr>
        <w:t xml:space="preserve">г. </w:t>
      </w:r>
      <w:r>
        <w:rPr>
          <w:rFonts w:ascii="Times New Roman" w:hAnsi="Times New Roman" w:cs="Times New Roman"/>
          <w:b/>
          <w:sz w:val="36"/>
          <w:szCs w:val="36"/>
        </w:rPr>
        <w:t>Льгов   2013</w:t>
      </w:r>
      <w:r w:rsidRPr="00004EF3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977318" w:rsidRPr="00237A20" w:rsidRDefault="00237A20" w:rsidP="00237A20">
      <w:pPr>
        <w:pStyle w:val="a3"/>
        <w:rPr>
          <w:b/>
          <w:sz w:val="44"/>
          <w:szCs w:val="44"/>
        </w:rPr>
      </w:pPr>
      <w:r>
        <w:rPr>
          <w:rFonts w:eastAsiaTheme="minorHAnsi"/>
          <w:b/>
          <w:sz w:val="36"/>
          <w:szCs w:val="36"/>
          <w:lang w:eastAsia="en-US"/>
        </w:rPr>
        <w:lastRenderedPageBreak/>
        <w:t xml:space="preserve">                                 </w:t>
      </w:r>
      <w:r w:rsidR="00863850" w:rsidRPr="00237A20">
        <w:rPr>
          <w:b/>
          <w:sz w:val="44"/>
          <w:szCs w:val="44"/>
        </w:rPr>
        <w:t>В</w:t>
      </w:r>
      <w:r w:rsidR="0025255D" w:rsidRPr="00237A20">
        <w:rPr>
          <w:b/>
          <w:sz w:val="44"/>
          <w:szCs w:val="44"/>
        </w:rPr>
        <w:t>редные привычки</w:t>
      </w:r>
    </w:p>
    <w:p w:rsidR="00973262" w:rsidRPr="00977318" w:rsidRDefault="00973262" w:rsidP="00977318">
      <w:pPr>
        <w:pStyle w:val="a3"/>
        <w:rPr>
          <w:b/>
          <w:sz w:val="72"/>
          <w:szCs w:val="72"/>
        </w:rPr>
      </w:pPr>
      <w:r w:rsidRPr="00973262">
        <w:rPr>
          <w:b/>
          <w:i/>
          <w:sz w:val="32"/>
          <w:szCs w:val="32"/>
        </w:rPr>
        <w:t>Цель:</w:t>
      </w:r>
    </w:p>
    <w:p w:rsidR="00973262" w:rsidRDefault="00973262" w:rsidP="00973262">
      <w:pPr>
        <w:tabs>
          <w:tab w:val="left" w:pos="1080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295F8B">
        <w:rPr>
          <w:rFonts w:ascii="Times New Roman" w:hAnsi="Times New Roman"/>
          <w:sz w:val="28"/>
          <w:szCs w:val="28"/>
        </w:rPr>
        <w:t>сформировать у детей необходимые знания, умения и навыки по здоровому образу жизни;</w:t>
      </w:r>
    </w:p>
    <w:p w:rsidR="00973262" w:rsidRDefault="00973262" w:rsidP="00973262">
      <w:pPr>
        <w:pStyle w:val="a9"/>
        <w:widowControl w:val="0"/>
        <w:numPr>
          <w:ilvl w:val="0"/>
          <w:numId w:val="2"/>
        </w:numPr>
        <w:tabs>
          <w:tab w:val="left" w:pos="426"/>
          <w:tab w:val="left" w:pos="720"/>
        </w:tabs>
        <w:suppressAutoHyphens/>
        <w:spacing w:after="0" w:line="360" w:lineRule="auto"/>
        <w:ind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мотивационную сферу безопасной жизни, физического воспитания;</w:t>
      </w:r>
    </w:p>
    <w:p w:rsidR="00973262" w:rsidRDefault="00973262" w:rsidP="00973262">
      <w:pPr>
        <w:pStyle w:val="a9"/>
        <w:widowControl w:val="0"/>
        <w:numPr>
          <w:ilvl w:val="0"/>
          <w:numId w:val="2"/>
        </w:numPr>
        <w:tabs>
          <w:tab w:val="left" w:pos="426"/>
          <w:tab w:val="left" w:pos="720"/>
        </w:tabs>
        <w:suppressAutoHyphens/>
        <w:spacing w:after="0" w:line="360" w:lineRule="auto"/>
        <w:ind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негативное отношение к вредным привычкам;</w:t>
      </w:r>
    </w:p>
    <w:p w:rsidR="00973262" w:rsidRPr="00295F8B" w:rsidRDefault="00973262" w:rsidP="00973262">
      <w:pPr>
        <w:pStyle w:val="a9"/>
        <w:widowControl w:val="0"/>
        <w:numPr>
          <w:ilvl w:val="0"/>
          <w:numId w:val="2"/>
        </w:numPr>
        <w:tabs>
          <w:tab w:val="left" w:pos="426"/>
          <w:tab w:val="left" w:pos="720"/>
        </w:tabs>
        <w:suppressAutoHyphens/>
        <w:spacing w:after="0" w:line="360" w:lineRule="auto"/>
        <w:ind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5F8B">
        <w:rPr>
          <w:rFonts w:ascii="Times New Roman" w:hAnsi="Times New Roman"/>
          <w:sz w:val="28"/>
          <w:szCs w:val="28"/>
        </w:rPr>
        <w:t>научить использовать полученные знания в повседневной жизни;</w:t>
      </w:r>
    </w:p>
    <w:p w:rsidR="00973262" w:rsidRDefault="00973262" w:rsidP="00973262">
      <w:pPr>
        <w:pStyle w:val="a9"/>
        <w:widowControl w:val="0"/>
        <w:numPr>
          <w:ilvl w:val="0"/>
          <w:numId w:val="2"/>
        </w:numPr>
        <w:tabs>
          <w:tab w:val="left" w:pos="426"/>
          <w:tab w:val="left" w:pos="720"/>
        </w:tabs>
        <w:suppressAutoHyphens/>
        <w:spacing w:after="0" w:line="360" w:lineRule="auto"/>
        <w:ind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5F8B">
        <w:rPr>
          <w:rFonts w:ascii="Times New Roman" w:hAnsi="Times New Roman"/>
          <w:sz w:val="28"/>
          <w:szCs w:val="28"/>
        </w:rPr>
        <w:t xml:space="preserve">добиться потребности выполнения элементарных правил </w:t>
      </w:r>
      <w:proofErr w:type="spellStart"/>
      <w:r w:rsidRPr="00295F8B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295F8B">
        <w:rPr>
          <w:rFonts w:ascii="Times New Roman" w:hAnsi="Times New Roman"/>
          <w:sz w:val="28"/>
          <w:szCs w:val="28"/>
        </w:rPr>
        <w:t>.</w:t>
      </w:r>
    </w:p>
    <w:p w:rsidR="00973262" w:rsidRPr="00863850" w:rsidRDefault="00973262" w:rsidP="00973262">
      <w:pPr>
        <w:pStyle w:val="a3"/>
        <w:rPr>
          <w:b/>
          <w:sz w:val="72"/>
          <w:szCs w:val="72"/>
        </w:rPr>
      </w:pP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I. Беседа по теме.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   Вы знаете о том, что тело станет красивым, если его тре</w:t>
      </w:r>
      <w:r w:rsidRPr="0025255D">
        <w:rPr>
          <w:sz w:val="28"/>
          <w:szCs w:val="28"/>
        </w:rPr>
        <w:softHyphen/>
        <w:t>нировать. Но достаточно ли этого для того, чтобы люди говорили «Это красивый человек»? Как вы думаете?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   Что еще нужно делать, чтобы быть здоровым и красивым?</w:t>
      </w:r>
      <w:r w:rsidRPr="0025255D">
        <w:rPr>
          <w:sz w:val="28"/>
          <w:szCs w:val="28"/>
        </w:rPr>
        <w:br/>
        <w:t>(Ответы учитель может записывать на доске.)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II. Игра «Да — нет».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—  Давайте поиграем в игру «Да — нет».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(На доске прикреплены рисунки: мальчик занимается спортом; девочка ест; мальчик курит; дети в позднее время сидят у телеэкра</w:t>
      </w:r>
      <w:r w:rsidRPr="0025255D">
        <w:rPr>
          <w:sz w:val="28"/>
          <w:szCs w:val="28"/>
        </w:rPr>
        <w:softHyphen/>
        <w:t>на; мальчик чистит зубы; девочка причесывается и др.)</w:t>
      </w:r>
    </w:p>
    <w:p w:rsid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Задание:—       Возле рисунка, который, по вашему мнению, показывает</w:t>
      </w:r>
      <w:r>
        <w:rPr>
          <w:sz w:val="28"/>
          <w:szCs w:val="28"/>
        </w:rPr>
        <w:t xml:space="preserve"> полезную привычку</w:t>
      </w:r>
      <w:r w:rsidRPr="0025255D">
        <w:rPr>
          <w:sz w:val="28"/>
          <w:szCs w:val="28"/>
        </w:rPr>
        <w:t xml:space="preserve">, </w:t>
      </w:r>
      <w:r>
        <w:rPr>
          <w:sz w:val="28"/>
          <w:szCs w:val="28"/>
        </w:rPr>
        <w:t>закрас</w:t>
      </w:r>
      <w:r w:rsidR="00992586">
        <w:rPr>
          <w:sz w:val="28"/>
          <w:szCs w:val="28"/>
        </w:rPr>
        <w:t>ь</w:t>
      </w:r>
      <w:r>
        <w:rPr>
          <w:sz w:val="28"/>
          <w:szCs w:val="28"/>
        </w:rPr>
        <w:t>те кружочек</w:t>
      </w:r>
      <w:r w:rsidR="00992586">
        <w:rPr>
          <w:sz w:val="28"/>
          <w:szCs w:val="28"/>
        </w:rPr>
        <w:t xml:space="preserve"> зелёным</w:t>
      </w:r>
      <w:r w:rsidRPr="0025255D">
        <w:rPr>
          <w:sz w:val="28"/>
          <w:szCs w:val="28"/>
        </w:rPr>
        <w:t>. Возле рисунка, который пока</w:t>
      </w:r>
      <w:r w:rsidRPr="0025255D">
        <w:rPr>
          <w:sz w:val="28"/>
          <w:szCs w:val="28"/>
        </w:rPr>
        <w:softHyphen/>
        <w:t>зывает</w:t>
      </w:r>
      <w:r w:rsidR="00992586">
        <w:rPr>
          <w:sz w:val="28"/>
          <w:szCs w:val="28"/>
        </w:rPr>
        <w:t xml:space="preserve"> вредную привычку</w:t>
      </w:r>
      <w:r w:rsidRPr="0025255D">
        <w:rPr>
          <w:sz w:val="28"/>
          <w:szCs w:val="28"/>
        </w:rPr>
        <w:t xml:space="preserve">, </w:t>
      </w:r>
      <w:r w:rsidR="00992586">
        <w:rPr>
          <w:sz w:val="28"/>
          <w:szCs w:val="28"/>
        </w:rPr>
        <w:t>закрасьте кружочек красным</w:t>
      </w:r>
      <w:r w:rsidRPr="0025255D">
        <w:rPr>
          <w:sz w:val="28"/>
          <w:szCs w:val="28"/>
        </w:rPr>
        <w:t xml:space="preserve">.- Поясните каждый рисунок. </w:t>
      </w: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992586" w:rsidRDefault="00C53046" w:rsidP="00992586">
      <w:r>
        <w:rPr>
          <w:noProof/>
          <w:lang w:eastAsia="ru-RU"/>
        </w:rPr>
        <w:lastRenderedPageBreak/>
        <w:pict>
          <v:oval id="_x0000_s1038" style="position:absolute;margin-left:189.35pt;margin-top:33.75pt;width:31.35pt;height:31.35pt;z-index:251660288"/>
        </w:pict>
      </w:r>
      <w:r>
        <w:rPr>
          <w:noProof/>
          <w:lang w:eastAsia="ru-RU"/>
        </w:rPr>
        <w:pict>
          <v:oval id="_x0000_s1044" style="position:absolute;margin-left:498.65pt;margin-top:28.8pt;width:31.35pt;height:31.35pt;z-index:251666432"/>
        </w:pict>
      </w:r>
      <w:r w:rsidR="00992586">
        <w:rPr>
          <w:noProof/>
          <w:lang w:eastAsia="ru-RU"/>
        </w:rPr>
        <w:t xml:space="preserve">     </w:t>
      </w:r>
      <w:r w:rsidR="00992586">
        <w:rPr>
          <w:noProof/>
          <w:lang w:eastAsia="ru-RU"/>
        </w:rPr>
        <w:drawing>
          <wp:inline distT="0" distB="0" distL="0" distR="0">
            <wp:extent cx="1785620" cy="1430655"/>
            <wp:effectExtent l="1905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                     </w:t>
      </w:r>
      <w:r w:rsidR="00992586">
        <w:rPr>
          <w:noProof/>
          <w:lang w:eastAsia="ru-RU"/>
        </w:rPr>
        <w:drawing>
          <wp:inline distT="0" distB="0" distL="0" distR="0">
            <wp:extent cx="1430655" cy="143065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C53046" w:rsidP="00992586">
      <w:r>
        <w:rPr>
          <w:noProof/>
          <w:lang w:eastAsia="ru-RU"/>
        </w:rPr>
        <w:pict>
          <v:oval id="_x0000_s1042" style="position:absolute;margin-left:198.95pt;margin-top:32.55pt;width:31.35pt;height:31.35pt;z-index:251664384"/>
        </w:pict>
      </w:r>
      <w:r>
        <w:rPr>
          <w:noProof/>
          <w:lang w:eastAsia="ru-RU"/>
        </w:rPr>
        <w:pict>
          <v:oval id="_x0000_s1043" style="position:absolute;margin-left:503.9pt;margin-top:20.8pt;width:31.35pt;height:31.35pt;z-index:251665408"/>
        </w:pict>
      </w:r>
      <w:r w:rsidR="00992586">
        <w:t xml:space="preserve">    </w:t>
      </w:r>
      <w:r w:rsidR="00992586">
        <w:rPr>
          <w:noProof/>
          <w:lang w:eastAsia="ru-RU"/>
        </w:rPr>
        <w:drawing>
          <wp:inline distT="0" distB="0" distL="0" distR="0">
            <wp:extent cx="2140585" cy="1430655"/>
            <wp:effectExtent l="19050" t="0" r="0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</w:t>
      </w:r>
      <w:r w:rsidR="00992586">
        <w:rPr>
          <w:noProof/>
          <w:lang w:eastAsia="ru-RU"/>
        </w:rPr>
        <w:t xml:space="preserve">     </w:t>
      </w:r>
      <w:r w:rsidR="00992586">
        <w:rPr>
          <w:noProof/>
          <w:lang w:eastAsia="ru-RU"/>
        </w:rPr>
        <w:drawing>
          <wp:inline distT="0" distB="0" distL="0" distR="0">
            <wp:extent cx="2280920" cy="1430655"/>
            <wp:effectExtent l="19050" t="0" r="508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C53046" w:rsidP="00992586">
      <w:r>
        <w:rPr>
          <w:noProof/>
          <w:lang w:eastAsia="ru-RU"/>
        </w:rPr>
        <w:pict>
          <v:oval id="_x0000_s1040" style="position:absolute;margin-left:472.55pt;margin-top:37.8pt;width:31.35pt;height:31.35pt;z-index:251662336"/>
        </w:pict>
      </w:r>
      <w:r>
        <w:rPr>
          <w:noProof/>
          <w:lang w:eastAsia="ru-RU"/>
        </w:rPr>
        <w:pict>
          <v:oval id="_x0000_s1041" style="position:absolute;margin-left:198.95pt;margin-top:37.8pt;width:31.35pt;height:31.35pt;z-index:251663360"/>
        </w:pict>
      </w:r>
      <w:r w:rsidR="00992586">
        <w:t xml:space="preserve">   </w:t>
      </w:r>
      <w:r w:rsidR="00992586">
        <w:rPr>
          <w:noProof/>
          <w:lang w:eastAsia="ru-RU"/>
        </w:rPr>
        <w:drawing>
          <wp:inline distT="0" distB="0" distL="0" distR="0">
            <wp:extent cx="2140585" cy="1430655"/>
            <wp:effectExtent l="19050" t="0" r="0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      </w:t>
      </w:r>
      <w:r w:rsidR="00992586">
        <w:rPr>
          <w:noProof/>
          <w:lang w:eastAsia="ru-RU"/>
        </w:rPr>
        <w:drawing>
          <wp:inline distT="0" distB="0" distL="0" distR="0">
            <wp:extent cx="1904365" cy="1430655"/>
            <wp:effectExtent l="19050" t="0" r="63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C53046" w:rsidP="00992586">
      <w:r>
        <w:rPr>
          <w:noProof/>
          <w:lang w:eastAsia="ru-RU"/>
        </w:rPr>
        <w:pict>
          <v:oval id="_x0000_s1049" style="position:absolute;margin-left:478.9pt;margin-top:36.85pt;width:31.35pt;height:31.35pt;z-index:251671552"/>
        </w:pict>
      </w:r>
      <w:r>
        <w:rPr>
          <w:noProof/>
          <w:lang w:eastAsia="ru-RU"/>
        </w:rPr>
        <w:pict>
          <v:oval id="_x0000_s1039" style="position:absolute;margin-left:194.55pt;margin-top:36.85pt;width:31.35pt;height:31.35pt;z-index:251661312"/>
        </w:pict>
      </w:r>
      <w:r w:rsidR="00992586">
        <w:rPr>
          <w:noProof/>
          <w:lang w:eastAsia="ru-RU"/>
        </w:rPr>
        <w:t xml:space="preserve">  </w:t>
      </w:r>
      <w:r w:rsidR="00992586">
        <w:rPr>
          <w:noProof/>
          <w:lang w:eastAsia="ru-RU"/>
        </w:rPr>
        <w:drawing>
          <wp:inline distT="0" distB="0" distL="0" distR="0">
            <wp:extent cx="2118995" cy="1430655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       </w:t>
      </w:r>
      <w:r w:rsidR="00992586">
        <w:rPr>
          <w:noProof/>
          <w:lang w:eastAsia="ru-RU"/>
        </w:rPr>
        <w:drawing>
          <wp:inline distT="0" distB="0" distL="0" distR="0">
            <wp:extent cx="1925320" cy="1430655"/>
            <wp:effectExtent l="1905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C53046" w:rsidP="00992586">
      <w:r>
        <w:rPr>
          <w:noProof/>
          <w:lang w:eastAsia="ru-RU"/>
        </w:rPr>
        <w:pict>
          <v:oval id="_x0000_s1045" style="position:absolute;margin-left:478.9pt;margin-top:35pt;width:31.35pt;height:31.35pt;z-index:251667456"/>
        </w:pict>
      </w:r>
      <w:r>
        <w:rPr>
          <w:noProof/>
          <w:lang w:eastAsia="ru-RU"/>
        </w:rPr>
        <w:pict>
          <v:oval id="_x0000_s1048" style="position:absolute;margin-left:194.55pt;margin-top:35pt;width:31.35pt;height:31.35pt;z-index:251670528"/>
        </w:pict>
      </w:r>
      <w:r w:rsidR="00992586">
        <w:t xml:space="preserve"> </w:t>
      </w:r>
      <w:r w:rsidR="00992586">
        <w:rPr>
          <w:noProof/>
          <w:lang w:eastAsia="ru-RU"/>
        </w:rPr>
        <w:t xml:space="preserve"> </w:t>
      </w:r>
      <w:r w:rsidR="00992586">
        <w:rPr>
          <w:noProof/>
          <w:lang w:eastAsia="ru-RU"/>
        </w:rPr>
        <w:drawing>
          <wp:inline distT="0" distB="0" distL="0" distR="0">
            <wp:extent cx="2054860" cy="1430655"/>
            <wp:effectExtent l="19050" t="0" r="254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    </w:t>
      </w:r>
      <w:r w:rsidR="00992586">
        <w:rPr>
          <w:noProof/>
          <w:lang w:eastAsia="ru-RU"/>
        </w:rPr>
        <w:t xml:space="preserve">     </w:t>
      </w:r>
      <w:r w:rsidR="00992586">
        <w:rPr>
          <w:noProof/>
          <w:lang w:eastAsia="ru-RU"/>
        </w:rPr>
        <w:drawing>
          <wp:inline distT="0" distB="0" distL="0" distR="0">
            <wp:extent cx="2140585" cy="1430655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C53046" w:rsidP="00992586">
      <w:r>
        <w:rPr>
          <w:noProof/>
          <w:lang w:eastAsia="ru-RU"/>
        </w:rPr>
        <w:pict>
          <v:oval id="_x0000_s1046" style="position:absolute;margin-left:486pt;margin-top:42.5pt;width:31.35pt;height:31.35pt;z-index:251668480"/>
        </w:pict>
      </w:r>
      <w:r>
        <w:rPr>
          <w:noProof/>
          <w:lang w:eastAsia="ru-RU"/>
        </w:rPr>
        <w:pict>
          <v:oval id="_x0000_s1047" style="position:absolute;margin-left:198.95pt;margin-top:42.5pt;width:31.35pt;height:31.35pt;z-index:251669504"/>
        </w:pict>
      </w:r>
      <w:r w:rsidR="00992586">
        <w:rPr>
          <w:noProof/>
          <w:lang w:eastAsia="ru-RU"/>
        </w:rPr>
        <w:t xml:space="preserve">  </w:t>
      </w:r>
      <w:r w:rsidR="00992586">
        <w:rPr>
          <w:noProof/>
          <w:lang w:eastAsia="ru-RU"/>
        </w:rPr>
        <w:drawing>
          <wp:inline distT="0" distB="0" distL="0" distR="0">
            <wp:extent cx="2140585" cy="1430655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586">
        <w:t xml:space="preserve">                                                 </w:t>
      </w:r>
      <w:r w:rsidR="00992586">
        <w:rPr>
          <w:noProof/>
          <w:lang w:eastAsia="ru-RU"/>
        </w:rPr>
        <w:drawing>
          <wp:inline distT="0" distB="0" distL="0" distR="0">
            <wp:extent cx="2140585" cy="1430655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992586" w:rsidP="0025255D">
      <w:pPr>
        <w:pStyle w:val="a3"/>
        <w:rPr>
          <w:sz w:val="28"/>
          <w:szCs w:val="28"/>
        </w:rPr>
      </w:pPr>
    </w:p>
    <w:p w:rsidR="00301CDA" w:rsidRDefault="00301CDA" w:rsidP="0025255D">
      <w:pPr>
        <w:pStyle w:val="a3"/>
      </w:pPr>
    </w:p>
    <w:p w:rsidR="00977318" w:rsidRPr="0025255D" w:rsidRDefault="00977318" w:rsidP="0025255D">
      <w:pPr>
        <w:pStyle w:val="a3"/>
        <w:rPr>
          <w:sz w:val="28"/>
          <w:szCs w:val="28"/>
        </w:rPr>
      </w:pPr>
    </w:p>
    <w:p w:rsidR="0025255D" w:rsidRPr="0025255D" w:rsidRDefault="0025255D" w:rsidP="0025255D">
      <w:pPr>
        <w:pStyle w:val="a3"/>
        <w:rPr>
          <w:sz w:val="28"/>
          <w:szCs w:val="28"/>
        </w:rPr>
      </w:pPr>
      <w:proofErr w:type="spellStart"/>
      <w:r w:rsidRPr="0025255D">
        <w:rPr>
          <w:rStyle w:val="a4"/>
          <w:sz w:val="28"/>
          <w:szCs w:val="28"/>
        </w:rPr>
        <w:t>III.Оздоровительная</w:t>
      </w:r>
      <w:proofErr w:type="spellEnd"/>
      <w:r w:rsidRPr="0025255D">
        <w:rPr>
          <w:rStyle w:val="a4"/>
          <w:sz w:val="28"/>
          <w:szCs w:val="28"/>
        </w:rPr>
        <w:t xml:space="preserve"> минутка «Деревце». 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 xml:space="preserve">IV. Анализ ситуации </w:t>
      </w:r>
      <w:r w:rsidRPr="0025255D">
        <w:rPr>
          <w:sz w:val="28"/>
          <w:szCs w:val="28"/>
        </w:rPr>
        <w:t>(чтение учителем).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 Послушайте рассказ и помогите герою разобраться в его про</w:t>
      </w:r>
      <w:r w:rsidRPr="0025255D">
        <w:rPr>
          <w:sz w:val="28"/>
          <w:szCs w:val="28"/>
        </w:rPr>
        <w:softHyphen/>
        <w:t>блеме.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Задача.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 У меня есть два друга: Коля и Толя. Коля очень самостоятель</w:t>
      </w:r>
      <w:r w:rsidRPr="0025255D">
        <w:rPr>
          <w:sz w:val="28"/>
          <w:szCs w:val="28"/>
        </w:rPr>
        <w:softHyphen/>
        <w:t>ный. Он в последнее время стал курить и теперь выглядит как взрослый. Девчонки обращают на него внимание. Но я слышал, что это очень вредно: в сигаретах есть яд, он отравляет организм. Куря</w:t>
      </w:r>
      <w:r w:rsidRPr="0025255D">
        <w:rPr>
          <w:sz w:val="28"/>
          <w:szCs w:val="28"/>
        </w:rPr>
        <w:softHyphen/>
        <w:t>щие люди чаще болеют и чаще умирают.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А Толя не выглядит так модно, как Коля с сигаретой. Но </w:t>
      </w:r>
      <w:proofErr w:type="gramStart"/>
      <w:r w:rsidRPr="0025255D">
        <w:rPr>
          <w:sz w:val="28"/>
          <w:szCs w:val="28"/>
        </w:rPr>
        <w:t>Толя</w:t>
      </w:r>
      <w:proofErr w:type="gramEnd"/>
      <w:r w:rsidRPr="0025255D">
        <w:rPr>
          <w:sz w:val="28"/>
          <w:szCs w:val="28"/>
        </w:rPr>
        <w:t xml:space="preserve"> зато всегда бодрый, веселый и сильный. Он занимается спортом.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А я все думаю, что мне делать: закурить, как Коля, или спортом заняться, как Толя?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- Где место ребят, которые хотят попасть в страну </w:t>
      </w:r>
      <w:proofErr w:type="spellStart"/>
      <w:r w:rsidRPr="0025255D">
        <w:rPr>
          <w:sz w:val="28"/>
          <w:szCs w:val="28"/>
        </w:rPr>
        <w:t>Здоровячков</w:t>
      </w:r>
      <w:proofErr w:type="spellEnd"/>
      <w:r w:rsidRPr="0025255D">
        <w:rPr>
          <w:sz w:val="28"/>
          <w:szCs w:val="28"/>
        </w:rPr>
        <w:t>: рядом с Толей или с Колей? Какое место выберете вы?</w:t>
      </w:r>
    </w:p>
    <w:p w:rsidR="00863850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V. Слово учителя.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 Некоторые дети хотят показаться взрослыми и пробуют ку</w:t>
      </w:r>
      <w:r w:rsidRPr="0025255D">
        <w:rPr>
          <w:sz w:val="28"/>
          <w:szCs w:val="28"/>
        </w:rPr>
        <w:softHyphen/>
        <w:t>рить, пить вино. Встречаются и те, кто пробует наркотики. Это очень вредные затеи. Ведь привыкнуть к плохому легко. Гораздо труд</w:t>
      </w:r>
      <w:r w:rsidRPr="0025255D">
        <w:rPr>
          <w:sz w:val="28"/>
          <w:szCs w:val="28"/>
        </w:rPr>
        <w:softHyphen/>
        <w:t>нее потом избавиться от опасной привычки.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Курильщик сначала и не замечает, как он отравляет свой организм. А ведь в табаке есть сильнейший яд — </w:t>
      </w:r>
      <w:r w:rsidRPr="0025255D">
        <w:rPr>
          <w:rStyle w:val="a5"/>
          <w:sz w:val="28"/>
          <w:szCs w:val="28"/>
        </w:rPr>
        <w:t xml:space="preserve">никотин. </w:t>
      </w:r>
      <w:r w:rsidRPr="0025255D">
        <w:rPr>
          <w:sz w:val="28"/>
          <w:szCs w:val="28"/>
        </w:rPr>
        <w:t>Он легко проникает в кровь, накапливается во внутренних органах и постепенно разрушает их. Только человек не сразу замечает это. Да, бывает, подташнивает после первой сигареты, голова кружится. Это организм подает сигнал тревоги. Многие  школь</w:t>
      </w:r>
      <w:r w:rsidRPr="0025255D">
        <w:rPr>
          <w:sz w:val="28"/>
          <w:szCs w:val="28"/>
        </w:rPr>
        <w:softHyphen/>
        <w:t xml:space="preserve">ники курят не потому, что им нравится курить, а потому, что хотят показаться взрослее. Не у каждого хватает сил проявить характер и отказаться от сигареты в курящей компании. А ведь вредно даже находиться рядом с </w:t>
      </w:r>
      <w:proofErr w:type="gramStart"/>
      <w:r w:rsidRPr="0025255D">
        <w:rPr>
          <w:sz w:val="28"/>
          <w:szCs w:val="28"/>
        </w:rPr>
        <w:t>курящими</w:t>
      </w:r>
      <w:proofErr w:type="gramEnd"/>
      <w:r w:rsidRPr="0025255D">
        <w:rPr>
          <w:sz w:val="28"/>
          <w:szCs w:val="28"/>
        </w:rPr>
        <w:t>, так как приходится вдыхать ядовитый дым. И через несколько лет тот, кто курит, начинает кашлять, задыхаться при беге или даже ходьбе, быстро уставать. И ждут курильщика болезни органов дыхания: астма, туберкулез, рак.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Не менее вреден и </w:t>
      </w:r>
      <w:r w:rsidRPr="0025255D">
        <w:rPr>
          <w:rStyle w:val="a5"/>
          <w:sz w:val="28"/>
          <w:szCs w:val="28"/>
        </w:rPr>
        <w:t xml:space="preserve">алкоголь. </w:t>
      </w:r>
      <w:r w:rsidRPr="0025255D">
        <w:rPr>
          <w:sz w:val="28"/>
          <w:szCs w:val="28"/>
        </w:rPr>
        <w:t>От него тоже страдают все внутрен</w:t>
      </w:r>
      <w:r w:rsidRPr="0025255D">
        <w:rPr>
          <w:sz w:val="28"/>
          <w:szCs w:val="28"/>
        </w:rPr>
        <w:softHyphen/>
        <w:t>ние органы, а особенно мозг. Отравление мозга приводит к тому, что человек просто-напросто глупеет, у него ухудшается память, он труднее усваивает новое.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5"/>
          <w:sz w:val="28"/>
          <w:szCs w:val="28"/>
        </w:rPr>
        <w:t xml:space="preserve">Наркотики </w:t>
      </w:r>
      <w:r w:rsidRPr="0025255D">
        <w:rPr>
          <w:sz w:val="28"/>
          <w:szCs w:val="28"/>
        </w:rPr>
        <w:t>часто называют «белой смертью». Чем раньше че</w:t>
      </w:r>
      <w:r w:rsidRPr="0025255D">
        <w:rPr>
          <w:sz w:val="28"/>
          <w:szCs w:val="28"/>
        </w:rPr>
        <w:softHyphen/>
        <w:t>ловек привыкает к ним, тем быстрее он умирает. Хронические наркоманы вообще живут очень мало. Наркотики полностью вы</w:t>
      </w:r>
      <w:r w:rsidRPr="0025255D">
        <w:rPr>
          <w:sz w:val="28"/>
          <w:szCs w:val="28"/>
        </w:rPr>
        <w:softHyphen/>
        <w:t>сасывают из человека все его силы. Нет никакой смелости в том, чтобы пробовать наркотики. А вот если человек сумел в компа</w:t>
      </w:r>
      <w:r w:rsidRPr="0025255D">
        <w:rPr>
          <w:sz w:val="28"/>
          <w:szCs w:val="28"/>
        </w:rPr>
        <w:softHyphen/>
        <w:t xml:space="preserve">нии отказаться, значит, у него действительно есть </w:t>
      </w:r>
      <w:r w:rsidRPr="0025255D">
        <w:rPr>
          <w:rStyle w:val="a5"/>
          <w:sz w:val="28"/>
          <w:szCs w:val="28"/>
        </w:rPr>
        <w:t xml:space="preserve">смелость </w:t>
      </w:r>
      <w:r w:rsidRPr="0025255D">
        <w:rPr>
          <w:sz w:val="28"/>
          <w:szCs w:val="28"/>
        </w:rPr>
        <w:t xml:space="preserve">и </w:t>
      </w:r>
      <w:r w:rsidRPr="0025255D">
        <w:rPr>
          <w:rStyle w:val="a5"/>
          <w:sz w:val="28"/>
          <w:szCs w:val="28"/>
        </w:rPr>
        <w:t>воля.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VI. Закрепление по теме.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lastRenderedPageBreak/>
        <w:t>- Что происходит, если кто-то курит, а вы находитесь рядом?</w:t>
      </w:r>
      <w:r w:rsidRPr="0025255D">
        <w:rPr>
          <w:sz w:val="28"/>
          <w:szCs w:val="28"/>
        </w:rPr>
        <w:br/>
        <w:t>(Вдыхаем часть дыма.)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  Что можно сделать в таком случае? (Отойти в другое место).</w:t>
      </w:r>
      <w:r w:rsidRPr="0025255D">
        <w:rPr>
          <w:sz w:val="28"/>
          <w:szCs w:val="28"/>
        </w:rPr>
        <w:br/>
        <w:t>Заучивание слов: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Дым вокруг от сигарет,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Мне в том доме места нет.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   Везде ли можно курить?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-   Какой знак запрещает курение? (зарисовать его).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 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—Если есть знак, а кто-то продолжает курить, как вы посту</w:t>
      </w:r>
      <w:r w:rsidRPr="0025255D">
        <w:rPr>
          <w:sz w:val="28"/>
          <w:szCs w:val="28"/>
        </w:rPr>
        <w:softHyphen/>
        <w:t xml:space="preserve">пите? </w:t>
      </w:r>
      <w:proofErr w:type="gramStart"/>
      <w:r w:rsidRPr="0025255D">
        <w:rPr>
          <w:sz w:val="28"/>
          <w:szCs w:val="28"/>
        </w:rPr>
        <w:t>(Можно сказать так:</w:t>
      </w:r>
      <w:proofErr w:type="gramEnd"/>
      <w:r w:rsidRPr="0025255D">
        <w:rPr>
          <w:sz w:val="28"/>
          <w:szCs w:val="28"/>
        </w:rPr>
        <w:t xml:space="preserve"> «Извините, но здесь курить запрещено. </w:t>
      </w:r>
      <w:proofErr w:type="gramStart"/>
      <w:r w:rsidRPr="0025255D">
        <w:rPr>
          <w:sz w:val="28"/>
          <w:szCs w:val="28"/>
        </w:rPr>
        <w:t>Можно попросить вас</w:t>
      </w:r>
      <w:r w:rsidR="00992586">
        <w:rPr>
          <w:sz w:val="28"/>
          <w:szCs w:val="28"/>
        </w:rPr>
        <w:t>,</w:t>
      </w:r>
      <w:r w:rsidRPr="0025255D">
        <w:rPr>
          <w:sz w:val="28"/>
          <w:szCs w:val="28"/>
        </w:rPr>
        <w:t xml:space="preserve"> погасить сигарету?»)</w:t>
      </w:r>
      <w:proofErr w:type="gramEnd"/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—Как вы думаете, какие органы страдают от сигаретного дыма?</w:t>
      </w:r>
      <w:r w:rsidRPr="0025255D">
        <w:rPr>
          <w:sz w:val="28"/>
          <w:szCs w:val="28"/>
        </w:rPr>
        <w:br/>
        <w:t>(Зубы, язык, легкие, сердце, мозг.)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>Это нужно запомнить: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•  </w:t>
      </w:r>
      <w:r w:rsidRPr="0025255D">
        <w:rPr>
          <w:rStyle w:val="a5"/>
          <w:sz w:val="28"/>
          <w:szCs w:val="28"/>
        </w:rPr>
        <w:t>Курение загрязняет легкие.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•  </w:t>
      </w:r>
      <w:r w:rsidRPr="0025255D">
        <w:rPr>
          <w:rStyle w:val="a5"/>
          <w:sz w:val="28"/>
          <w:szCs w:val="28"/>
        </w:rPr>
        <w:t>Курение затрудняет проникновение воздуха в организм.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•  </w:t>
      </w:r>
      <w:r w:rsidRPr="0025255D">
        <w:rPr>
          <w:rStyle w:val="a5"/>
          <w:sz w:val="28"/>
          <w:szCs w:val="28"/>
        </w:rPr>
        <w:t>Курение затрудняет нормальную работу сердца.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•  </w:t>
      </w:r>
      <w:r w:rsidRPr="0025255D">
        <w:rPr>
          <w:rStyle w:val="a5"/>
          <w:sz w:val="28"/>
          <w:szCs w:val="28"/>
        </w:rPr>
        <w:t xml:space="preserve">От курения желтеют </w:t>
      </w:r>
      <w:proofErr w:type="gramStart"/>
      <w:r w:rsidRPr="0025255D">
        <w:rPr>
          <w:rStyle w:val="a5"/>
          <w:sz w:val="28"/>
          <w:szCs w:val="28"/>
        </w:rPr>
        <w:t>зубы</w:t>
      </w:r>
      <w:proofErr w:type="gramEnd"/>
      <w:r w:rsidRPr="0025255D">
        <w:rPr>
          <w:rStyle w:val="a5"/>
          <w:sz w:val="28"/>
          <w:szCs w:val="28"/>
        </w:rPr>
        <w:t xml:space="preserve"> и появляется дурной запах во рту.</w:t>
      </w:r>
    </w:p>
    <w:p w:rsidR="0025255D" w:rsidRDefault="0025255D" w:rsidP="0025255D">
      <w:pPr>
        <w:pStyle w:val="a3"/>
        <w:rPr>
          <w:rStyle w:val="a4"/>
          <w:sz w:val="28"/>
          <w:szCs w:val="28"/>
        </w:rPr>
      </w:pPr>
      <w:r w:rsidRPr="0025255D">
        <w:rPr>
          <w:rStyle w:val="a4"/>
          <w:sz w:val="28"/>
          <w:szCs w:val="28"/>
        </w:rPr>
        <w:t xml:space="preserve">VII. Оздоровительная минутка «Гимнастика для глаз» </w:t>
      </w:r>
    </w:p>
    <w:p w:rsidR="00AF14E4" w:rsidRDefault="00AF14E4" w:rsidP="0025255D">
      <w:pPr>
        <w:pStyle w:val="a3"/>
        <w:rPr>
          <w:rStyle w:val="a4"/>
          <w:sz w:val="28"/>
          <w:szCs w:val="28"/>
        </w:rPr>
      </w:pPr>
    </w:p>
    <w:p w:rsidR="00973262" w:rsidRDefault="00973262" w:rsidP="0025255D">
      <w:pPr>
        <w:pStyle w:val="a3"/>
      </w:pPr>
    </w:p>
    <w:p w:rsidR="00AF14E4" w:rsidRPr="0025255D" w:rsidRDefault="00AF14E4" w:rsidP="0025255D">
      <w:pPr>
        <w:pStyle w:val="a3"/>
        <w:rPr>
          <w:sz w:val="28"/>
          <w:szCs w:val="28"/>
        </w:rPr>
      </w:pP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 xml:space="preserve">VIII. Работа в парах. </w:t>
      </w:r>
      <w:r w:rsidRPr="0025255D">
        <w:rPr>
          <w:sz w:val="28"/>
          <w:szCs w:val="28"/>
        </w:rPr>
        <w:t>Давайте попробуем разыграть такую ситу</w:t>
      </w:r>
      <w:r w:rsidRPr="0025255D">
        <w:rPr>
          <w:sz w:val="28"/>
          <w:szCs w:val="28"/>
        </w:rPr>
        <w:softHyphen/>
        <w:t>ацию.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— Как вы поступите в такой ситуации?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Вы едете в поезде. Там есть знак «Не курить», но мужчина курит, дым попадает вам в лицо.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1.Вежливо попросите прекратить курить.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2.Человек не знаком вам, возможно, вам не захочется просить</w:t>
      </w:r>
      <w:r w:rsidRPr="0025255D">
        <w:rPr>
          <w:sz w:val="28"/>
          <w:szCs w:val="28"/>
        </w:rPr>
        <w:br/>
        <w:t>погасить сигарету. В вагоне достаточно места, можно отойти в сто</w:t>
      </w:r>
      <w:r w:rsidRPr="0025255D">
        <w:rPr>
          <w:sz w:val="28"/>
          <w:szCs w:val="28"/>
        </w:rPr>
        <w:softHyphen/>
        <w:t>рону.</w:t>
      </w:r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 xml:space="preserve">— Какие слова нам помогут? </w:t>
      </w:r>
      <w:proofErr w:type="gramStart"/>
      <w:r w:rsidRPr="0025255D">
        <w:rPr>
          <w:sz w:val="28"/>
          <w:szCs w:val="28"/>
        </w:rPr>
        <w:t>(Повторение слов, которые заучи</w:t>
      </w:r>
      <w:r w:rsidRPr="0025255D">
        <w:rPr>
          <w:sz w:val="28"/>
          <w:szCs w:val="28"/>
        </w:rPr>
        <w:softHyphen/>
        <w:t>вали наизусть:</w:t>
      </w:r>
      <w:proofErr w:type="gramEnd"/>
    </w:p>
    <w:p w:rsidR="0025255D" w:rsidRPr="0025255D" w:rsidRDefault="0025255D" w:rsidP="0025255D">
      <w:pPr>
        <w:pStyle w:val="a3"/>
        <w:rPr>
          <w:sz w:val="28"/>
          <w:szCs w:val="28"/>
        </w:rPr>
      </w:pPr>
      <w:r w:rsidRPr="0025255D">
        <w:rPr>
          <w:sz w:val="28"/>
          <w:szCs w:val="28"/>
        </w:rPr>
        <w:t>Дым вокруг от сигарет,</w:t>
      </w:r>
    </w:p>
    <w:p w:rsidR="0025255D" w:rsidRDefault="0025255D" w:rsidP="0025255D">
      <w:pPr>
        <w:pStyle w:val="a3"/>
        <w:rPr>
          <w:sz w:val="28"/>
          <w:szCs w:val="28"/>
        </w:rPr>
      </w:pPr>
      <w:proofErr w:type="gramStart"/>
      <w:r w:rsidRPr="0025255D">
        <w:rPr>
          <w:sz w:val="28"/>
          <w:szCs w:val="28"/>
        </w:rPr>
        <w:lastRenderedPageBreak/>
        <w:t>Мне в том доме места нет.)</w:t>
      </w:r>
      <w:proofErr w:type="gramEnd"/>
    </w:p>
    <w:p w:rsidR="00863850" w:rsidRPr="0025255D" w:rsidRDefault="00863850" w:rsidP="00863850">
      <w:pPr>
        <w:pStyle w:val="a3"/>
        <w:rPr>
          <w:sz w:val="28"/>
          <w:szCs w:val="28"/>
        </w:rPr>
      </w:pPr>
      <w:r w:rsidRPr="0025255D">
        <w:rPr>
          <w:rStyle w:val="a4"/>
          <w:sz w:val="28"/>
          <w:szCs w:val="28"/>
        </w:rPr>
        <w:t xml:space="preserve">IX. Итог. </w:t>
      </w:r>
      <w:r w:rsidRPr="0025255D">
        <w:rPr>
          <w:sz w:val="28"/>
          <w:szCs w:val="28"/>
        </w:rPr>
        <w:t>Что помогает не следовать вредным для здоровья при</w:t>
      </w:r>
      <w:r w:rsidRPr="0025255D">
        <w:rPr>
          <w:sz w:val="28"/>
          <w:szCs w:val="28"/>
        </w:rPr>
        <w:softHyphen/>
        <w:t>вычкам? (Воля, смелость.)</w:t>
      </w:r>
    </w:p>
    <w:p w:rsidR="00992586" w:rsidRDefault="00992586" w:rsidP="0025255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Перед вами рисунки, на которых изображены полезные и вредные привычки. Вредные привычки зачеркните красным карандашом, а </w:t>
      </w:r>
      <w:r w:rsidR="00863850">
        <w:rPr>
          <w:sz w:val="28"/>
          <w:szCs w:val="28"/>
        </w:rPr>
        <w:t>полезные раскрасьте.</w:t>
      </w: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863850" w:rsidRDefault="00863850" w:rsidP="0025255D">
      <w:pPr>
        <w:pStyle w:val="a3"/>
        <w:rPr>
          <w:sz w:val="28"/>
          <w:szCs w:val="28"/>
        </w:rPr>
      </w:pPr>
    </w:p>
    <w:p w:rsidR="00992586" w:rsidRDefault="00992586" w:rsidP="0025255D">
      <w:pPr>
        <w:pStyle w:val="a3"/>
        <w:rPr>
          <w:sz w:val="28"/>
          <w:szCs w:val="28"/>
        </w:rPr>
      </w:pPr>
      <w:r w:rsidRPr="00992586">
        <w:rPr>
          <w:noProof/>
          <w:sz w:val="28"/>
          <w:szCs w:val="28"/>
        </w:rPr>
        <w:lastRenderedPageBreak/>
        <w:drawing>
          <wp:inline distT="0" distB="0" distL="0" distR="0">
            <wp:extent cx="2536851" cy="2456698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41" cy="24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992586">
        <w:rPr>
          <w:noProof/>
          <w:sz w:val="28"/>
          <w:szCs w:val="28"/>
        </w:rPr>
        <w:drawing>
          <wp:inline distT="0" distB="0" distL="0" distR="0">
            <wp:extent cx="2857299" cy="2280621"/>
            <wp:effectExtent l="19050" t="0" r="201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32" cy="22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86" w:rsidRDefault="00992586" w:rsidP="0025255D">
      <w:pPr>
        <w:pStyle w:val="a3"/>
        <w:rPr>
          <w:sz w:val="28"/>
          <w:szCs w:val="28"/>
        </w:rPr>
      </w:pPr>
      <w:r w:rsidRPr="00992586">
        <w:rPr>
          <w:noProof/>
          <w:sz w:val="28"/>
          <w:szCs w:val="28"/>
        </w:rPr>
        <w:drawing>
          <wp:inline distT="0" distB="0" distL="0" distR="0">
            <wp:extent cx="1943100" cy="2938347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68" cy="2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863850" w:rsidRPr="00863850">
        <w:rPr>
          <w:noProof/>
          <w:sz w:val="28"/>
          <w:szCs w:val="28"/>
        </w:rPr>
        <w:drawing>
          <wp:inline distT="0" distB="0" distL="0" distR="0">
            <wp:extent cx="2066925" cy="3098204"/>
            <wp:effectExtent l="19050" t="0" r="9525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49" cy="31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63850" w:rsidRPr="00863850">
        <w:rPr>
          <w:sz w:val="28"/>
          <w:szCs w:val="28"/>
        </w:rPr>
        <w:t xml:space="preserve"> </w:t>
      </w:r>
      <w:r w:rsidR="00863850">
        <w:rPr>
          <w:sz w:val="28"/>
          <w:szCs w:val="28"/>
        </w:rPr>
        <w:t xml:space="preserve">               </w:t>
      </w:r>
      <w:r w:rsidR="00863850" w:rsidRPr="00863850">
        <w:rPr>
          <w:noProof/>
          <w:sz w:val="28"/>
          <w:szCs w:val="28"/>
        </w:rPr>
        <w:drawing>
          <wp:inline distT="0" distB="0" distL="0" distR="0">
            <wp:extent cx="1895475" cy="2583549"/>
            <wp:effectExtent l="19050" t="0" r="9525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46" cy="25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850" w:rsidRPr="00863850">
        <w:rPr>
          <w:sz w:val="28"/>
          <w:szCs w:val="28"/>
        </w:rPr>
        <w:t xml:space="preserve"> </w:t>
      </w:r>
      <w:r w:rsidR="00863850">
        <w:rPr>
          <w:sz w:val="28"/>
          <w:szCs w:val="28"/>
        </w:rPr>
        <w:t xml:space="preserve">                </w:t>
      </w:r>
      <w:r w:rsidR="00863850" w:rsidRPr="00863850">
        <w:rPr>
          <w:noProof/>
          <w:sz w:val="28"/>
          <w:szCs w:val="28"/>
        </w:rPr>
        <w:drawing>
          <wp:inline distT="0" distB="0" distL="0" distR="0">
            <wp:extent cx="1790700" cy="2640253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92" cy="26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586">
        <w:rPr>
          <w:noProof/>
          <w:sz w:val="28"/>
          <w:szCs w:val="28"/>
        </w:rPr>
        <w:drawing>
          <wp:inline distT="0" distB="0" distL="0" distR="0">
            <wp:extent cx="2603500" cy="1955881"/>
            <wp:effectExtent l="19050" t="0" r="635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06" cy="196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992586">
        <w:rPr>
          <w:noProof/>
          <w:sz w:val="28"/>
          <w:szCs w:val="28"/>
        </w:rPr>
        <w:drawing>
          <wp:inline distT="0" distB="0" distL="0" distR="0">
            <wp:extent cx="1777477" cy="2066249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5" cy="207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457136" w:rsidRDefault="00457136" w:rsidP="0025255D">
      <w:pPr>
        <w:pStyle w:val="a3"/>
        <w:rPr>
          <w:sz w:val="28"/>
          <w:szCs w:val="28"/>
        </w:rPr>
      </w:pPr>
    </w:p>
    <w:p w:rsidR="00977318" w:rsidRDefault="00863850" w:rsidP="00B2542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2542A" w:rsidRPr="00572181" w:rsidRDefault="00863850" w:rsidP="00B2542A">
      <w:pPr>
        <w:rPr>
          <w:b/>
          <w:sz w:val="36"/>
          <w:szCs w:val="36"/>
        </w:rPr>
      </w:pPr>
      <w:r>
        <w:rPr>
          <w:sz w:val="28"/>
          <w:szCs w:val="28"/>
        </w:rPr>
        <w:lastRenderedPageBreak/>
        <w:t xml:space="preserve"> </w:t>
      </w:r>
      <w:r w:rsidR="00B2542A" w:rsidRPr="00572181">
        <w:rPr>
          <w:b/>
          <w:sz w:val="36"/>
          <w:szCs w:val="36"/>
        </w:rPr>
        <w:t>Игра «СОБЕРИ  ПОСЛОВИЦЫ»</w:t>
      </w:r>
    </w:p>
    <w:tbl>
      <w:tblPr>
        <w:tblStyle w:val="a8"/>
        <w:tblW w:w="0" w:type="auto"/>
        <w:tblLook w:val="04A0"/>
      </w:tblPr>
      <w:tblGrid>
        <w:gridCol w:w="11131"/>
      </w:tblGrid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 xml:space="preserve">Здоровье дороже 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золота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 xml:space="preserve">Здоровье ни за </w:t>
            </w:r>
            <w:proofErr w:type="gramStart"/>
            <w:r w:rsidRPr="000F27D8">
              <w:rPr>
                <w:sz w:val="60"/>
                <w:szCs w:val="60"/>
              </w:rPr>
              <w:t>какие</w:t>
            </w:r>
            <w:proofErr w:type="gramEnd"/>
            <w:r w:rsidRPr="000F27D8">
              <w:rPr>
                <w:sz w:val="60"/>
                <w:szCs w:val="60"/>
              </w:rPr>
              <w:t xml:space="preserve"> 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деньги не купишь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В здоровом теле-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здоровый дух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Посеешь привычку-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пожнёшь характер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Рано в кровать, рано вставать –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  <w:tr w:rsidR="00B2542A" w:rsidTr="00E85D6C">
        <w:tc>
          <w:tcPr>
            <w:tcW w:w="11131" w:type="dxa"/>
          </w:tcPr>
          <w:p w:rsidR="00B2542A" w:rsidRPr="000F27D8" w:rsidRDefault="00B2542A" w:rsidP="00E85D6C">
            <w:pPr>
              <w:rPr>
                <w:sz w:val="60"/>
                <w:szCs w:val="60"/>
              </w:rPr>
            </w:pPr>
            <w:r w:rsidRPr="000F27D8">
              <w:rPr>
                <w:sz w:val="60"/>
                <w:szCs w:val="60"/>
              </w:rPr>
              <w:t>болезни и горя не будете знать</w:t>
            </w:r>
          </w:p>
          <w:p w:rsidR="00B2542A" w:rsidRPr="000F27D8" w:rsidRDefault="00B2542A" w:rsidP="00E85D6C">
            <w:pPr>
              <w:rPr>
                <w:sz w:val="60"/>
                <w:szCs w:val="60"/>
              </w:rPr>
            </w:pPr>
          </w:p>
        </w:tc>
      </w:tr>
    </w:tbl>
    <w:p w:rsidR="00B2542A" w:rsidRDefault="00B2542A" w:rsidP="00B2542A">
      <w:pPr>
        <w:ind w:left="360"/>
        <w:rPr>
          <w:sz w:val="48"/>
          <w:szCs w:val="48"/>
        </w:rPr>
      </w:pPr>
    </w:p>
    <w:p w:rsidR="00B2542A" w:rsidRPr="00977318" w:rsidRDefault="00B2542A" w:rsidP="00977318">
      <w:pPr>
        <w:ind w:left="360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</w:t>
      </w:r>
      <w:r w:rsidRPr="00EF2E78">
        <w:rPr>
          <w:b/>
          <w:sz w:val="48"/>
          <w:szCs w:val="48"/>
        </w:rPr>
        <w:t>Игра  «ЦВЕТЫ  И  СОРНЯКИ»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Ковыряние в носу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Прогулка по воздуху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proofErr w:type="spellStart"/>
      <w:r w:rsidRPr="00EF2E78">
        <w:rPr>
          <w:sz w:val="28"/>
          <w:szCs w:val="28"/>
        </w:rPr>
        <w:t>Обкусывание</w:t>
      </w:r>
      <w:proofErr w:type="spellEnd"/>
      <w:r w:rsidRPr="00EF2E78">
        <w:rPr>
          <w:sz w:val="28"/>
          <w:szCs w:val="28"/>
        </w:rPr>
        <w:t xml:space="preserve"> ногтей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Игра в мяч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Курение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Движение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Наркомания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Ковыряние в ушах подручными предметами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Занятие спортом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Приём пищи перед телевизором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proofErr w:type="gramStart"/>
      <w:r w:rsidRPr="00EF2E78">
        <w:rPr>
          <w:sz w:val="28"/>
          <w:szCs w:val="28"/>
        </w:rPr>
        <w:t>Обжорство</w:t>
      </w:r>
      <w:proofErr w:type="gramEnd"/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Игры с друзьями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Чтение книг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 xml:space="preserve">Быть </w:t>
      </w:r>
      <w:proofErr w:type="spellStart"/>
      <w:r w:rsidRPr="00EF2E78">
        <w:rPr>
          <w:sz w:val="28"/>
          <w:szCs w:val="28"/>
        </w:rPr>
        <w:t>неряхой</w:t>
      </w:r>
      <w:proofErr w:type="spellEnd"/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Отказ от вредных привычек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Смех и игры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Ссоры и драки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Обзывание и клички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 xml:space="preserve">Оговариваться </w:t>
      </w:r>
      <w:proofErr w:type="gramStart"/>
      <w:r w:rsidRPr="00EF2E78">
        <w:rPr>
          <w:sz w:val="28"/>
          <w:szCs w:val="28"/>
        </w:rPr>
        <w:t>со</w:t>
      </w:r>
      <w:proofErr w:type="gramEnd"/>
      <w:r w:rsidRPr="00EF2E78">
        <w:rPr>
          <w:sz w:val="28"/>
          <w:szCs w:val="28"/>
        </w:rPr>
        <w:t xml:space="preserve"> взрослыми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Закаливание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Поздно ложиться спать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Ложь и обман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Воровство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Ковыряние в зубах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Алкоголь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Содержание в чистоте своего тела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Утренняя гимнастика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Хруст пальцами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 xml:space="preserve">Постоянное жевание </w:t>
      </w:r>
      <w:proofErr w:type="spellStart"/>
      <w:r w:rsidRPr="00EF2E78">
        <w:rPr>
          <w:sz w:val="28"/>
          <w:szCs w:val="28"/>
        </w:rPr>
        <w:t>жевачки</w:t>
      </w:r>
      <w:proofErr w:type="spellEnd"/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Лень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Режим дня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Здоровое питание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Полоскание рта после еды</w:t>
      </w:r>
    </w:p>
    <w:p w:rsidR="00B2542A" w:rsidRPr="00EF2E78" w:rsidRDefault="00B2542A" w:rsidP="00B2542A">
      <w:pPr>
        <w:pStyle w:val="a9"/>
        <w:numPr>
          <w:ilvl w:val="0"/>
          <w:numId w:val="1"/>
        </w:numPr>
        <w:rPr>
          <w:sz w:val="28"/>
          <w:szCs w:val="28"/>
        </w:rPr>
      </w:pPr>
      <w:r w:rsidRPr="00EF2E78">
        <w:rPr>
          <w:sz w:val="28"/>
          <w:szCs w:val="28"/>
        </w:rPr>
        <w:t>Сон 8-9 часов</w:t>
      </w:r>
    </w:p>
    <w:p w:rsidR="00863850" w:rsidRPr="0025255D" w:rsidRDefault="00863850" w:rsidP="0025255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1516C8" w:rsidRDefault="001516C8">
      <w:pPr>
        <w:rPr>
          <w:sz w:val="28"/>
          <w:szCs w:val="28"/>
        </w:rPr>
      </w:pPr>
    </w:p>
    <w:p w:rsidR="007812A7" w:rsidRDefault="007812A7">
      <w:pPr>
        <w:rPr>
          <w:sz w:val="28"/>
          <w:szCs w:val="28"/>
        </w:rPr>
      </w:pPr>
    </w:p>
    <w:p w:rsidR="007812A7" w:rsidRDefault="007812A7" w:rsidP="007812A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</w:p>
    <w:p w:rsidR="007812A7" w:rsidRDefault="007812A7" w:rsidP="007812A7"/>
    <w:p w:rsidR="00977318" w:rsidRDefault="00977318" w:rsidP="007812A7"/>
    <w:p w:rsidR="00977318" w:rsidRDefault="00977318" w:rsidP="007812A7"/>
    <w:p w:rsidR="00977318" w:rsidRDefault="00977318" w:rsidP="007812A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12A7" w:rsidRDefault="007812A7" w:rsidP="007812A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12A7" w:rsidRDefault="007812A7" w:rsidP="007812A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12A7" w:rsidRDefault="007812A7" w:rsidP="007812A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12A7" w:rsidRDefault="007812A7" w:rsidP="007812A7">
      <w:pPr>
        <w:rPr>
          <w:rFonts w:ascii="Times New Roman" w:hAnsi="Times New Roman" w:cs="Times New Roman"/>
          <w:sz w:val="32"/>
          <w:szCs w:val="32"/>
        </w:rPr>
      </w:pPr>
    </w:p>
    <w:p w:rsidR="007812A7" w:rsidRPr="0025255D" w:rsidRDefault="007812A7">
      <w:pPr>
        <w:rPr>
          <w:sz w:val="28"/>
          <w:szCs w:val="28"/>
        </w:rPr>
      </w:pPr>
    </w:p>
    <w:sectPr w:rsidR="007812A7" w:rsidRPr="0025255D" w:rsidSect="00977318">
      <w:pgSz w:w="11906" w:h="16838"/>
      <w:pgMar w:top="142" w:right="282" w:bottom="284" w:left="284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E214F"/>
    <w:multiLevelType w:val="hybridMultilevel"/>
    <w:tmpl w:val="1F460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A94629"/>
    <w:multiLevelType w:val="hybridMultilevel"/>
    <w:tmpl w:val="9398D0EA"/>
    <w:lvl w:ilvl="0" w:tplc="CB309DF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55D"/>
    <w:rsid w:val="001516C8"/>
    <w:rsid w:val="00237A20"/>
    <w:rsid w:val="0025255D"/>
    <w:rsid w:val="00254001"/>
    <w:rsid w:val="00301CDA"/>
    <w:rsid w:val="00457136"/>
    <w:rsid w:val="00711404"/>
    <w:rsid w:val="00751D2A"/>
    <w:rsid w:val="007812A7"/>
    <w:rsid w:val="007A079B"/>
    <w:rsid w:val="00863850"/>
    <w:rsid w:val="00912B67"/>
    <w:rsid w:val="00973262"/>
    <w:rsid w:val="00977318"/>
    <w:rsid w:val="00992586"/>
    <w:rsid w:val="00AF14E4"/>
    <w:rsid w:val="00B2542A"/>
    <w:rsid w:val="00B3310A"/>
    <w:rsid w:val="00C53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255D"/>
    <w:rPr>
      <w:b/>
      <w:bCs/>
    </w:rPr>
  </w:style>
  <w:style w:type="character" w:styleId="a5">
    <w:name w:val="Emphasis"/>
    <w:basedOn w:val="a0"/>
    <w:uiPriority w:val="20"/>
    <w:qFormat/>
    <w:rsid w:val="002525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58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25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B254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2013-03-28T14:15:00Z</cp:lastPrinted>
  <dcterms:created xsi:type="dcterms:W3CDTF">2013-03-15T10:52:00Z</dcterms:created>
  <dcterms:modified xsi:type="dcterms:W3CDTF">2013-10-19T16:01:00Z</dcterms:modified>
</cp:coreProperties>
</file>