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FD" w:rsidRPr="00D47558" w:rsidRDefault="007454FD" w:rsidP="00D47558">
      <w:pPr>
        <w:widowControl w:val="0"/>
        <w:spacing w:line="360" w:lineRule="auto"/>
        <w:jc w:val="center"/>
        <w:rPr>
          <w:b/>
          <w:bCs/>
          <w:sz w:val="24"/>
          <w:szCs w:val="24"/>
        </w:rPr>
      </w:pPr>
      <w:r w:rsidRPr="00D47558">
        <w:rPr>
          <w:b/>
          <w:bCs/>
          <w:sz w:val="24"/>
          <w:szCs w:val="24"/>
        </w:rPr>
        <w:t>Алгоритм работы над проектом (вариант 2)</w:t>
      </w:r>
    </w:p>
    <w:p w:rsidR="00D47558" w:rsidRPr="00D47558" w:rsidRDefault="00D47558" w:rsidP="00D47558">
      <w:pPr>
        <w:tabs>
          <w:tab w:val="left" w:pos="900"/>
        </w:tabs>
        <w:spacing w:line="360" w:lineRule="auto"/>
        <w:ind w:firstLine="540"/>
        <w:jc w:val="center"/>
        <w:rPr>
          <w:b/>
          <w:sz w:val="24"/>
          <w:szCs w:val="24"/>
        </w:rPr>
      </w:pPr>
      <w:proofErr w:type="gramStart"/>
      <w:r w:rsidRPr="00D47558">
        <w:rPr>
          <w:b/>
          <w:sz w:val="24"/>
          <w:szCs w:val="24"/>
        </w:rPr>
        <w:t>[</w:t>
      </w:r>
      <w:r w:rsidRPr="00D47558">
        <w:rPr>
          <w:b/>
          <w:sz w:val="24"/>
          <w:szCs w:val="24"/>
          <w:lang w:val="en-US"/>
        </w:rPr>
        <w:t>Intel</w:t>
      </w:r>
      <w:r w:rsidRPr="00D47558">
        <w:rPr>
          <w:b/>
          <w:sz w:val="24"/>
          <w:szCs w:val="24"/>
        </w:rPr>
        <w:t xml:space="preserve"> «Обучение для будущего» (при поддержке </w:t>
      </w:r>
      <w:r w:rsidRPr="00D47558">
        <w:rPr>
          <w:b/>
          <w:sz w:val="24"/>
          <w:szCs w:val="24"/>
          <w:lang w:val="en-US"/>
        </w:rPr>
        <w:t>Microsoft</w:t>
      </w:r>
      <w:r w:rsidRPr="00D47558">
        <w:rPr>
          <w:b/>
          <w:sz w:val="24"/>
          <w:szCs w:val="24"/>
        </w:rPr>
        <w:t>):</w:t>
      </w:r>
      <w:proofErr w:type="gramEnd"/>
      <w:r w:rsidRPr="00D47558">
        <w:rPr>
          <w:b/>
          <w:sz w:val="24"/>
          <w:szCs w:val="24"/>
        </w:rPr>
        <w:t xml:space="preserve"> Учеб</w:t>
      </w:r>
      <w:proofErr w:type="gramStart"/>
      <w:r w:rsidRPr="00D47558">
        <w:rPr>
          <w:b/>
          <w:sz w:val="24"/>
          <w:szCs w:val="24"/>
        </w:rPr>
        <w:t>.</w:t>
      </w:r>
      <w:proofErr w:type="gramEnd"/>
      <w:r w:rsidRPr="00D47558">
        <w:rPr>
          <w:b/>
          <w:sz w:val="24"/>
          <w:szCs w:val="24"/>
        </w:rPr>
        <w:t xml:space="preserve"> </w:t>
      </w:r>
      <w:proofErr w:type="gramStart"/>
      <w:r w:rsidRPr="00D47558">
        <w:rPr>
          <w:b/>
          <w:sz w:val="24"/>
          <w:szCs w:val="24"/>
        </w:rPr>
        <w:t>п</w:t>
      </w:r>
      <w:proofErr w:type="gramEnd"/>
      <w:r w:rsidRPr="00D47558">
        <w:rPr>
          <w:b/>
          <w:sz w:val="24"/>
          <w:szCs w:val="24"/>
        </w:rPr>
        <w:t xml:space="preserve">особие.- 5-е изд., Ипр.- М.: Издательско-торговый дом «Русская редакция». 200 5.-368. + </w:t>
      </w:r>
      <w:r w:rsidRPr="00D47558">
        <w:rPr>
          <w:b/>
          <w:sz w:val="24"/>
          <w:szCs w:val="24"/>
          <w:lang w:val="en-US"/>
        </w:rPr>
        <w:t>CD</w:t>
      </w:r>
      <w:r w:rsidRPr="00D47558">
        <w:rPr>
          <w:b/>
          <w:sz w:val="24"/>
          <w:szCs w:val="24"/>
        </w:rPr>
        <w:t>]</w:t>
      </w:r>
    </w:p>
    <w:p w:rsidR="00D47558" w:rsidRPr="00D47558" w:rsidRDefault="00D47558" w:rsidP="00D47558">
      <w:pPr>
        <w:widowControl w:val="0"/>
        <w:spacing w:line="360" w:lineRule="auto"/>
        <w:jc w:val="center"/>
        <w:rPr>
          <w:b/>
          <w:bCs/>
          <w:sz w:val="24"/>
          <w:szCs w:val="24"/>
        </w:rPr>
      </w:pPr>
    </w:p>
    <w:p w:rsidR="007454FD" w:rsidRPr="00D47558" w:rsidRDefault="007454FD" w:rsidP="00D47558">
      <w:pPr>
        <w:spacing w:line="360" w:lineRule="auto"/>
        <w:ind w:firstLine="540"/>
        <w:jc w:val="both"/>
        <w:rPr>
          <w:i/>
          <w:sz w:val="24"/>
          <w:szCs w:val="24"/>
        </w:rPr>
      </w:pPr>
      <w:r w:rsidRPr="00D47558">
        <w:rPr>
          <w:i/>
          <w:sz w:val="24"/>
          <w:szCs w:val="24"/>
        </w:rPr>
        <w:t>1. Формулировка учителем темы проекта</w:t>
      </w:r>
    </w:p>
    <w:p w:rsidR="007454FD" w:rsidRPr="00D47558" w:rsidRDefault="007454FD" w:rsidP="00D47558">
      <w:pPr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Для определения темы проекта учитель выбирает учебный раздел, часть стандартного учебного курса или нескольких курсов в соответствии с программой своего учебного предмета, например, «Влияние промышленных выбросов на кислотность осадков в Санкт-Петербурге» (в рамках предмета «Химия» или «Биология»). Время проведения: при планировании проекта.</w:t>
      </w:r>
    </w:p>
    <w:p w:rsidR="007454FD" w:rsidRPr="00D47558" w:rsidRDefault="007454FD" w:rsidP="00D47558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2. Выбор возрастной категории учащихся</w:t>
      </w:r>
    </w:p>
    <w:p w:rsidR="007454FD" w:rsidRPr="00D47558" w:rsidRDefault="007454FD" w:rsidP="00D47558">
      <w:pPr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 xml:space="preserve"> </w:t>
      </w:r>
      <w:proofErr w:type="gramStart"/>
      <w:r w:rsidRPr="00D47558">
        <w:rPr>
          <w:sz w:val="24"/>
          <w:szCs w:val="24"/>
        </w:rPr>
        <w:t>(Учитель выбирает определенную возрастную группу, например, ученики начальной школы, средней, старшей, 9-классники, разновозрастная группа (8–11 класс) учащихся и т. п. Время проведения: при планировании проекта).</w:t>
      </w:r>
      <w:proofErr w:type="gramEnd"/>
    </w:p>
    <w:p w:rsidR="007454FD" w:rsidRPr="00D47558" w:rsidRDefault="007454FD" w:rsidP="00D47558">
      <w:pPr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i/>
          <w:iCs/>
          <w:sz w:val="24"/>
          <w:szCs w:val="24"/>
        </w:rPr>
        <w:t>3. Формулировка основополагающего вопроса и проблемных вопросов учебной темы</w:t>
      </w:r>
    </w:p>
    <w:p w:rsidR="007454FD" w:rsidRPr="00D47558" w:rsidRDefault="007454FD" w:rsidP="00D47558">
      <w:pPr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Формулирует учитель. Например, основополагающие вопросы (те, на которые нельзя ответить одним предложением):  «Действительно ли история развития техники — это история прогресса?», «Что такое свет?». Вопросы, на которые учащиеся должны дать ответ в результате работы по проекту: «Почему не замерзают реки, протекающие через большие города?», «Свет является частицей или волной?». Время проведения: при планировании проекта.</w:t>
      </w:r>
    </w:p>
    <w:p w:rsidR="007454FD" w:rsidRPr="00D47558" w:rsidRDefault="007454FD" w:rsidP="00D47558">
      <w:pPr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4. Формулировка дидактических целей проекта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 xml:space="preserve"> Формулирует учитель. Например, «Формирование компетентности в сфере самостоятельной познавательной деятельности, навыков самостоятельной работы с большими объемами информации, умений увидеть проблему и наметить пути ее решения», «Формирование критического мышления, навыков работы в команде». Время проведения: при планировании проекта)</w:t>
      </w:r>
    </w:p>
    <w:p w:rsidR="007454FD" w:rsidRPr="00D47558" w:rsidRDefault="007454FD" w:rsidP="00D47558">
      <w:pPr>
        <w:widowControl w:val="0"/>
        <w:tabs>
          <w:tab w:val="left" w:pos="0"/>
        </w:tabs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5. Формулировка методических задач</w:t>
      </w:r>
    </w:p>
    <w:p w:rsidR="007454FD" w:rsidRPr="00D47558" w:rsidRDefault="007454FD" w:rsidP="00D47558">
      <w:pPr>
        <w:widowControl w:val="0"/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 xml:space="preserve"> Формулирует учитель. Например, освоить представление об электролитической диссоциации веществ и окислительно-восстановительных процессах (химия), освоить понятие «загрязненность среды» (экология), научить проводить химический анализ жидкостей на кислотность (химия), научить пользоваться </w:t>
      </w:r>
      <w:proofErr w:type="spellStart"/>
      <w:r w:rsidRPr="00D47558">
        <w:rPr>
          <w:sz w:val="24"/>
          <w:szCs w:val="24"/>
        </w:rPr>
        <w:t>Microsoft</w:t>
      </w:r>
      <w:proofErr w:type="spellEnd"/>
      <w:r w:rsidRPr="00D47558">
        <w:rPr>
          <w:sz w:val="24"/>
          <w:szCs w:val="24"/>
        </w:rPr>
        <w:t xml:space="preserve"> </w:t>
      </w:r>
      <w:proofErr w:type="spellStart"/>
      <w:r w:rsidRPr="00D47558">
        <w:rPr>
          <w:sz w:val="24"/>
          <w:szCs w:val="24"/>
        </w:rPr>
        <w:t>PowerPoint</w:t>
      </w:r>
      <w:proofErr w:type="spellEnd"/>
      <w:r w:rsidRPr="00D47558">
        <w:rPr>
          <w:sz w:val="24"/>
          <w:szCs w:val="24"/>
        </w:rPr>
        <w:t xml:space="preserve"> для оформления результатов (информатика), научить </w:t>
      </w:r>
      <w:proofErr w:type="gramStart"/>
      <w:r w:rsidRPr="00D47558">
        <w:rPr>
          <w:sz w:val="24"/>
          <w:szCs w:val="24"/>
        </w:rPr>
        <w:t>кратко</w:t>
      </w:r>
      <w:proofErr w:type="gramEnd"/>
      <w:r w:rsidRPr="00D47558">
        <w:rPr>
          <w:sz w:val="24"/>
          <w:szCs w:val="24"/>
        </w:rPr>
        <w:t xml:space="preserve"> излагать свои мысли устно и письменно (русский язык, литература). Время проведения: при планировании проекта.</w:t>
      </w:r>
    </w:p>
    <w:p w:rsidR="007454FD" w:rsidRPr="00D47558" w:rsidRDefault="007454FD" w:rsidP="00D47558">
      <w:pPr>
        <w:widowControl w:val="0"/>
        <w:tabs>
          <w:tab w:val="left" w:pos="0"/>
        </w:tabs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6. Формулировка проблемы (выбор темы индивидуальных исследований учащихся)</w:t>
      </w:r>
    </w:p>
    <w:p w:rsidR="007454FD" w:rsidRPr="00D47558" w:rsidRDefault="007454FD" w:rsidP="00D47558">
      <w:pPr>
        <w:widowControl w:val="0"/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lastRenderedPageBreak/>
        <w:t>____________________________________________</w:t>
      </w:r>
    </w:p>
    <w:p w:rsidR="007454FD" w:rsidRPr="00D47558" w:rsidRDefault="007454FD" w:rsidP="00D47558">
      <w:pPr>
        <w:widowControl w:val="0"/>
        <w:tabs>
          <w:tab w:val="left" w:pos="0"/>
          <w:tab w:val="left" w:pos="140"/>
        </w:tabs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Ученики самостоятельно формулируют проблемы (темы) индивидуальных исследований в рамках заявленного проекта. Например, «Почему в центре нашего города погибают деревья?», «Как кошки могут видеть в темноте?», «Почему попугаи могут разговаривать?» и т. д. Рекомендуется провести «мозговой штурм», использовать метод наводящих вопросов. Время проведения: 1 урок, 15 минут.</w:t>
      </w:r>
    </w:p>
    <w:p w:rsidR="007454FD" w:rsidRPr="00D47558" w:rsidRDefault="007454FD" w:rsidP="00D47558">
      <w:pPr>
        <w:widowControl w:val="0"/>
        <w:tabs>
          <w:tab w:val="left" w:pos="0"/>
        </w:tabs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7. Выдвижение гипотез решения проблем</w:t>
      </w:r>
    </w:p>
    <w:p w:rsidR="007454FD" w:rsidRPr="00D47558" w:rsidRDefault="007454FD" w:rsidP="00D47558">
      <w:pPr>
        <w:widowControl w:val="0"/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</w:t>
      </w:r>
    </w:p>
    <w:p w:rsidR="007454FD" w:rsidRPr="00D47558" w:rsidRDefault="007454FD" w:rsidP="00D47558">
      <w:pPr>
        <w:tabs>
          <w:tab w:val="left" w:pos="0"/>
        </w:tabs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Формулируются учащимися. Гипотезы возникают как возможные варианты решения проблем. Затем в ходе исследований они подвергаются проверке. Например, есть проблема исследования «Почему поют птицы?», гипотезой может служить следующее размышление: «Они поют потому, что таким образом они общаются, учат птенцов, предупреждают о чем-то животных и людей» и т. д. Время проведения: 1 урок, 20 минут.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8. Определение творческого названия проекта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_____________________________________________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 xml:space="preserve">Творческое название проекта выбирают учащиеся вместе с учителем, исходя из обсуждения тем индивидуальных исследований. На выбор названия влияет не только учебный предмет, но и возраст участников проекта. </w:t>
      </w:r>
      <w:proofErr w:type="gramStart"/>
      <w:r w:rsidRPr="00D47558">
        <w:rPr>
          <w:sz w:val="24"/>
          <w:szCs w:val="24"/>
        </w:rPr>
        <w:t>Например, для учащихся 11 класса – «Холодная война: период советско-американский отношений», 7 класса – «Кислотные дожди - убийцы местного пейзажа», 6 класса — «Древние греки в XX веке (Развитие литературных творческих способностей школьников на уроках литературы и русского языка)», 5 класса – «Шнурки» в стакане» (проект, связанный со сравнением сленга американских и российских школьников), ребята начальной школы, создающие в рамках проекта книгу Гиннеса своих спортивных</w:t>
      </w:r>
      <w:proofErr w:type="gramEnd"/>
      <w:r w:rsidRPr="00D47558">
        <w:rPr>
          <w:sz w:val="24"/>
          <w:szCs w:val="24"/>
        </w:rPr>
        <w:t xml:space="preserve"> достижений и успехов домашних животных, назвали проект «Мы восхищаемся» и др. Время проведения: 2 урок, 10 минут.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9. Формирование групп для проведения исследований и определение формы представления результатов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_____________________________________________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 xml:space="preserve">Учащиеся делятся на мини-группы по 4–6 человек, определяющие для себя «цепочки» вопросов и ответов, которые надо доказать в исследованиях, а также выбирающие форму представления результатов - в виде презентации, буклета, </w:t>
      </w:r>
      <w:proofErr w:type="spellStart"/>
      <w:r w:rsidRPr="00D47558">
        <w:rPr>
          <w:sz w:val="24"/>
          <w:szCs w:val="24"/>
        </w:rPr>
        <w:t>веб-сайта</w:t>
      </w:r>
      <w:proofErr w:type="spellEnd"/>
      <w:r w:rsidRPr="00D47558">
        <w:rPr>
          <w:sz w:val="24"/>
          <w:szCs w:val="24"/>
        </w:rPr>
        <w:t>, альбома, выпуска газеты и др. Рекомендуется использовать при этом управляемую дискуссию, метод наводящих вопросов. Время проведения:     1 урок, 20 минут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10. Обсуждение плана работы учащихся индивидуально или в группе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_____________________________________________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lastRenderedPageBreak/>
        <w:t>Ученики продумывают пути проведения своих исследований: о проведении анкетирования, опытов, создании видеозаписей, сборе статистических данных, образцов, об обработке собранных сведений, о том, как будут оформлены результаты исследования. Время проведения: 2 урок, 15 минут.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11. Обсуждение со школьниками возможных источников информации, вопросов защиты авторских прав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_____________________________________________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D47558">
        <w:rPr>
          <w:sz w:val="24"/>
          <w:szCs w:val="24"/>
        </w:rPr>
        <w:t xml:space="preserve">Учитель обсуждает с учениками, как найти источники информации по теме исследования - в школьной (городской) библиотеке, в Интернете или </w:t>
      </w:r>
      <w:proofErr w:type="spellStart"/>
      <w:r w:rsidRPr="00D47558">
        <w:rPr>
          <w:sz w:val="24"/>
          <w:szCs w:val="24"/>
        </w:rPr>
        <w:t>мультимедийной</w:t>
      </w:r>
      <w:proofErr w:type="spellEnd"/>
      <w:r w:rsidRPr="00D47558">
        <w:rPr>
          <w:sz w:val="24"/>
          <w:szCs w:val="24"/>
        </w:rPr>
        <w:t xml:space="preserve"> энциклопедии (например, книги (какие?), интервью (с кем?), опросы (кого?), </w:t>
      </w:r>
      <w:proofErr w:type="spellStart"/>
      <w:r w:rsidRPr="00D47558">
        <w:rPr>
          <w:sz w:val="24"/>
          <w:szCs w:val="24"/>
        </w:rPr>
        <w:t>веб-сайты</w:t>
      </w:r>
      <w:proofErr w:type="spellEnd"/>
      <w:r w:rsidRPr="00D47558">
        <w:rPr>
          <w:sz w:val="24"/>
          <w:szCs w:val="24"/>
        </w:rPr>
        <w:t xml:space="preserve"> (какие?), </w:t>
      </w:r>
      <w:proofErr w:type="spellStart"/>
      <w:r w:rsidRPr="00D47558">
        <w:rPr>
          <w:sz w:val="24"/>
          <w:szCs w:val="24"/>
        </w:rPr>
        <w:t>мультимедиаиздания</w:t>
      </w:r>
      <w:proofErr w:type="spellEnd"/>
      <w:r w:rsidRPr="00D47558">
        <w:rPr>
          <w:sz w:val="24"/>
          <w:szCs w:val="24"/>
        </w:rPr>
        <w:t xml:space="preserve"> (какие?), видеофрагменты (где взять и как соблюсти авторские права?).</w:t>
      </w:r>
      <w:proofErr w:type="gramEnd"/>
      <w:r w:rsidRPr="00D47558">
        <w:rPr>
          <w:sz w:val="24"/>
          <w:szCs w:val="24"/>
        </w:rPr>
        <w:t xml:space="preserve"> Проводится фронтально со всеми группами. Цель: задать направление поиска информации. При обсуждении информационных источников необходимо особо остановиться на достоверности источников информации. Время проведения: 3 урок, 20 минут.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12. Самостоятельная работа учащихся в группах, обсуждение задания каждого в группе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_____________________________________________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sz w:val="24"/>
          <w:szCs w:val="24"/>
        </w:rPr>
        <w:t>Например, результатом обсуждения должен быть план с точным указанием, кто за что отвечает, и сроки исполнения. Группа 1 - сбор образцов дождевых осадков в районе Марьиной Рощи. Иванов - сбор образцов осадков возле помоек (лужи, стоки с крыш) во время, до и после сжигания мусора, измерение кислотности с помощью лакмусовой бумаги, составление диаграммы (графика). Петров — наблюдение за погодой и розой ветров в районе Марьиной Рощи, составление карты погоды, выявление зависимости кислотности осадков от направления ветра. Сидоров — материалы о кислотно-щелочном балансе и влиянии кислот на жизнь, кислотных дождях в других регионах. Учитель консультирует, обходя группы, внимательно следит за ходом обсуждения. Для младших возможно планирование ролей в группе учителем заранее. Задания каждого участника должны вести к ответу на вопрос: «Если мы перестанем сжигать мусор на помойках, то кислотность осадков снизится на 50 %. Задача: узнать, верно, ли это». Время проведения: 3 урок, 10 минут.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13. Самостоятельная работа групп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Роль учителя - консультирование, помощь, направление деятельности учащихся в методически нужное русло. Время проведения: 4, 5, 6 уроки.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lastRenderedPageBreak/>
        <w:t>14. Подготовка учащимися презентации по отчету о проделанной работе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 xml:space="preserve">Форма презентации может быть любая, например, доклад на 3–4 минуты с иллюстрациями, раздача изданного информационного бюллетеня, представление </w:t>
      </w:r>
      <w:proofErr w:type="spellStart"/>
      <w:r w:rsidRPr="00D47558">
        <w:rPr>
          <w:sz w:val="24"/>
          <w:szCs w:val="24"/>
        </w:rPr>
        <w:t>веб-сайта</w:t>
      </w:r>
      <w:proofErr w:type="spellEnd"/>
      <w:r w:rsidRPr="00D47558">
        <w:rPr>
          <w:sz w:val="24"/>
          <w:szCs w:val="24"/>
        </w:rPr>
        <w:t xml:space="preserve"> с результатами исследований. Цель: мотивировать учащихся систематизировать полученные данные. Роль учителя — консультирование, помощь. Время проведения: 7 урок, 20 минут. 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15. Защита полученных результатов и выводов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Каждой группе на представление полученных результатов представляется до 4 минут. Далее - ответы на вопросы присутствующих. Присутствуют все участники проекта: учителя и ученики. Рекомендуется заранее разработать для учащихся оценочные листы на основе Критериев оценивания. Время проведения: 8 урок.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i/>
          <w:iCs/>
          <w:sz w:val="24"/>
          <w:szCs w:val="24"/>
        </w:rPr>
      </w:pPr>
      <w:r w:rsidRPr="00D47558">
        <w:rPr>
          <w:i/>
          <w:iCs/>
          <w:sz w:val="24"/>
          <w:szCs w:val="24"/>
        </w:rPr>
        <w:t>16. Оценивание результатов проекта школьниками и учителем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____________________________________________</w:t>
      </w:r>
    </w:p>
    <w:p w:rsidR="007454FD" w:rsidRPr="00D47558" w:rsidRDefault="007454FD" w:rsidP="00D47558">
      <w:pPr>
        <w:widowControl w:val="0"/>
        <w:spacing w:line="360" w:lineRule="auto"/>
        <w:ind w:firstLine="540"/>
        <w:jc w:val="both"/>
        <w:rPr>
          <w:sz w:val="24"/>
          <w:szCs w:val="24"/>
        </w:rPr>
      </w:pPr>
    </w:p>
    <w:p w:rsidR="007454FD" w:rsidRPr="00D47558" w:rsidRDefault="007454FD" w:rsidP="00D47558">
      <w:pPr>
        <w:spacing w:line="360" w:lineRule="auto"/>
        <w:ind w:firstLine="540"/>
        <w:jc w:val="both"/>
        <w:rPr>
          <w:sz w:val="24"/>
          <w:szCs w:val="24"/>
        </w:rPr>
      </w:pPr>
      <w:r w:rsidRPr="00D47558">
        <w:rPr>
          <w:sz w:val="24"/>
          <w:szCs w:val="24"/>
        </w:rPr>
        <w:t>Рефлексия. Группы оценивают работу каждого участника. Учитель оценивает работу групп в целом. Результативность каждого выступает здесь как фундамент для новых исследований по темам проекта. Время проведения: 8 урок, 10 минут.</w:t>
      </w:r>
    </w:p>
    <w:p w:rsidR="00B63927" w:rsidRPr="00D47558" w:rsidRDefault="00B63927" w:rsidP="00D47558">
      <w:pPr>
        <w:spacing w:line="360" w:lineRule="auto"/>
        <w:rPr>
          <w:sz w:val="24"/>
          <w:szCs w:val="24"/>
        </w:rPr>
      </w:pPr>
    </w:p>
    <w:sectPr w:rsidR="00B63927" w:rsidRPr="00D47558" w:rsidSect="00B6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4FD"/>
    <w:rsid w:val="00541410"/>
    <w:rsid w:val="007454FD"/>
    <w:rsid w:val="00B63927"/>
    <w:rsid w:val="00D4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FD"/>
    <w:rPr>
      <w:rFonts w:ascii="Times New Roman" w:eastAsia="Times New Roman" w:hAnsi="Times New Roman"/>
      <w:color w:val="00000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6970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РЦОКОиИТ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Brykova.ov</dc:creator>
  <cp:lastModifiedBy>user</cp:lastModifiedBy>
  <cp:revision>2</cp:revision>
  <dcterms:created xsi:type="dcterms:W3CDTF">2012-01-21T10:24:00Z</dcterms:created>
  <dcterms:modified xsi:type="dcterms:W3CDTF">2012-01-21T10:24:00Z</dcterms:modified>
</cp:coreProperties>
</file>