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39" w:rsidRPr="009E39E1" w:rsidRDefault="00D66B39" w:rsidP="00D66B39">
      <w:pPr>
        <w:shd w:val="clear" w:color="auto" w:fill="FFFFFF"/>
        <w:spacing w:before="254" w:after="169" w:line="240" w:lineRule="auto"/>
        <w:outlineLvl w:val="1"/>
        <w:rPr>
          <w:rFonts w:ascii="Arial" w:eastAsia="Times New Roman" w:hAnsi="Arial" w:cs="Arial"/>
          <w:bCs/>
          <w:i/>
          <w:color w:val="FF0000"/>
          <w:sz w:val="47"/>
          <w:szCs w:val="47"/>
        </w:rPr>
      </w:pPr>
      <w:r w:rsidRPr="00D66B39">
        <w:rPr>
          <w:rFonts w:ascii="Arial" w:eastAsia="Times New Roman" w:hAnsi="Arial" w:cs="Arial"/>
          <w:b/>
          <w:bCs/>
          <w:color w:val="FF0000"/>
          <w:sz w:val="47"/>
          <w:szCs w:val="47"/>
        </w:rPr>
        <w:t>Программа занятий театрального кукольного кружка</w:t>
      </w:r>
    </w:p>
    <w:p w:rsidR="00D66B39" w:rsidRPr="009E39E1" w:rsidRDefault="00D66B39" w:rsidP="00D66B39">
      <w:pPr>
        <w:shd w:val="clear" w:color="auto" w:fill="FFFFFF"/>
        <w:spacing w:before="254" w:after="169" w:line="240" w:lineRule="auto"/>
        <w:outlineLvl w:val="1"/>
        <w:rPr>
          <w:rFonts w:ascii="Arial" w:eastAsia="Times New Roman" w:hAnsi="Arial" w:cs="Arial"/>
          <w:bCs/>
          <w:i/>
          <w:color w:val="FF0000"/>
          <w:sz w:val="32"/>
          <w:szCs w:val="32"/>
        </w:rPr>
      </w:pP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>Кружок театра кукол — одна из форм внеклассной работы с детьми в области художественного воспи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 xml:space="preserve">тания. В основе этой работы лежит </w:t>
      </w:r>
      <w:proofErr w:type="gramStart"/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>-</w:t>
      </w:r>
      <w:bookmarkStart w:id="0" w:name="_GoBack"/>
      <w:bookmarkEnd w:id="0"/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>т</w:t>
      </w:r>
      <w:proofErr w:type="gramEnd"/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>еатр кукол.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Pr="009E39E1">
        <w:rPr>
          <w:rStyle w:val="a6"/>
          <w:rFonts w:ascii="Arial" w:eastAsiaTheme="majorEastAsia" w:hAnsi="Arial" w:cs="Arial"/>
          <w:color w:val="000000"/>
          <w:sz w:val="32"/>
          <w:szCs w:val="32"/>
        </w:rPr>
        <w:t>Кукольный театр</w:t>
      </w:r>
      <w:r w:rsidRPr="009E39E1">
        <w:rPr>
          <w:rStyle w:val="apple-converted-space"/>
          <w:rFonts w:ascii="Arial" w:hAnsi="Arial" w:cs="Arial"/>
          <w:i/>
          <w:color w:val="000000"/>
          <w:sz w:val="32"/>
          <w:szCs w:val="32"/>
        </w:rPr>
        <w:t> </w:t>
      </w:r>
      <w:r w:rsidRPr="009E39E1">
        <w:rPr>
          <w:rFonts w:ascii="Arial" w:hAnsi="Arial" w:cs="Arial"/>
          <w:i/>
          <w:color w:val="000000"/>
          <w:sz w:val="32"/>
          <w:szCs w:val="32"/>
        </w:rPr>
        <w:t>- одно из самых любимых зрелищ детей. Он привлекает детей своей яркостью, красочностью, динамикой. В кукольном театре дети видят знакомые и близкие игрушки: мишку, зайку, собачку, кукол и др. - только они ожили, задвигались, заговорили и стали еще привлекательнее и интереснее. Необычайность зрелища захватывает детей, переносит их совершенно особый, увлекательный мир, где все необыкновенно все возможно.</w:t>
      </w:r>
    </w:p>
    <w:p w:rsidR="00D66B39" w:rsidRPr="009E39E1" w:rsidRDefault="00D66B39" w:rsidP="00D66B39">
      <w:pPr>
        <w:pStyle w:val="a5"/>
        <w:rPr>
          <w:rFonts w:ascii="Arial" w:hAnsi="Arial" w:cs="Arial"/>
          <w:i/>
          <w:color w:val="000000"/>
          <w:sz w:val="32"/>
          <w:szCs w:val="32"/>
        </w:rPr>
      </w:pPr>
      <w:r w:rsidRPr="009E39E1">
        <w:rPr>
          <w:rFonts w:ascii="Arial" w:hAnsi="Arial" w:cs="Arial"/>
          <w:i/>
          <w:color w:val="000000"/>
          <w:sz w:val="32"/>
          <w:szCs w:val="32"/>
        </w:rPr>
        <w:t>Младший школьный возраст это период, когда у ребенка начинают формироваться вкусы, интересы, определенное отношение к окружающему, поэтому очень важно уже детям этого возраста показывать пример дружбы, праведности, отзывчивости, находчивости, храбрости и т.д.</w:t>
      </w:r>
    </w:p>
    <w:p w:rsidR="00615FD5" w:rsidRPr="009E39E1" w:rsidRDefault="00EE2945" w:rsidP="00EC5730">
      <w:pPr>
        <w:pStyle w:val="a5"/>
        <w:rPr>
          <w:rFonts w:ascii="Arial" w:hAnsi="Arial" w:cs="Arial"/>
          <w:i/>
          <w:color w:val="000000"/>
          <w:sz w:val="32"/>
          <w:szCs w:val="32"/>
        </w:rPr>
      </w:pPr>
      <w:r w:rsidRPr="009E39E1">
        <w:rPr>
          <w:rFonts w:ascii="Arial" w:hAnsi="Arial" w:cs="Arial"/>
          <w:i/>
          <w:color w:val="000000"/>
          <w:sz w:val="32"/>
          <w:szCs w:val="32"/>
        </w:rPr>
        <w:t xml:space="preserve">Для осуществлений этих целей кукольный театр располагает большими возможностями. Кукольный театр воздействует на зрителей целым комплексом средств: художественные образы - персонажи, оформление и музыка - все это вместе взято в силу образно - конкретного мышления младшего школьника помогает ребенку легче, ярче и правильнее понять содержание литературного произведения, влияет на развитие его художественного вкуса. Младшие школьники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 ношение детей к действующим лицам и их поступкам, вызывает желание подражать положительным </w:t>
      </w:r>
      <w:r w:rsidRPr="009E39E1">
        <w:rPr>
          <w:rFonts w:ascii="Arial" w:hAnsi="Arial" w:cs="Arial"/>
          <w:i/>
          <w:color w:val="000000"/>
          <w:sz w:val="32"/>
          <w:szCs w:val="32"/>
        </w:rPr>
        <w:lastRenderedPageBreak/>
        <w:t xml:space="preserve">героям и быть непохожими </w:t>
      </w:r>
      <w:proofErr w:type="gramStart"/>
      <w:r w:rsidRPr="009E39E1">
        <w:rPr>
          <w:rFonts w:ascii="Arial" w:hAnsi="Arial" w:cs="Arial"/>
          <w:i/>
          <w:color w:val="000000"/>
          <w:sz w:val="32"/>
          <w:szCs w:val="32"/>
        </w:rPr>
        <w:t>на</w:t>
      </w:r>
      <w:proofErr w:type="gramEnd"/>
      <w:r w:rsidRPr="009E39E1">
        <w:rPr>
          <w:rFonts w:ascii="Arial" w:hAnsi="Arial" w:cs="Arial"/>
          <w:i/>
          <w:color w:val="000000"/>
          <w:sz w:val="32"/>
          <w:szCs w:val="32"/>
        </w:rPr>
        <w:t xml:space="preserve"> отрицательных. </w:t>
      </w:r>
      <w:proofErr w:type="gramStart"/>
      <w:r w:rsidRPr="009E39E1">
        <w:rPr>
          <w:rFonts w:ascii="Arial" w:hAnsi="Arial" w:cs="Arial"/>
          <w:i/>
          <w:color w:val="000000"/>
          <w:sz w:val="32"/>
          <w:szCs w:val="32"/>
        </w:rPr>
        <w:t>Увиденное</w:t>
      </w:r>
      <w:proofErr w:type="gramEnd"/>
      <w:r w:rsidRPr="009E39E1">
        <w:rPr>
          <w:rFonts w:ascii="Arial" w:hAnsi="Arial" w:cs="Arial"/>
          <w:i/>
          <w:color w:val="000000"/>
          <w:sz w:val="32"/>
          <w:szCs w:val="32"/>
        </w:rPr>
        <w:t xml:space="preserve"> в театре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</w:t>
      </w:r>
    </w:p>
    <w:p w:rsidR="001B1768" w:rsidRPr="009E39E1" w:rsidRDefault="001B1768" w:rsidP="001B1768">
      <w:pPr>
        <w:shd w:val="clear" w:color="auto" w:fill="FFFFFF"/>
        <w:spacing w:before="254" w:after="254" w:line="240" w:lineRule="auto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>Организационные "формы кружка театра кукол могут быть разнообразными, в зависимости от условий работы. Наиболее типичная форма — объединение группы ребят с целью создать спектакль и показать его своим товарищам. Эта группа  мастерит оформление — ширму и де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корации, разучивает роли, играет спектакль. В кружок в основном принимают тех детей, которые прояв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ляют интерес к театру кукол во всем объеме работы — от изго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товления кукол до исполнения спектакля.</w:t>
      </w:r>
    </w:p>
    <w:p w:rsidR="001B1768" w:rsidRPr="009E39E1" w:rsidRDefault="001B1768" w:rsidP="00855DCE">
      <w:pPr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 xml:space="preserve">В </w:t>
      </w:r>
      <w:proofErr w:type="gramStart"/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>плане работы кружка, составляемом на учебный год должны быть отражены</w:t>
      </w:r>
      <w:proofErr w:type="gramEnd"/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следующие моменты: общие учебно-воспи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тательные задачи; организационные вопросы: работа над по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становкой с указанием сроков готовности спектакля и его компонентов.</w:t>
      </w:r>
    </w:p>
    <w:p w:rsidR="001B1768" w:rsidRPr="009E39E1" w:rsidRDefault="001B1768" w:rsidP="00855DCE">
      <w:pPr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 xml:space="preserve">Исходным моментом в работе над спектаклем является выбор пьесу, которая определяет направление и содержание работы кружка на значительный период. Выбор пьесы должен </w:t>
      </w:r>
      <w:proofErr w:type="gramStart"/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>определяться</w:t>
      </w:r>
      <w:proofErr w:type="gramEnd"/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прежде всего ее содержанием, идейной и художественной ценностью. Необходимо учитывать, на какой возраст пьеса рас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считана; она обязательно должна быть понятной и интересной для исполнителей. Однако это положение не нужно понимать уз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ко. Необходимо расширять кругозор ребят и не ограничивать выбор пьес кругом уже имеющихся у них представлений.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  <w:t xml:space="preserve">Образ куклы типизирован, обобщен, или, как говорят, обладает маской. Она изображает только самое 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lastRenderedPageBreak/>
        <w:t>существенное и ти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пичное во внешности и поведении персонажа. Поэтому образы пьесы для театра кукол должны быть собирательными и в выс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шей степени обобщенными. Речь персонажей должна быть дей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ственной и характерной.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  <w:t xml:space="preserve">При выборе пьесы необходимо учитывать исполнительские и технические возможности кружка. Прежде </w:t>
      </w:r>
      <w:proofErr w:type="gramStart"/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>всего</w:t>
      </w:r>
      <w:proofErr w:type="gramEnd"/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руководителю необходимо подумать, есть ли у него исполнители на все роли, мужские и женские.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  <w:t>Распределение ролей — дело не только режиссерское, но и пе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дагогическое. Нужно равномерно распределять работу в кружке и избегать постоянного выдвижения на ведущие роли одних и тех же исполнителей. Кроме того, не следует усматривать у детей определенные амплуа, надо стремиться расширять диапазон ис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полняемых ими ролей.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  <w:t>Выбирает пьесу руководитель, но желательно, чтобы коллек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тив принимал в этом участие. Руководитель может предложить на выбор две пьесы, намеченные им.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  <w:t>Определенное место в репертуаре кружка могут занять кон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цертные программы, составленные из номеров эстрадного харак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тера (песенки, танцы с куклами, кукольные пантомимы, клоуна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ды и т. д.). Кружок может также своими силами сочинять сцен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ки на местные темы, главным образом сатирического характера. Это эстрадные выступления, небольшие комедии, иногда прямо изображающие знакомых лиц, иногда носящие иносказательный характер (по типу сказок и басен).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  <w:t xml:space="preserve">Постановочный план разрабатывается самим руководителем кружка. Составление его начинается с 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lastRenderedPageBreak/>
        <w:t>выяснения идеи пьесы.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  <w:t>Затем руководитель проводит работу по уточнению текста пьесы — он выверяет логику поведения всех действующих лиц и определяет их основные физические действия.</w:t>
      </w:r>
    </w:p>
    <w:p w:rsidR="001B1768" w:rsidRPr="009E39E1" w:rsidRDefault="001B1768" w:rsidP="00855DCE">
      <w:pPr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>В кружке театра кукол рекомендуется работать с так назы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ваемыми верховыми куклами, т. е. с куклами, управляемыми снизу, из-за ширмы. Эти куклы наиболее распространены в те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атрах нашей страны и наиболее отвечают условиям работы са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модеятельного кружка.</w:t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(Мы работаем перчаточными куклами.)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t>План, разработанный руководителем, — необходимая основа для начала работы с кружковцами. Только хорошо продумав за</w:t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мысел спектакля во всех его деталях, руководитель может гово</w:t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рить о нем с детьми и направлять их работу. Имея подготовлен</w:t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ные соображения, он ставит определенные вопросы на обсуждение, помогает участникам решать их и таким образом вовлекает коллектив в решение постановочных задач.</w:t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  <w:t>После прочтения и обсуждения пьесы в целом можно при</w:t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ступить к распределению ролей. Оно начинается с обсуждения образов всех персонажей и выбора системы кукол. Распределе</w:t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ние ролей — трудный и ответственный момент. Руководитель должен здесь проявить особый такт.</w:t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  <w:t>Несмотря на то, что исполнитель находится за ширмой, его индивидуальные качества всегда проявляются в игре с куклой и доходят до зрительного зала. Большое значение имеет голос — его тембр, манера речи и т. д. Поэтому необходимо искать слия</w:t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ния зрительного образа куклы с голосом исполнителя.</w:t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lastRenderedPageBreak/>
        <w:t>Распределяются роли коллективно в результате прослушива</w:t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ния чтения за столом, а если есть готовые куклы — ив резуль</w:t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тате просмотра работы с куклой.</w:t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  <w:t>Первые репетиционные пробы работы с куклой рекомендует</w:t>
      </w:r>
      <w:r w:rsidR="00A068FF"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ся проводить сразу на грядке ширмы. А потом работа продолжается за столом.</w:t>
      </w:r>
    </w:p>
    <w:p w:rsidR="00603F81" w:rsidRPr="009E39E1" w:rsidRDefault="00A068FF" w:rsidP="00855DCE">
      <w:pPr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>Цель работы за столом — вместе с исполнителями разобрать текст пьесы, найти в каждой сцене действенное содержание, ос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ветить каждый момент спектакля с точки зрения его идеи, темы, сюжета и характеров действующих лиц. Она проводится в фор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ме читок, обсуждений и бесед. Руководитель вовлекает всех ис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полнителей, вызывая их на высказывания наводящими вопроса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ми. Он обращает внимание на обстоятельства, предлагаемые пьесой, добивается понимания того, как влияют они на поведение действующих лиц. Затем просматриваются действия каждого персонажа и куски его роли. Наводящими вопросами здесь бу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дут: что хочет данный персонаж? К чему стремится? Что делает?</w:t>
      </w:r>
      <w:r w:rsidR="00603F81" w:rsidRPr="009E39E1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Работа за столом будит воображение исполнителей. Очень важно дать их воображению определенное направление, научить их мыслить в образах театра кукол, а не представлять себе при этом живых людей. Поэтому в работе за столом поднимаются также вопросы устройства кукол, ширмы и декораций. Обсуж</w:t>
      </w:r>
      <w:r w:rsidR="00603F81"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дая действия своих персонажей, исполнители должны задумы</w:t>
      </w:r>
      <w:r w:rsidR="00603F81"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ваться над тем, как осуществить эти действия на ширме. В связи с работой по анализу пьесы в целом идет и разбор текста.</w:t>
      </w:r>
      <w:r w:rsidR="00603F81"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  <w:t>Работа с исполнителями на ширме ведется в двух направле</w:t>
      </w:r>
      <w:r w:rsidR="00603F81"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ниях: общая работа над спектаклем и индивидуальная работа с каждым исполнителем.</w:t>
      </w:r>
    </w:p>
    <w:p w:rsidR="00EC5730" w:rsidRPr="009E39E1" w:rsidRDefault="00603F81" w:rsidP="00855DCE">
      <w:pPr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>Таким образом, все, что делает кукла на ширме, определяет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 xml:space="preserve">ся вопросами: что происходит (в спектакле, 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lastRenderedPageBreak/>
        <w:t>отдельной сцене)? Что делает данный персонаж? Как делает (по сюжету и техни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чески)? Применение этих законов сценического действия в театре кукол имеет свои особенности. Исполнитель, непосредственно реагирующий на все происходящее на сцене, скрыт за ширмой. Все, что он чувствует и думает, он вкладывает в действия наде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той на его руку куклы. Он смотрит на нее со стороны и управ</w:t>
      </w: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softHyphen/>
        <w:t>ляет ее действиями, обусловленными сценическими задачами, в соответствии с изобразительными данными куклы.</w:t>
      </w:r>
    </w:p>
    <w:p w:rsidR="00EC5730" w:rsidRPr="009E39E1" w:rsidRDefault="00EC5730" w:rsidP="00855DCE">
      <w:pPr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t>На кружках ученики учатся работать с куклами, основываясь на некоторые принципы:</w:t>
      </w:r>
    </w:p>
    <w:p w:rsidR="00EC5730" w:rsidRPr="009E39E1" w:rsidRDefault="00EC5730" w:rsidP="00EC5730">
      <w:pPr>
        <w:pStyle w:val="a5"/>
        <w:rPr>
          <w:rFonts w:ascii="Arial" w:hAnsi="Arial" w:cs="Arial"/>
          <w:i/>
          <w:color w:val="000000"/>
          <w:sz w:val="32"/>
          <w:szCs w:val="32"/>
        </w:rPr>
      </w:pPr>
      <w:r w:rsidRPr="009E39E1">
        <w:rPr>
          <w:rFonts w:ascii="Arial" w:hAnsi="Arial" w:cs="Arial"/>
          <w:i/>
          <w:color w:val="000000"/>
          <w:sz w:val="32"/>
          <w:szCs w:val="32"/>
        </w:rPr>
        <w:t xml:space="preserve">1. Говорящая кукла должна двигаться. Движения ее могут быть </w:t>
      </w:r>
      <w:proofErr w:type="gramStart"/>
      <w:r w:rsidRPr="009E39E1">
        <w:rPr>
          <w:rFonts w:ascii="Arial" w:hAnsi="Arial" w:cs="Arial"/>
          <w:i/>
          <w:color w:val="000000"/>
          <w:sz w:val="32"/>
          <w:szCs w:val="32"/>
        </w:rPr>
        <w:t>весьма различными</w:t>
      </w:r>
      <w:proofErr w:type="gramEnd"/>
      <w:r w:rsidRPr="009E39E1">
        <w:rPr>
          <w:rFonts w:ascii="Arial" w:hAnsi="Arial" w:cs="Arial"/>
          <w:i/>
          <w:color w:val="000000"/>
          <w:sz w:val="32"/>
          <w:szCs w:val="32"/>
        </w:rPr>
        <w:t xml:space="preserve">. Подобно </w:t>
      </w:r>
      <w:proofErr w:type="gramStart"/>
      <w:r w:rsidRPr="009E39E1">
        <w:rPr>
          <w:rFonts w:ascii="Arial" w:hAnsi="Arial" w:cs="Arial"/>
          <w:i/>
          <w:color w:val="000000"/>
          <w:sz w:val="32"/>
          <w:szCs w:val="32"/>
        </w:rPr>
        <w:t>тому</w:t>
      </w:r>
      <w:proofErr w:type="gramEnd"/>
      <w:r w:rsidRPr="009E39E1">
        <w:rPr>
          <w:rFonts w:ascii="Arial" w:hAnsi="Arial" w:cs="Arial"/>
          <w:i/>
          <w:color w:val="000000"/>
          <w:sz w:val="32"/>
          <w:szCs w:val="32"/>
        </w:rPr>
        <w:t xml:space="preserve"> как слово имеет свой смысл и интонацию, движения говорящей куклы имеют свои от</w:t>
      </w:r>
      <w:r w:rsidRPr="009E39E1">
        <w:rPr>
          <w:rFonts w:ascii="Arial" w:hAnsi="Arial" w:cs="Arial"/>
          <w:i/>
          <w:color w:val="000000"/>
          <w:sz w:val="32"/>
          <w:szCs w:val="32"/>
        </w:rPr>
        <w:softHyphen/>
        <w:t>тенки. Если слово, сказанное за ширмой, не подтверждено дви</w:t>
      </w:r>
      <w:r w:rsidRPr="009E39E1">
        <w:rPr>
          <w:rFonts w:ascii="Arial" w:hAnsi="Arial" w:cs="Arial"/>
          <w:i/>
          <w:color w:val="000000"/>
          <w:sz w:val="32"/>
          <w:szCs w:val="32"/>
        </w:rPr>
        <w:softHyphen/>
        <w:t>жением куклы, то оно может оказаться для зрителя не связан</w:t>
      </w:r>
      <w:r w:rsidRPr="009E39E1">
        <w:rPr>
          <w:rFonts w:ascii="Arial" w:hAnsi="Arial" w:cs="Arial"/>
          <w:i/>
          <w:color w:val="000000"/>
          <w:sz w:val="32"/>
          <w:szCs w:val="32"/>
        </w:rPr>
        <w:softHyphen/>
        <w:t>ным с данным персонажем. (Исключение представляют собой особые случаи, когда неподвижность куклы необходима для данной сцены.) Это правило распространяется также на массо</w:t>
      </w:r>
      <w:r w:rsidRPr="009E39E1">
        <w:rPr>
          <w:rFonts w:ascii="Arial" w:hAnsi="Arial" w:cs="Arial"/>
          <w:i/>
          <w:color w:val="000000"/>
          <w:sz w:val="32"/>
          <w:szCs w:val="32"/>
        </w:rPr>
        <w:softHyphen/>
        <w:t>вые сцены.</w:t>
      </w:r>
      <w:r w:rsidRPr="009E39E1">
        <w:rPr>
          <w:rFonts w:ascii="Arial" w:hAnsi="Arial" w:cs="Arial"/>
          <w:i/>
          <w:color w:val="000000"/>
          <w:sz w:val="32"/>
          <w:szCs w:val="32"/>
        </w:rPr>
        <w:br/>
      </w:r>
      <w:r w:rsidRPr="009E39E1">
        <w:rPr>
          <w:rFonts w:ascii="Arial" w:hAnsi="Arial" w:cs="Arial"/>
          <w:i/>
          <w:color w:val="000000"/>
          <w:sz w:val="32"/>
          <w:szCs w:val="32"/>
        </w:rPr>
        <w:br/>
        <w:t>2. Движения говорящей куклы отражают либо непосредст</w:t>
      </w:r>
      <w:r w:rsidRPr="009E39E1">
        <w:rPr>
          <w:rFonts w:ascii="Arial" w:hAnsi="Arial" w:cs="Arial"/>
          <w:i/>
          <w:color w:val="000000"/>
          <w:sz w:val="32"/>
          <w:szCs w:val="32"/>
        </w:rPr>
        <w:softHyphen/>
        <w:t xml:space="preserve">венно то, что она говорит, либо ту мысль, </w:t>
      </w:r>
      <w:proofErr w:type="gramStart"/>
      <w:r w:rsidRPr="009E39E1">
        <w:rPr>
          <w:rFonts w:ascii="Arial" w:hAnsi="Arial" w:cs="Arial"/>
          <w:i/>
          <w:color w:val="000000"/>
          <w:sz w:val="32"/>
          <w:szCs w:val="32"/>
        </w:rPr>
        <w:t>а</w:t>
      </w:r>
      <w:proofErr w:type="gramEnd"/>
      <w:r w:rsidRPr="009E39E1">
        <w:rPr>
          <w:rFonts w:ascii="Arial" w:hAnsi="Arial" w:cs="Arial"/>
          <w:i/>
          <w:color w:val="000000"/>
          <w:sz w:val="32"/>
          <w:szCs w:val="32"/>
        </w:rPr>
        <w:t xml:space="preserve"> следовательно, и то отношение, которое кроется в произнесенном тексте.</w:t>
      </w:r>
      <w:r w:rsidRPr="009E39E1">
        <w:rPr>
          <w:rFonts w:ascii="Arial" w:hAnsi="Arial" w:cs="Arial"/>
          <w:i/>
          <w:color w:val="000000"/>
          <w:sz w:val="32"/>
          <w:szCs w:val="32"/>
        </w:rPr>
        <w:br/>
      </w:r>
      <w:r w:rsidRPr="009E39E1">
        <w:rPr>
          <w:rFonts w:ascii="Arial" w:hAnsi="Arial" w:cs="Arial"/>
          <w:i/>
          <w:color w:val="000000"/>
          <w:sz w:val="32"/>
          <w:szCs w:val="32"/>
        </w:rPr>
        <w:br/>
        <w:t>3. Ритм речи и сила слова отражаются в ритме и силе дви</w:t>
      </w:r>
      <w:r w:rsidRPr="009E39E1">
        <w:rPr>
          <w:rFonts w:ascii="Arial" w:hAnsi="Arial" w:cs="Arial"/>
          <w:i/>
          <w:color w:val="000000"/>
          <w:sz w:val="32"/>
          <w:szCs w:val="32"/>
        </w:rPr>
        <w:softHyphen/>
        <w:t>жения.</w:t>
      </w:r>
      <w:r w:rsidRPr="009E39E1">
        <w:rPr>
          <w:rFonts w:ascii="Arial" w:hAnsi="Arial" w:cs="Arial"/>
          <w:i/>
          <w:color w:val="000000"/>
          <w:sz w:val="32"/>
          <w:szCs w:val="32"/>
        </w:rPr>
        <w:br/>
      </w:r>
      <w:r w:rsidRPr="009E39E1">
        <w:rPr>
          <w:rFonts w:ascii="Arial" w:hAnsi="Arial" w:cs="Arial"/>
          <w:i/>
          <w:color w:val="000000"/>
          <w:sz w:val="32"/>
          <w:szCs w:val="32"/>
        </w:rPr>
        <w:br/>
        <w:t xml:space="preserve">4. Все поведение куклы — ее движения, жесты и </w:t>
      </w:r>
      <w:proofErr w:type="gramStart"/>
      <w:r w:rsidRPr="009E39E1">
        <w:rPr>
          <w:rFonts w:ascii="Arial" w:hAnsi="Arial" w:cs="Arial"/>
          <w:i/>
          <w:color w:val="000000"/>
          <w:sz w:val="32"/>
          <w:szCs w:val="32"/>
        </w:rPr>
        <w:t>слова—дол</w:t>
      </w:r>
      <w:r w:rsidRPr="009E39E1">
        <w:rPr>
          <w:rFonts w:ascii="Arial" w:hAnsi="Arial" w:cs="Arial"/>
          <w:i/>
          <w:color w:val="000000"/>
          <w:sz w:val="32"/>
          <w:szCs w:val="32"/>
        </w:rPr>
        <w:softHyphen/>
        <w:t>жно</w:t>
      </w:r>
      <w:proofErr w:type="gramEnd"/>
      <w:r w:rsidRPr="009E39E1">
        <w:rPr>
          <w:rFonts w:ascii="Arial" w:hAnsi="Arial" w:cs="Arial"/>
          <w:i/>
          <w:color w:val="000000"/>
          <w:sz w:val="32"/>
          <w:szCs w:val="32"/>
        </w:rPr>
        <w:t xml:space="preserve"> быть обращено к вполне определенному объекту — предме</w:t>
      </w:r>
      <w:r w:rsidRPr="009E39E1">
        <w:rPr>
          <w:rFonts w:ascii="Arial" w:hAnsi="Arial" w:cs="Arial"/>
          <w:i/>
          <w:color w:val="000000"/>
          <w:sz w:val="32"/>
          <w:szCs w:val="32"/>
        </w:rPr>
        <w:softHyphen/>
        <w:t>ту или персонажу.</w:t>
      </w:r>
      <w:r w:rsidRPr="009E39E1">
        <w:rPr>
          <w:rFonts w:ascii="Arial" w:hAnsi="Arial" w:cs="Arial"/>
          <w:i/>
          <w:color w:val="000000"/>
          <w:sz w:val="32"/>
          <w:szCs w:val="32"/>
        </w:rPr>
        <w:br/>
      </w:r>
      <w:r w:rsidRPr="009E39E1">
        <w:rPr>
          <w:rFonts w:ascii="Arial" w:hAnsi="Arial" w:cs="Arial"/>
          <w:i/>
          <w:color w:val="000000"/>
          <w:sz w:val="32"/>
          <w:szCs w:val="32"/>
        </w:rPr>
        <w:br/>
        <w:t xml:space="preserve">Дети  должны приобрести навык держать куклу на ширме на одном постоянном уровне, не высовывая ее чрезмерно </w:t>
      </w:r>
      <w:r w:rsidRPr="009E39E1">
        <w:rPr>
          <w:rFonts w:ascii="Arial" w:hAnsi="Arial" w:cs="Arial"/>
          <w:i/>
          <w:color w:val="000000"/>
          <w:sz w:val="32"/>
          <w:szCs w:val="32"/>
        </w:rPr>
        <w:lastRenderedPageBreak/>
        <w:t>из-за ширмы и не опуская ниже определенного уровня.</w:t>
      </w:r>
      <w:r w:rsidRPr="009E39E1">
        <w:rPr>
          <w:rFonts w:ascii="Arial" w:hAnsi="Arial" w:cs="Arial"/>
          <w:i/>
          <w:color w:val="000000"/>
          <w:sz w:val="32"/>
          <w:szCs w:val="32"/>
        </w:rPr>
        <w:br/>
      </w:r>
      <w:r w:rsidRPr="009E39E1">
        <w:rPr>
          <w:rFonts w:ascii="Arial" w:hAnsi="Arial" w:cs="Arial"/>
          <w:i/>
          <w:color w:val="000000"/>
          <w:sz w:val="32"/>
          <w:szCs w:val="32"/>
        </w:rPr>
        <w:br/>
        <w:t>Таким образом, кукольный театр имеет большое значение для воспитания всестороннего развития детей.</w:t>
      </w:r>
    </w:p>
    <w:p w:rsidR="007800E1" w:rsidRPr="009E39E1" w:rsidRDefault="00603F81" w:rsidP="007800E1">
      <w:pPr>
        <w:tabs>
          <w:tab w:val="left" w:pos="7556"/>
        </w:tabs>
        <w:jc w:val="both"/>
        <w:rPr>
          <w:i/>
          <w:sz w:val="32"/>
          <w:szCs w:val="32"/>
        </w:rPr>
      </w:pPr>
      <w:r w:rsidRPr="009E39E1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="007800E1" w:rsidRPr="009E39E1">
        <w:rPr>
          <w:i/>
          <w:sz w:val="32"/>
          <w:szCs w:val="32"/>
        </w:rPr>
        <w:t>Цели образовательной программы:</w:t>
      </w:r>
    </w:p>
    <w:p w:rsidR="007800E1" w:rsidRPr="009E39E1" w:rsidRDefault="007800E1" w:rsidP="007800E1">
      <w:pPr>
        <w:tabs>
          <w:tab w:val="left" w:pos="7556"/>
        </w:tabs>
        <w:jc w:val="both"/>
        <w:rPr>
          <w:i/>
          <w:sz w:val="32"/>
          <w:szCs w:val="32"/>
        </w:rPr>
      </w:pPr>
      <w:r w:rsidRPr="009E39E1">
        <w:rPr>
          <w:i/>
          <w:sz w:val="32"/>
          <w:szCs w:val="32"/>
        </w:rPr>
        <w:t>1. Познакомить с возникновением кукольного искусства, искусством вождения кукол.</w:t>
      </w:r>
    </w:p>
    <w:p w:rsidR="007800E1" w:rsidRPr="009E39E1" w:rsidRDefault="007800E1" w:rsidP="007800E1">
      <w:pPr>
        <w:tabs>
          <w:tab w:val="left" w:pos="7556"/>
        </w:tabs>
        <w:jc w:val="both"/>
        <w:rPr>
          <w:i/>
          <w:sz w:val="32"/>
          <w:szCs w:val="32"/>
        </w:rPr>
      </w:pPr>
      <w:r w:rsidRPr="009E39E1">
        <w:rPr>
          <w:i/>
          <w:sz w:val="32"/>
          <w:szCs w:val="32"/>
        </w:rPr>
        <w:t>2. Вырабатывать умение оценивать прекрасное в искусстве, в образцах детской литературы.</w:t>
      </w:r>
    </w:p>
    <w:p w:rsidR="007800E1" w:rsidRPr="009E39E1" w:rsidRDefault="007800E1" w:rsidP="007800E1">
      <w:pPr>
        <w:tabs>
          <w:tab w:val="left" w:pos="7556"/>
        </w:tabs>
        <w:jc w:val="both"/>
        <w:rPr>
          <w:i/>
          <w:sz w:val="32"/>
          <w:szCs w:val="32"/>
        </w:rPr>
      </w:pPr>
      <w:r w:rsidRPr="009E39E1">
        <w:rPr>
          <w:i/>
          <w:sz w:val="32"/>
          <w:szCs w:val="32"/>
        </w:rPr>
        <w:t>3. Развивать внимание, память, мышление, воображение, восприятие, четкость, в</w:t>
      </w:r>
      <w:proofErr w:type="gramStart"/>
      <w:r w:rsidRPr="009E39E1">
        <w:rPr>
          <w:i/>
          <w:sz w:val="32"/>
          <w:szCs w:val="32"/>
        </w:rPr>
        <w:t>ы-</w:t>
      </w:r>
      <w:proofErr w:type="gramEnd"/>
      <w:r w:rsidRPr="009E39E1">
        <w:rPr>
          <w:i/>
          <w:sz w:val="32"/>
          <w:szCs w:val="32"/>
        </w:rPr>
        <w:t xml:space="preserve"> разительность речи.</w:t>
      </w:r>
    </w:p>
    <w:p w:rsidR="007800E1" w:rsidRPr="009E39E1" w:rsidRDefault="007800E1" w:rsidP="007800E1">
      <w:pPr>
        <w:tabs>
          <w:tab w:val="left" w:pos="7556"/>
        </w:tabs>
        <w:jc w:val="both"/>
        <w:rPr>
          <w:i/>
          <w:sz w:val="32"/>
          <w:szCs w:val="32"/>
        </w:rPr>
      </w:pPr>
      <w:r w:rsidRPr="009E39E1">
        <w:rPr>
          <w:i/>
          <w:sz w:val="32"/>
          <w:szCs w:val="32"/>
        </w:rPr>
        <w:t>4. Содействовать сплочению детского коллектива, воспитывать положительное отношение к совместным действиям.</w:t>
      </w:r>
    </w:p>
    <w:p w:rsidR="007800E1" w:rsidRPr="009E39E1" w:rsidRDefault="007800E1" w:rsidP="007800E1">
      <w:pPr>
        <w:pStyle w:val="a5"/>
        <w:jc w:val="center"/>
        <w:rPr>
          <w:rFonts w:ascii="Arial" w:hAnsi="Arial" w:cs="Arial"/>
          <w:bCs/>
          <w:i/>
          <w:color w:val="000000"/>
          <w:sz w:val="32"/>
          <w:szCs w:val="32"/>
        </w:rPr>
      </w:pPr>
    </w:p>
    <w:p w:rsidR="00EC5730" w:rsidRPr="009E39E1" w:rsidRDefault="00EC5730" w:rsidP="007800E1">
      <w:pPr>
        <w:pStyle w:val="a5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9E39E1">
        <w:rPr>
          <w:rFonts w:ascii="Arial" w:hAnsi="Arial" w:cs="Arial"/>
          <w:bCs/>
          <w:i/>
          <w:color w:val="000000"/>
          <w:sz w:val="32"/>
          <w:szCs w:val="32"/>
        </w:rPr>
        <w:t>Задачи программы</w:t>
      </w:r>
    </w:p>
    <w:p w:rsidR="00EC5730" w:rsidRPr="009E39E1" w:rsidRDefault="00EC5730" w:rsidP="00EC5730">
      <w:pPr>
        <w:pStyle w:val="a5"/>
        <w:rPr>
          <w:rFonts w:ascii="Arial" w:hAnsi="Arial" w:cs="Arial"/>
          <w:i/>
          <w:color w:val="000000"/>
          <w:sz w:val="32"/>
          <w:szCs w:val="32"/>
        </w:rPr>
      </w:pPr>
      <w:r w:rsidRPr="009E39E1">
        <w:rPr>
          <w:rFonts w:ascii="Arial" w:hAnsi="Arial" w:cs="Arial"/>
          <w:i/>
          <w:color w:val="000000"/>
          <w:sz w:val="32"/>
          <w:szCs w:val="32"/>
        </w:rPr>
        <w:t>Раскрыть специфику театра, как искусства: познакомить с историей кукольного театра, нравственную сферу детей; пробуждать интерес к чтению, учить видеть красоту родной земли, человека и его труда, чувствовать поэзию народных сказок, песен, любить и понимать искусство; сделать жизнь детей интересной и содержательной, наполнить ее яркими впечатлениями, интересными делами, радостью творчества; добиваться, чтобы навыки, полученные в театрализованных играх, дети смогли использовать в повседневной жизни.</w:t>
      </w:r>
    </w:p>
    <w:p w:rsidR="00EC5730" w:rsidRPr="009E39E1" w:rsidRDefault="00EC5730" w:rsidP="00EC5730">
      <w:pPr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EC5730" w:rsidRPr="009E39E1" w:rsidRDefault="00EC5730" w:rsidP="00EC5730">
      <w:pPr>
        <w:pStyle w:val="a5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9E39E1">
        <w:rPr>
          <w:rFonts w:ascii="Arial" w:hAnsi="Arial" w:cs="Arial"/>
          <w:bCs/>
          <w:i/>
          <w:color w:val="000000"/>
          <w:sz w:val="32"/>
          <w:szCs w:val="32"/>
        </w:rPr>
        <w:t>Организация процесса</w:t>
      </w:r>
    </w:p>
    <w:p w:rsidR="007800E1" w:rsidRPr="009E39E1" w:rsidRDefault="007800E1" w:rsidP="007800E1">
      <w:pPr>
        <w:tabs>
          <w:tab w:val="left" w:pos="7556"/>
        </w:tabs>
        <w:jc w:val="both"/>
        <w:rPr>
          <w:i/>
          <w:sz w:val="32"/>
          <w:szCs w:val="32"/>
        </w:rPr>
      </w:pPr>
      <w:r w:rsidRPr="009E39E1">
        <w:rPr>
          <w:i/>
          <w:sz w:val="32"/>
          <w:szCs w:val="32"/>
        </w:rPr>
        <w:lastRenderedPageBreak/>
        <w:t xml:space="preserve">   Программа рассчитана на учащихся начальных классов. Количество часов  - 34, 1 часа в неделю.</w:t>
      </w:r>
    </w:p>
    <w:p w:rsidR="00EC5730" w:rsidRPr="009E39E1" w:rsidRDefault="00EC5730" w:rsidP="00EC5730">
      <w:pPr>
        <w:pStyle w:val="a5"/>
        <w:rPr>
          <w:rFonts w:ascii="Arial" w:hAnsi="Arial" w:cs="Arial"/>
          <w:i/>
          <w:color w:val="000000"/>
          <w:sz w:val="32"/>
          <w:szCs w:val="32"/>
        </w:rPr>
      </w:pPr>
      <w:r w:rsidRPr="009E39E1">
        <w:rPr>
          <w:rFonts w:ascii="Arial" w:hAnsi="Arial" w:cs="Arial"/>
          <w:i/>
          <w:color w:val="000000"/>
          <w:sz w:val="32"/>
          <w:szCs w:val="32"/>
        </w:rPr>
        <w:t xml:space="preserve"> Планируемое количество обучающихся в кружке 15 человек. Эта норма исходит из санитарно - гигиенических норм. Такое количество позволяет педагогу реализовать на практике принцип индивидуально - личностного подхода к </w:t>
      </w:r>
      <w:proofErr w:type="gramStart"/>
      <w:r w:rsidRPr="009E39E1">
        <w:rPr>
          <w:rFonts w:ascii="Arial" w:hAnsi="Arial" w:cs="Arial"/>
          <w:i/>
          <w:color w:val="000000"/>
          <w:sz w:val="32"/>
          <w:szCs w:val="32"/>
        </w:rPr>
        <w:t>обучающимся</w:t>
      </w:r>
      <w:proofErr w:type="gramEnd"/>
      <w:r w:rsidRPr="009E39E1">
        <w:rPr>
          <w:rFonts w:ascii="Arial" w:hAnsi="Arial" w:cs="Arial"/>
          <w:i/>
          <w:color w:val="000000"/>
          <w:sz w:val="32"/>
          <w:szCs w:val="32"/>
        </w:rPr>
        <w:t>, что очень важно. Занятия начинаются с 15 сентября и заканчиваются 25 мая. Расписание занятий составляется с учетом пожеланий учащихся, их родителей, а также возможностей учреждения. Из предложенного распределения часов на различные виды педагог по своему усмотрению может выделить часы на индивидуальную работу. Постигать данное искусство обучающиеся будут постепенно: изучат историю, овла</w:t>
      </w:r>
      <w:r w:rsidR="007800E1" w:rsidRPr="009E39E1">
        <w:rPr>
          <w:rFonts w:ascii="Arial" w:hAnsi="Arial" w:cs="Arial"/>
          <w:i/>
          <w:color w:val="000000"/>
          <w:sz w:val="32"/>
          <w:szCs w:val="32"/>
        </w:rPr>
        <w:t>деют навыком работы с куклой</w:t>
      </w:r>
      <w:r w:rsidRPr="009E39E1">
        <w:rPr>
          <w:rFonts w:ascii="Arial" w:hAnsi="Arial" w:cs="Arial"/>
          <w:i/>
          <w:color w:val="000000"/>
          <w:sz w:val="32"/>
          <w:szCs w:val="32"/>
        </w:rPr>
        <w:t xml:space="preserve">, а потом приступят к работе над выбранной пьесой. При организации работы педагогу нужно помнить и выполнять одно из самых основных требований к занятиям - необходимо учитывать влияние кукольного театра на детей и с большой требовательностью относиться к идейному содержанию спектаклей, их художественному оформлению и проведению. Все, что показывается детям, должно быть высокоидейным и методически правильным. При распределении занятий учесть уровень подготовки и возраст обучающихся. Шире использовать индивидуальные формы работы. Одним из важных моментов и условий плодотворной работы кружка является подведение итогов промежуточных и годовых. Они проходят открыто в присутствии всех членов кружка. Форма проведения разная. При этом помнить: успехи каждого сравниваются только с предыдущим уровнем его знаний и умений. На каждом занятии итоги работы подводить в идее </w:t>
      </w:r>
      <w:proofErr w:type="spellStart"/>
      <w:r w:rsidRPr="009E39E1">
        <w:rPr>
          <w:rFonts w:ascii="Arial" w:hAnsi="Arial" w:cs="Arial"/>
          <w:i/>
          <w:color w:val="000000"/>
          <w:sz w:val="32"/>
          <w:szCs w:val="32"/>
        </w:rPr>
        <w:t>з</w:t>
      </w:r>
      <w:proofErr w:type="gramStart"/>
      <w:r w:rsidRPr="009E39E1">
        <w:rPr>
          <w:rFonts w:ascii="Arial" w:hAnsi="Arial" w:cs="Arial"/>
          <w:i/>
          <w:color w:val="000000"/>
          <w:sz w:val="32"/>
          <w:szCs w:val="32"/>
        </w:rPr>
        <w:t>a</w:t>
      </w:r>
      <w:proofErr w:type="gramEnd"/>
      <w:r w:rsidRPr="009E39E1">
        <w:rPr>
          <w:rFonts w:ascii="Arial" w:hAnsi="Arial" w:cs="Arial"/>
          <w:i/>
          <w:color w:val="000000"/>
          <w:sz w:val="32"/>
          <w:szCs w:val="32"/>
        </w:rPr>
        <w:t>ключительного</w:t>
      </w:r>
      <w:proofErr w:type="spellEnd"/>
      <w:r w:rsidRPr="009E39E1">
        <w:rPr>
          <w:rFonts w:ascii="Arial" w:hAnsi="Arial" w:cs="Arial"/>
          <w:i/>
          <w:color w:val="000000"/>
          <w:sz w:val="32"/>
          <w:szCs w:val="32"/>
        </w:rPr>
        <w:t xml:space="preserve"> инструктажа. Исходя из интересов и потребностей детей, порядок изложенных тем и количество часов может меняться.</w:t>
      </w:r>
    </w:p>
    <w:p w:rsidR="007800E1" w:rsidRPr="009E39E1" w:rsidRDefault="007800E1" w:rsidP="00EC5730">
      <w:pPr>
        <w:pStyle w:val="a5"/>
        <w:rPr>
          <w:rFonts w:ascii="Arial" w:hAnsi="Arial" w:cs="Arial"/>
          <w:i/>
          <w:color w:val="000000"/>
          <w:sz w:val="32"/>
          <w:szCs w:val="32"/>
        </w:rPr>
      </w:pPr>
    </w:p>
    <w:p w:rsidR="007800E1" w:rsidRPr="009E39E1" w:rsidRDefault="007800E1" w:rsidP="007800E1">
      <w:pPr>
        <w:tabs>
          <w:tab w:val="left" w:pos="7556"/>
        </w:tabs>
        <w:jc w:val="both"/>
        <w:rPr>
          <w:i/>
          <w:sz w:val="32"/>
          <w:szCs w:val="32"/>
        </w:rPr>
      </w:pPr>
      <w:proofErr w:type="gramStart"/>
      <w:r w:rsidRPr="009E39E1">
        <w:rPr>
          <w:i/>
          <w:sz w:val="32"/>
          <w:szCs w:val="32"/>
        </w:rPr>
        <w:lastRenderedPageBreak/>
        <w:t>Формы проведения занятий: беседы; упражнения на развитие воображения, выразительности жеста, речи, внимания, мышления, памяти; дикционные упражнения; этюды с куклами на столе и ширме; чтение произведения учителем, обсуждение характеров героев, определение темы, идеи, распределение ролей; чтение сказки по ролям; репетиции, прогоны спектакля; работа над внешним оформлением спектакля: изготовление декораций и бутафории, ремонт кукол;</w:t>
      </w:r>
      <w:proofErr w:type="gramEnd"/>
      <w:r w:rsidRPr="009E39E1">
        <w:rPr>
          <w:i/>
          <w:sz w:val="32"/>
          <w:szCs w:val="32"/>
        </w:rPr>
        <w:t xml:space="preserve"> выступление со спектаклем перед родителями или учащимися начальных классов школы.</w:t>
      </w:r>
    </w:p>
    <w:p w:rsidR="007800E1" w:rsidRPr="009E39E1" w:rsidRDefault="007800E1" w:rsidP="007800E1">
      <w:pPr>
        <w:tabs>
          <w:tab w:val="left" w:pos="3317"/>
        </w:tabs>
        <w:rPr>
          <w:i/>
          <w:sz w:val="32"/>
          <w:szCs w:val="32"/>
        </w:rPr>
      </w:pPr>
      <w:r w:rsidRPr="009E39E1">
        <w:rPr>
          <w:i/>
          <w:sz w:val="32"/>
          <w:szCs w:val="32"/>
        </w:rPr>
        <w:tab/>
      </w:r>
    </w:p>
    <w:p w:rsidR="007800E1" w:rsidRPr="009E39E1" w:rsidRDefault="007800E1" w:rsidP="00EC5730">
      <w:pPr>
        <w:pStyle w:val="a5"/>
        <w:rPr>
          <w:rFonts w:ascii="Arial" w:hAnsi="Arial" w:cs="Arial"/>
          <w:i/>
          <w:color w:val="000000"/>
          <w:sz w:val="32"/>
          <w:szCs w:val="32"/>
        </w:rPr>
      </w:pPr>
    </w:p>
    <w:p w:rsidR="007800E1" w:rsidRPr="009E39E1" w:rsidRDefault="007800E1" w:rsidP="007800E1">
      <w:pPr>
        <w:pStyle w:val="a5"/>
        <w:jc w:val="center"/>
        <w:rPr>
          <w:rFonts w:ascii="Arial" w:hAnsi="Arial" w:cs="Arial"/>
          <w:i/>
          <w:color w:val="000000"/>
          <w:sz w:val="32"/>
          <w:szCs w:val="32"/>
        </w:rPr>
      </w:pPr>
      <w:proofErr w:type="spellStart"/>
      <w:proofErr w:type="gramStart"/>
      <w:r w:rsidRPr="009E39E1">
        <w:rPr>
          <w:rFonts w:ascii="Arial" w:hAnsi="Arial" w:cs="Arial"/>
          <w:i/>
          <w:color w:val="000000"/>
          <w:sz w:val="32"/>
          <w:szCs w:val="32"/>
        </w:rPr>
        <w:t>Учебно</w:t>
      </w:r>
      <w:proofErr w:type="spellEnd"/>
      <w:r w:rsidRPr="009E39E1">
        <w:rPr>
          <w:rFonts w:ascii="Arial" w:hAnsi="Arial" w:cs="Arial"/>
          <w:i/>
          <w:color w:val="000000"/>
          <w:sz w:val="32"/>
          <w:szCs w:val="32"/>
        </w:rPr>
        <w:t xml:space="preserve"> – тематический</w:t>
      </w:r>
      <w:proofErr w:type="gramEnd"/>
      <w:r w:rsidRPr="009E39E1">
        <w:rPr>
          <w:rFonts w:ascii="Arial" w:hAnsi="Arial" w:cs="Arial"/>
          <w:i/>
          <w:color w:val="000000"/>
          <w:sz w:val="32"/>
          <w:szCs w:val="32"/>
        </w:rPr>
        <w:t xml:space="preserve">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4766"/>
        <w:gridCol w:w="1142"/>
        <w:gridCol w:w="1333"/>
        <w:gridCol w:w="1774"/>
      </w:tblGrid>
      <w:tr w:rsidR="007800E1" w:rsidRPr="009E39E1" w:rsidTr="000C548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Основные блоки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Количество часов</w:t>
            </w:r>
          </w:p>
        </w:tc>
      </w:tr>
      <w:tr w:rsidR="007800E1" w:rsidRPr="009E39E1" w:rsidTr="000C548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Практика</w:t>
            </w:r>
          </w:p>
        </w:tc>
      </w:tr>
      <w:tr w:rsidR="007800E1" w:rsidRPr="009E39E1" w:rsidTr="000C54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 </w:t>
            </w:r>
          </w:p>
        </w:tc>
      </w:tr>
      <w:tr w:rsidR="007800E1" w:rsidRPr="009E39E1" w:rsidTr="000C54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Таинственные превращения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 </w:t>
            </w:r>
          </w:p>
        </w:tc>
      </w:tr>
      <w:tr w:rsidR="007800E1" w:rsidRPr="009E39E1" w:rsidTr="000C54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Работа над выбранной для спектакля пьесой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20</w:t>
            </w:r>
          </w:p>
        </w:tc>
      </w:tr>
      <w:tr w:rsidR="007800E1" w:rsidRPr="009E39E1" w:rsidTr="000C54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Выбор для спектакля пьесы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 </w:t>
            </w:r>
          </w:p>
        </w:tc>
      </w:tr>
      <w:tr w:rsidR="007800E1" w:rsidRPr="009E39E1" w:rsidTr="000C54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Показ пьесы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4</w:t>
            </w:r>
          </w:p>
        </w:tc>
      </w:tr>
      <w:tr w:rsidR="007800E1" w:rsidRPr="009E39E1" w:rsidTr="000C54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Ремонт кукол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1</w:t>
            </w:r>
          </w:p>
        </w:tc>
      </w:tr>
      <w:tr w:rsidR="007800E1" w:rsidRPr="009E39E1" w:rsidTr="000C548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0E1" w:rsidRPr="009E39E1" w:rsidRDefault="007800E1" w:rsidP="000C5480">
            <w:pPr>
              <w:pStyle w:val="a5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27</w:t>
            </w:r>
          </w:p>
        </w:tc>
      </w:tr>
    </w:tbl>
    <w:p w:rsidR="00EC5730" w:rsidRPr="009E39E1" w:rsidRDefault="00EC5730" w:rsidP="00EC5730">
      <w:pPr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7800E1" w:rsidRPr="009E39E1" w:rsidRDefault="007800E1" w:rsidP="00EC5730">
      <w:pPr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7800E1" w:rsidRPr="009E39E1" w:rsidRDefault="007800E1" w:rsidP="00EC5730">
      <w:pPr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7800E1" w:rsidRPr="009E39E1" w:rsidRDefault="007800E1" w:rsidP="00EC5730">
      <w:pPr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7800E1" w:rsidRPr="009E39E1" w:rsidRDefault="007800E1" w:rsidP="00EC5730">
      <w:pPr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7800E1" w:rsidRPr="009E39E1" w:rsidRDefault="007800E1" w:rsidP="007800E1">
      <w:pPr>
        <w:tabs>
          <w:tab w:val="left" w:pos="7556"/>
        </w:tabs>
        <w:rPr>
          <w:i/>
          <w:sz w:val="32"/>
          <w:szCs w:val="32"/>
        </w:rPr>
      </w:pPr>
      <w:r w:rsidRPr="009E39E1">
        <w:rPr>
          <w:i/>
          <w:sz w:val="32"/>
          <w:szCs w:val="32"/>
        </w:rPr>
        <w:t>Планирование занятий кружка</w:t>
      </w:r>
    </w:p>
    <w:p w:rsidR="007800E1" w:rsidRPr="009E39E1" w:rsidRDefault="007800E1" w:rsidP="007800E1">
      <w:pPr>
        <w:tabs>
          <w:tab w:val="left" w:pos="8138"/>
        </w:tabs>
        <w:rPr>
          <w:i/>
          <w:sz w:val="32"/>
          <w:szCs w:val="32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025"/>
        <w:gridCol w:w="3536"/>
        <w:gridCol w:w="6071"/>
      </w:tblGrid>
      <w:tr w:rsidR="007800E1" w:rsidRPr="009E39E1" w:rsidTr="000C5480">
        <w:trPr>
          <w:trHeight w:val="808"/>
        </w:trPr>
        <w:tc>
          <w:tcPr>
            <w:tcW w:w="567" w:type="dxa"/>
          </w:tcPr>
          <w:p w:rsidR="007800E1" w:rsidRPr="009E39E1" w:rsidRDefault="007800E1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993" w:type="dxa"/>
          </w:tcPr>
          <w:p w:rsidR="007800E1" w:rsidRPr="009E39E1" w:rsidRDefault="007800E1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Сроки</w:t>
            </w:r>
          </w:p>
        </w:tc>
        <w:tc>
          <w:tcPr>
            <w:tcW w:w="3544" w:type="dxa"/>
          </w:tcPr>
          <w:p w:rsidR="007800E1" w:rsidRPr="009E39E1" w:rsidRDefault="007800E1" w:rsidP="000C5480">
            <w:pPr>
              <w:tabs>
                <w:tab w:val="left" w:pos="8138"/>
              </w:tabs>
              <w:ind w:firstLine="708"/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    Тема</w:t>
            </w:r>
          </w:p>
        </w:tc>
        <w:tc>
          <w:tcPr>
            <w:tcW w:w="6095" w:type="dxa"/>
          </w:tcPr>
          <w:p w:rsidR="007800E1" w:rsidRPr="009E39E1" w:rsidRDefault="007800E1" w:rsidP="000C5480">
            <w:pPr>
              <w:tabs>
                <w:tab w:val="left" w:pos="8138"/>
              </w:tabs>
              <w:ind w:firstLine="708"/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         Краткое      содержание</w:t>
            </w:r>
          </w:p>
        </w:tc>
      </w:tr>
      <w:tr w:rsidR="007800E1" w:rsidRPr="009E39E1" w:rsidTr="001A2EEF">
        <w:trPr>
          <w:trHeight w:val="4242"/>
        </w:trPr>
        <w:tc>
          <w:tcPr>
            <w:tcW w:w="567" w:type="dxa"/>
          </w:tcPr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1.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226EAB" w:rsidRPr="009E39E1" w:rsidRDefault="00226EAB" w:rsidP="000C5480">
            <w:pPr>
              <w:rPr>
                <w:i/>
                <w:sz w:val="32"/>
                <w:szCs w:val="32"/>
              </w:rPr>
            </w:pPr>
          </w:p>
          <w:p w:rsidR="001A2EEF" w:rsidRPr="009E39E1" w:rsidRDefault="001A2EEF" w:rsidP="000C5480">
            <w:pPr>
              <w:rPr>
                <w:i/>
                <w:sz w:val="32"/>
                <w:szCs w:val="32"/>
              </w:rPr>
            </w:pPr>
          </w:p>
          <w:p w:rsidR="00226EAB" w:rsidRPr="009E39E1" w:rsidRDefault="00226EAB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2.</w:t>
            </w:r>
          </w:p>
          <w:p w:rsidR="00D16ABD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3</w:t>
            </w:r>
          </w:p>
          <w:p w:rsidR="00226EAB" w:rsidRPr="009E39E1" w:rsidRDefault="00226EAB" w:rsidP="000C5480">
            <w:pPr>
              <w:rPr>
                <w:i/>
                <w:sz w:val="32"/>
                <w:szCs w:val="32"/>
              </w:rPr>
            </w:pPr>
          </w:p>
          <w:p w:rsidR="00226EAB" w:rsidRPr="009E39E1" w:rsidRDefault="00226EAB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1A2EEF" w:rsidRPr="009E39E1" w:rsidRDefault="001A2EEF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4.</w:t>
            </w:r>
          </w:p>
          <w:p w:rsidR="00D16ABD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5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D16ABD" w:rsidRPr="009E39E1" w:rsidRDefault="00D16ABD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6-7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8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</w:tc>
        <w:tc>
          <w:tcPr>
            <w:tcW w:w="993" w:type="dxa"/>
          </w:tcPr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</w:tc>
        <w:tc>
          <w:tcPr>
            <w:tcW w:w="3544" w:type="dxa"/>
          </w:tcPr>
          <w:p w:rsidR="007800E1" w:rsidRPr="009E39E1" w:rsidRDefault="00226EAB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 xml:space="preserve">Вводное занятие. 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Цели и задачи кружка. План кружка.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226EAB" w:rsidRPr="009E39E1" w:rsidRDefault="00226EAB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226EAB" w:rsidRPr="009E39E1" w:rsidRDefault="00226EAB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226EAB" w:rsidRPr="009E39E1" w:rsidRDefault="00226EAB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7800E1" w:rsidRPr="009E39E1" w:rsidRDefault="00226EAB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Таинственные превращения</w:t>
            </w:r>
            <w:proofErr w:type="gramStart"/>
            <w:r w:rsidRPr="009E39E1">
              <w:rPr>
                <w:rFonts w:ascii="Arial" w:hAnsi="Arial" w:cs="Arial"/>
                <w:i/>
                <w:sz w:val="32"/>
                <w:szCs w:val="32"/>
              </w:rPr>
              <w:t>..</w:t>
            </w:r>
            <w:proofErr w:type="gramEnd"/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Правила вождения куклы. 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1A2EEF" w:rsidRPr="009E39E1" w:rsidRDefault="001A2EEF" w:rsidP="000C5480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7800E1" w:rsidRPr="009E39E1" w:rsidRDefault="00226EAB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Работа над выбранной для спектакля пьесой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Практические занятия по вождению куклы. «Звук – ценность речи».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1A2EEF" w:rsidRPr="009E39E1" w:rsidRDefault="001A2EEF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Выбор пьесы для </w:t>
            </w:r>
            <w:proofErr w:type="spellStart"/>
            <w:proofErr w:type="gramStart"/>
            <w:r w:rsidRPr="009E39E1">
              <w:rPr>
                <w:i/>
                <w:sz w:val="32"/>
                <w:szCs w:val="32"/>
              </w:rPr>
              <w:t>постанов-ки</w:t>
            </w:r>
            <w:proofErr w:type="spellEnd"/>
            <w:proofErr w:type="gramEnd"/>
            <w:r w:rsidRPr="009E39E1">
              <w:rPr>
                <w:i/>
                <w:sz w:val="32"/>
                <w:szCs w:val="32"/>
              </w:rPr>
              <w:t>. Чтение пьесы.</w:t>
            </w:r>
          </w:p>
        </w:tc>
        <w:tc>
          <w:tcPr>
            <w:tcW w:w="6095" w:type="dxa"/>
          </w:tcPr>
          <w:p w:rsidR="007800E1" w:rsidRPr="009E39E1" w:rsidRDefault="007800E1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План и темы занятий. Устав кружка. Беседа о кукольном искусстве. Этюдный тренаж. Дикционные упражнения. Практические занятия по вождению куклы.</w:t>
            </w:r>
          </w:p>
          <w:p w:rsidR="007800E1" w:rsidRPr="009E39E1" w:rsidRDefault="00226EAB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Театр. Его истоки. Знакомство с историей возникновения театра петрушек, с театральной лексикой, профессиями людей, которые работают в театре (режиссер, художник - декоратор, бутафор, актер).</w:t>
            </w:r>
          </w:p>
          <w:p w:rsidR="001A2EEF" w:rsidRPr="009E39E1" w:rsidRDefault="00226EAB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rFonts w:ascii="Arial" w:hAnsi="Arial" w:cs="Arial"/>
                <w:i/>
                <w:sz w:val="32"/>
                <w:szCs w:val="32"/>
              </w:rPr>
              <w:t>Ввести детей в мир театра, дать первоначальное представление о “превращении и перевоплощении”, как главном явлении театрального искусства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Беседа о разнообразии кукол для </w:t>
            </w:r>
            <w:r w:rsidRPr="009E39E1">
              <w:rPr>
                <w:i/>
                <w:sz w:val="32"/>
                <w:szCs w:val="32"/>
              </w:rPr>
              <w:lastRenderedPageBreak/>
              <w:t>кукольного театра. Изучение правил вождения кукол. Этюдный тренаж: упражнения на развитие внимания, памяти («Давайте потанцуем», «</w:t>
            </w:r>
            <w:proofErr w:type="spellStart"/>
            <w:proofErr w:type="gramStart"/>
            <w:r w:rsidRPr="009E39E1">
              <w:rPr>
                <w:i/>
                <w:sz w:val="32"/>
                <w:szCs w:val="32"/>
              </w:rPr>
              <w:t>Про-верь</w:t>
            </w:r>
            <w:proofErr w:type="spellEnd"/>
            <w:proofErr w:type="gramEnd"/>
            <w:r w:rsidRPr="009E39E1">
              <w:rPr>
                <w:i/>
                <w:sz w:val="32"/>
                <w:szCs w:val="32"/>
              </w:rPr>
              <w:t xml:space="preserve"> себя»). Практические занятия по вождению куклы.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Дикционные упражнения. Этюды с куклами на </w:t>
            </w:r>
            <w:proofErr w:type="spellStart"/>
            <w:r w:rsidRPr="009E39E1">
              <w:rPr>
                <w:i/>
                <w:sz w:val="32"/>
                <w:szCs w:val="32"/>
              </w:rPr>
              <w:t>столе</w:t>
            </w:r>
            <w:proofErr w:type="gramStart"/>
            <w:r w:rsidRPr="009E39E1">
              <w:rPr>
                <w:i/>
                <w:sz w:val="32"/>
                <w:szCs w:val="32"/>
              </w:rPr>
              <w:t>.Б</w:t>
            </w:r>
            <w:proofErr w:type="gramEnd"/>
            <w:r w:rsidRPr="009E39E1">
              <w:rPr>
                <w:i/>
                <w:sz w:val="32"/>
                <w:szCs w:val="32"/>
              </w:rPr>
              <w:t>еседа</w:t>
            </w:r>
            <w:proofErr w:type="spellEnd"/>
            <w:r w:rsidRPr="009E39E1">
              <w:rPr>
                <w:i/>
                <w:sz w:val="32"/>
                <w:szCs w:val="32"/>
              </w:rPr>
              <w:t xml:space="preserve"> о том, как создается кукольный спектакль. Дикционные упражнения, работа над дыханием. Этюды на сопоставление различных эмоций («Тит, а Тит?», «На улице две курицы»).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Практические занятия по вождению куклы.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Этюды на воспроизведение отдельных черт </w:t>
            </w:r>
            <w:proofErr w:type="spellStart"/>
            <w:proofErr w:type="gramStart"/>
            <w:r w:rsidRPr="009E39E1">
              <w:rPr>
                <w:i/>
                <w:sz w:val="32"/>
                <w:szCs w:val="32"/>
              </w:rPr>
              <w:t>ха-рактера</w:t>
            </w:r>
            <w:proofErr w:type="spellEnd"/>
            <w:proofErr w:type="gramEnd"/>
            <w:r w:rsidRPr="009E39E1">
              <w:rPr>
                <w:i/>
                <w:sz w:val="32"/>
                <w:szCs w:val="32"/>
              </w:rPr>
              <w:t>, развитие внимания («</w:t>
            </w:r>
            <w:proofErr w:type="spellStart"/>
            <w:r w:rsidRPr="009E39E1">
              <w:rPr>
                <w:i/>
                <w:sz w:val="32"/>
                <w:szCs w:val="32"/>
              </w:rPr>
              <w:t>Лисичка-сестрич-ка</w:t>
            </w:r>
            <w:proofErr w:type="spellEnd"/>
            <w:r w:rsidRPr="009E39E1">
              <w:rPr>
                <w:i/>
                <w:sz w:val="32"/>
                <w:szCs w:val="32"/>
              </w:rPr>
              <w:t xml:space="preserve">», «Выбери одежду для куклы»). Дикционные упражнения. Практические занятия по </w:t>
            </w:r>
            <w:proofErr w:type="spellStart"/>
            <w:proofErr w:type="gramStart"/>
            <w:r w:rsidRPr="009E39E1">
              <w:rPr>
                <w:i/>
                <w:sz w:val="32"/>
                <w:szCs w:val="32"/>
              </w:rPr>
              <w:t>вожде-нию</w:t>
            </w:r>
            <w:proofErr w:type="spellEnd"/>
            <w:proofErr w:type="gramEnd"/>
            <w:r w:rsidRPr="009E39E1">
              <w:rPr>
                <w:i/>
                <w:sz w:val="32"/>
                <w:szCs w:val="32"/>
              </w:rPr>
              <w:t xml:space="preserve"> куклы.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1A2EEF" w:rsidRPr="009E39E1" w:rsidRDefault="001A2EEF" w:rsidP="000C5480">
            <w:pPr>
              <w:jc w:val="both"/>
              <w:rPr>
                <w:i/>
                <w:sz w:val="32"/>
                <w:szCs w:val="32"/>
              </w:rPr>
            </w:pPr>
          </w:p>
          <w:p w:rsidR="001A2EEF" w:rsidRPr="009E39E1" w:rsidRDefault="001A2EEF" w:rsidP="000C5480">
            <w:pPr>
              <w:jc w:val="both"/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jc w:val="both"/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Чтение сказки «</w:t>
            </w:r>
            <w:proofErr w:type="gramStart"/>
            <w:r w:rsidRPr="009E39E1">
              <w:rPr>
                <w:i/>
                <w:sz w:val="32"/>
                <w:szCs w:val="32"/>
              </w:rPr>
              <w:t>Битый</w:t>
            </w:r>
            <w:proofErr w:type="gramEnd"/>
            <w:r w:rsidRPr="009E39E1">
              <w:rPr>
                <w:i/>
                <w:sz w:val="32"/>
                <w:szCs w:val="32"/>
              </w:rPr>
              <w:t xml:space="preserve"> небитого везет». Обсуждение характеров героев. Определение темы, идеи. Этюды на развитие воображения «Оживи </w:t>
            </w:r>
            <w:r w:rsidRPr="009E39E1">
              <w:rPr>
                <w:i/>
                <w:sz w:val="32"/>
                <w:szCs w:val="32"/>
              </w:rPr>
              <w:lastRenderedPageBreak/>
              <w:t>предмет».</w:t>
            </w:r>
          </w:p>
        </w:tc>
      </w:tr>
    </w:tbl>
    <w:p w:rsidR="007800E1" w:rsidRPr="009E39E1" w:rsidRDefault="007800E1" w:rsidP="007800E1">
      <w:pPr>
        <w:tabs>
          <w:tab w:val="left" w:pos="8138"/>
        </w:tabs>
        <w:rPr>
          <w:i/>
          <w:sz w:val="32"/>
          <w:szCs w:val="32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985"/>
        <w:gridCol w:w="3529"/>
        <w:gridCol w:w="6046"/>
      </w:tblGrid>
      <w:tr w:rsidR="009E39E1" w:rsidRPr="009E39E1" w:rsidTr="001A2EEF">
        <w:trPr>
          <w:trHeight w:val="4526"/>
        </w:trPr>
        <w:tc>
          <w:tcPr>
            <w:tcW w:w="586" w:type="dxa"/>
          </w:tcPr>
          <w:p w:rsidR="007800E1" w:rsidRPr="009E39E1" w:rsidRDefault="00D16ABD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9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10</w:t>
            </w:r>
          </w:p>
          <w:p w:rsidR="00D16ABD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11</w:t>
            </w:r>
          </w:p>
          <w:p w:rsidR="00D16ABD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12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13</w:t>
            </w:r>
          </w:p>
          <w:p w:rsidR="00D16ABD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14</w:t>
            </w:r>
          </w:p>
          <w:p w:rsidR="00D16ABD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15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16</w:t>
            </w:r>
          </w:p>
          <w:p w:rsidR="00D16ABD" w:rsidRPr="009E39E1" w:rsidRDefault="00D16ABD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17</w:t>
            </w:r>
          </w:p>
          <w:p w:rsidR="00D16ABD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18</w:t>
            </w:r>
          </w:p>
          <w:p w:rsidR="00D16ABD" w:rsidRPr="009E39E1" w:rsidRDefault="00D16ABD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19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20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D16ABD" w:rsidRPr="009E39E1" w:rsidRDefault="00D16ABD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21</w:t>
            </w:r>
          </w:p>
          <w:p w:rsidR="009E39E1" w:rsidRPr="009E39E1" w:rsidRDefault="009E39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22</w:t>
            </w:r>
          </w:p>
        </w:tc>
        <w:tc>
          <w:tcPr>
            <w:tcW w:w="993" w:type="dxa"/>
          </w:tcPr>
          <w:p w:rsidR="007800E1" w:rsidRPr="009E39E1" w:rsidRDefault="007800E1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</w:tc>
        <w:tc>
          <w:tcPr>
            <w:tcW w:w="3539" w:type="dxa"/>
          </w:tcPr>
          <w:p w:rsidR="007800E1" w:rsidRPr="009E39E1" w:rsidRDefault="007800E1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Распределение ролей.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Упражнения и этюды с куклами.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D16ABD" w:rsidRPr="009E39E1" w:rsidRDefault="00D16ABD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Монтировочные репетиции, прогоны.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Генеральная репетиция.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Показ спектакля на родительском собрании.</w:t>
            </w:r>
          </w:p>
          <w:p w:rsidR="00D16ABD" w:rsidRPr="009E39E1" w:rsidRDefault="00D16ABD" w:rsidP="00D16ABD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Ремонт кукол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Практические занятия по вождению куклы.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Чтение пьесы «Мороз  </w:t>
            </w:r>
            <w:proofErr w:type="spellStart"/>
            <w:proofErr w:type="gramStart"/>
            <w:r w:rsidRPr="009E39E1">
              <w:rPr>
                <w:i/>
                <w:sz w:val="32"/>
                <w:szCs w:val="32"/>
              </w:rPr>
              <w:t>Ива-нович</w:t>
            </w:r>
            <w:proofErr w:type="spellEnd"/>
            <w:proofErr w:type="gramEnd"/>
            <w:r w:rsidRPr="009E39E1">
              <w:rPr>
                <w:i/>
                <w:sz w:val="32"/>
                <w:szCs w:val="32"/>
              </w:rPr>
              <w:t>». (По сказке В.Ф. Одоевского)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1A2EEF" w:rsidRPr="009E39E1" w:rsidRDefault="001A2EEF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Занятия по </w:t>
            </w:r>
            <w:proofErr w:type="gramStart"/>
            <w:r w:rsidRPr="009E39E1">
              <w:rPr>
                <w:i/>
                <w:sz w:val="32"/>
                <w:szCs w:val="32"/>
              </w:rPr>
              <w:t>сценической</w:t>
            </w:r>
            <w:proofErr w:type="gramEnd"/>
            <w:r w:rsidRPr="009E39E1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9E39E1">
              <w:rPr>
                <w:i/>
                <w:sz w:val="32"/>
                <w:szCs w:val="32"/>
              </w:rPr>
              <w:t>ре-чи</w:t>
            </w:r>
            <w:proofErr w:type="spellEnd"/>
            <w:r w:rsidRPr="009E39E1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6081" w:type="dxa"/>
          </w:tcPr>
          <w:p w:rsidR="007800E1" w:rsidRPr="009E39E1" w:rsidRDefault="007800E1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Знакомство с театральной лексикой. Этюды на развитие памяти и мышления («Художник», «Карнавал зверей»). Практические занятия по вождению куклы на столе и ширме. Распределение ролей.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Дикционные упражнения. </w:t>
            </w:r>
            <w:proofErr w:type="gramStart"/>
            <w:r w:rsidRPr="009E39E1">
              <w:rPr>
                <w:i/>
                <w:sz w:val="32"/>
                <w:szCs w:val="32"/>
              </w:rPr>
              <w:t xml:space="preserve">Практические </w:t>
            </w:r>
            <w:proofErr w:type="spellStart"/>
            <w:r w:rsidRPr="009E39E1">
              <w:rPr>
                <w:i/>
                <w:sz w:val="32"/>
                <w:szCs w:val="32"/>
              </w:rPr>
              <w:t>заня-тия</w:t>
            </w:r>
            <w:proofErr w:type="spellEnd"/>
            <w:r w:rsidRPr="009E39E1">
              <w:rPr>
                <w:i/>
                <w:sz w:val="32"/>
                <w:szCs w:val="32"/>
              </w:rPr>
              <w:t xml:space="preserve"> по сценической речи.</w:t>
            </w:r>
            <w:proofErr w:type="gramEnd"/>
            <w:r w:rsidRPr="009E39E1">
              <w:rPr>
                <w:i/>
                <w:sz w:val="32"/>
                <w:szCs w:val="32"/>
              </w:rPr>
              <w:t xml:space="preserve"> Этюды с куклами на столе и ширме на материале пьесы.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Этюдный тренаж на выражение основных </w:t>
            </w:r>
            <w:proofErr w:type="spellStart"/>
            <w:proofErr w:type="gramStart"/>
            <w:r w:rsidRPr="009E39E1">
              <w:rPr>
                <w:i/>
                <w:sz w:val="32"/>
                <w:szCs w:val="32"/>
              </w:rPr>
              <w:t>эмо-ций</w:t>
            </w:r>
            <w:proofErr w:type="spellEnd"/>
            <w:proofErr w:type="gramEnd"/>
            <w:r w:rsidRPr="009E39E1">
              <w:rPr>
                <w:i/>
                <w:sz w:val="32"/>
                <w:szCs w:val="32"/>
              </w:rPr>
              <w:t xml:space="preserve">, воспроизведение отдельных черт </w:t>
            </w:r>
            <w:proofErr w:type="spellStart"/>
            <w:r w:rsidRPr="009E39E1">
              <w:rPr>
                <w:i/>
                <w:sz w:val="32"/>
                <w:szCs w:val="32"/>
              </w:rPr>
              <w:t>характе-ра</w:t>
            </w:r>
            <w:proofErr w:type="spellEnd"/>
            <w:r w:rsidRPr="009E39E1">
              <w:rPr>
                <w:i/>
                <w:sz w:val="32"/>
                <w:szCs w:val="32"/>
              </w:rPr>
              <w:t xml:space="preserve">. Дикционные упражнения. Работа над </w:t>
            </w:r>
            <w:proofErr w:type="spellStart"/>
            <w:proofErr w:type="gramStart"/>
            <w:r w:rsidRPr="009E39E1">
              <w:rPr>
                <w:i/>
                <w:sz w:val="32"/>
                <w:szCs w:val="32"/>
              </w:rPr>
              <w:lastRenderedPageBreak/>
              <w:t>поста-новочным</w:t>
            </w:r>
            <w:proofErr w:type="spellEnd"/>
            <w:proofErr w:type="gramEnd"/>
            <w:r w:rsidRPr="009E39E1">
              <w:rPr>
                <w:i/>
                <w:sz w:val="32"/>
                <w:szCs w:val="32"/>
              </w:rPr>
              <w:t xml:space="preserve"> планом. Прогоны фрагментов сказки. Монтировочные репетиции.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Работа над внешним оформлением спектакля. Генеральная репетиция.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Показ спектакля родителям и детям класса.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Показ спектакля учащимся начальных классов.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D16ABD" w:rsidRPr="009E39E1" w:rsidRDefault="00D16ABD" w:rsidP="000C5480">
            <w:pPr>
              <w:rPr>
                <w:i/>
                <w:sz w:val="32"/>
                <w:szCs w:val="32"/>
              </w:rPr>
            </w:pPr>
          </w:p>
          <w:p w:rsidR="00D16ABD" w:rsidRPr="009E39E1" w:rsidRDefault="00D16ABD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Этюды на выразительность жеста («</w:t>
            </w:r>
            <w:proofErr w:type="spellStart"/>
            <w:r w:rsidRPr="009E39E1">
              <w:rPr>
                <w:i/>
                <w:sz w:val="32"/>
                <w:szCs w:val="32"/>
              </w:rPr>
              <w:t>Чух</w:t>
            </w:r>
            <w:proofErr w:type="gramStart"/>
            <w:r w:rsidRPr="009E39E1">
              <w:rPr>
                <w:i/>
                <w:sz w:val="32"/>
                <w:szCs w:val="32"/>
              </w:rPr>
              <w:t>,ч</w:t>
            </w:r>
            <w:proofErr w:type="gramEnd"/>
            <w:r w:rsidRPr="009E39E1">
              <w:rPr>
                <w:i/>
                <w:sz w:val="32"/>
                <w:szCs w:val="32"/>
              </w:rPr>
              <w:t>ух</w:t>
            </w:r>
            <w:proofErr w:type="spellEnd"/>
            <w:r w:rsidRPr="009E39E1">
              <w:rPr>
                <w:i/>
                <w:sz w:val="32"/>
                <w:szCs w:val="32"/>
              </w:rPr>
              <w:t xml:space="preserve">, дятел», «Пошла Маня на базар»). Дикционные упражнения. Выбор пьесы для постановки. </w:t>
            </w:r>
            <w:proofErr w:type="spellStart"/>
            <w:proofErr w:type="gramStart"/>
            <w:r w:rsidRPr="009E39E1">
              <w:rPr>
                <w:i/>
                <w:sz w:val="32"/>
                <w:szCs w:val="32"/>
              </w:rPr>
              <w:t>Бесе-да</w:t>
            </w:r>
            <w:proofErr w:type="spellEnd"/>
            <w:proofErr w:type="gramEnd"/>
            <w:r w:rsidRPr="009E39E1">
              <w:rPr>
                <w:i/>
                <w:sz w:val="32"/>
                <w:szCs w:val="32"/>
              </w:rPr>
              <w:t xml:space="preserve"> об авторе пьесы.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Чтение сказки, обсуждение характеров героев. Определение идеи, темы. Распределение ролей.</w:t>
            </w: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</w:p>
          <w:p w:rsidR="007800E1" w:rsidRPr="009E39E1" w:rsidRDefault="007800E1" w:rsidP="000C5480">
            <w:pPr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Дикционные упражнения. Работа над </w:t>
            </w:r>
            <w:r w:rsidRPr="009E39E1">
              <w:rPr>
                <w:i/>
                <w:sz w:val="32"/>
                <w:szCs w:val="32"/>
              </w:rPr>
              <w:lastRenderedPageBreak/>
              <w:t>дыханием. Этюдный тренаж. Выразительное чтение сказки.</w:t>
            </w:r>
          </w:p>
        </w:tc>
      </w:tr>
      <w:tr w:rsidR="00D16ABD" w:rsidRPr="009E39E1" w:rsidTr="009E39E1">
        <w:trPr>
          <w:trHeight w:val="12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BD" w:rsidRPr="009E39E1" w:rsidRDefault="00D16ABD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23</w:t>
            </w:r>
          </w:p>
          <w:p w:rsidR="00D16ABD" w:rsidRPr="009E39E1" w:rsidRDefault="00D16ABD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24</w:t>
            </w:r>
          </w:p>
          <w:p w:rsidR="009E39E1" w:rsidRPr="009E39E1" w:rsidRDefault="009E39E1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25</w:t>
            </w: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26</w:t>
            </w:r>
            <w:r w:rsidRPr="009E39E1">
              <w:rPr>
                <w:i/>
                <w:sz w:val="32"/>
                <w:szCs w:val="32"/>
              </w:rPr>
              <w:t>-</w:t>
            </w:r>
          </w:p>
          <w:p w:rsidR="009E39E1" w:rsidRPr="009E39E1" w:rsidRDefault="009E39E1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27</w:t>
            </w: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28</w:t>
            </w: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29</w:t>
            </w:r>
          </w:p>
          <w:p w:rsidR="009E39E1" w:rsidRPr="009E39E1" w:rsidRDefault="009E39E1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30</w:t>
            </w: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lastRenderedPageBreak/>
              <w:t>3</w:t>
            </w:r>
            <w:r w:rsidR="009E39E1" w:rsidRPr="009E39E1">
              <w:rPr>
                <w:i/>
                <w:sz w:val="32"/>
                <w:szCs w:val="32"/>
              </w:rPr>
              <w:t>1</w:t>
            </w:r>
            <w:r w:rsidRPr="009E39E1">
              <w:rPr>
                <w:i/>
                <w:sz w:val="32"/>
                <w:szCs w:val="32"/>
              </w:rPr>
              <w:t>.</w:t>
            </w: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9E39E1" w:rsidRPr="009E39E1" w:rsidRDefault="009E39E1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9E39E1" w:rsidRPr="009E39E1" w:rsidRDefault="009E39E1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9E39E1" w:rsidRPr="009E39E1" w:rsidRDefault="009E39E1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32</w:t>
            </w:r>
          </w:p>
          <w:p w:rsidR="009E39E1" w:rsidRPr="009E39E1" w:rsidRDefault="009E39E1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9E39E1" w:rsidRPr="009E39E1" w:rsidRDefault="009E39E1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33-</w:t>
            </w:r>
          </w:p>
          <w:p w:rsidR="009E39E1" w:rsidRPr="009E39E1" w:rsidRDefault="009E39E1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BD" w:rsidRPr="009E39E1" w:rsidRDefault="00D16ABD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BD" w:rsidRPr="009E39E1" w:rsidRDefault="00D16ABD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Работа над сценической речью. Репетиции.</w:t>
            </w: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Работа над внешним оформлением спектакля.</w:t>
            </w: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Монтировочные </w:t>
            </w:r>
            <w:r w:rsidRPr="009E39E1">
              <w:rPr>
                <w:i/>
                <w:sz w:val="32"/>
                <w:szCs w:val="32"/>
              </w:rPr>
              <w:lastRenderedPageBreak/>
              <w:t>репетиции и прогоны.</w:t>
            </w: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Генеральная репетиция.</w:t>
            </w: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Выступление со спектаклем.</w:t>
            </w:r>
          </w:p>
          <w:p w:rsidR="009E39E1" w:rsidRPr="009E39E1" w:rsidRDefault="009E39E1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9E39E1" w:rsidRPr="009E39E1" w:rsidRDefault="009E39E1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Ремонт кукол.</w:t>
            </w:r>
          </w:p>
          <w:p w:rsidR="009E39E1" w:rsidRPr="009E39E1" w:rsidRDefault="009E39E1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BD" w:rsidRPr="009E39E1" w:rsidRDefault="00D16ABD" w:rsidP="000C5480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Этюды на выражение основных эмоций («Заяц, заяц, чем ты занят?», «</w:t>
            </w:r>
            <w:proofErr w:type="spellStart"/>
            <w:r w:rsidRPr="009E39E1">
              <w:rPr>
                <w:i/>
                <w:sz w:val="32"/>
                <w:szCs w:val="32"/>
              </w:rPr>
              <w:t>Федул</w:t>
            </w:r>
            <w:proofErr w:type="spellEnd"/>
            <w:r w:rsidRPr="009E39E1">
              <w:rPr>
                <w:i/>
                <w:sz w:val="32"/>
                <w:szCs w:val="32"/>
              </w:rPr>
              <w:t xml:space="preserve">, что губы надул?») Выразительное чтение сказки по ролям. Занятия по сценической речи. Монтировочные </w:t>
            </w:r>
            <w:proofErr w:type="spellStart"/>
            <w:proofErr w:type="gramStart"/>
            <w:r w:rsidRPr="009E39E1">
              <w:rPr>
                <w:i/>
                <w:sz w:val="32"/>
                <w:szCs w:val="32"/>
              </w:rPr>
              <w:t>репети-ции</w:t>
            </w:r>
            <w:proofErr w:type="spellEnd"/>
            <w:proofErr w:type="gramEnd"/>
            <w:r w:rsidRPr="009E39E1">
              <w:rPr>
                <w:i/>
                <w:sz w:val="32"/>
                <w:szCs w:val="32"/>
              </w:rPr>
              <w:t xml:space="preserve"> и прогоны.</w:t>
            </w: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Изготовление декораций, бутафории, </w:t>
            </w:r>
            <w:proofErr w:type="spellStart"/>
            <w:proofErr w:type="gramStart"/>
            <w:r w:rsidRPr="009E39E1">
              <w:rPr>
                <w:i/>
                <w:sz w:val="32"/>
                <w:szCs w:val="32"/>
              </w:rPr>
              <w:t>оформле-ние</w:t>
            </w:r>
            <w:proofErr w:type="spellEnd"/>
            <w:proofErr w:type="gramEnd"/>
            <w:r w:rsidRPr="009E39E1">
              <w:rPr>
                <w:i/>
                <w:sz w:val="32"/>
                <w:szCs w:val="32"/>
              </w:rPr>
              <w:t xml:space="preserve"> ширмы. «Звук – ценность слова» (занятия по сценической речи).</w:t>
            </w: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Отработка деталей спектакля на ширме. </w:t>
            </w:r>
            <w:proofErr w:type="spellStart"/>
            <w:proofErr w:type="gramStart"/>
            <w:r w:rsidRPr="009E39E1">
              <w:rPr>
                <w:i/>
                <w:sz w:val="32"/>
                <w:szCs w:val="32"/>
              </w:rPr>
              <w:t>Этюд-ный</w:t>
            </w:r>
            <w:proofErr w:type="spellEnd"/>
            <w:proofErr w:type="gramEnd"/>
            <w:r w:rsidRPr="009E39E1">
              <w:rPr>
                <w:i/>
                <w:sz w:val="32"/>
                <w:szCs w:val="32"/>
              </w:rPr>
              <w:t xml:space="preserve"> тренаж. Работа над постановочным планом спектакля.</w:t>
            </w: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 xml:space="preserve">Генеральная репетиция. Отработка </w:t>
            </w:r>
            <w:proofErr w:type="spellStart"/>
            <w:proofErr w:type="gramStart"/>
            <w:r w:rsidRPr="009E39E1">
              <w:rPr>
                <w:i/>
                <w:sz w:val="32"/>
                <w:szCs w:val="32"/>
              </w:rPr>
              <w:t>выразитель-ности</w:t>
            </w:r>
            <w:proofErr w:type="spellEnd"/>
            <w:proofErr w:type="gramEnd"/>
            <w:r w:rsidRPr="009E39E1">
              <w:rPr>
                <w:i/>
                <w:sz w:val="32"/>
                <w:szCs w:val="32"/>
              </w:rPr>
              <w:t xml:space="preserve"> речи и жестов.</w:t>
            </w: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</w:p>
          <w:p w:rsidR="00D16ABD" w:rsidRPr="009E39E1" w:rsidRDefault="00D16ABD" w:rsidP="00D16ABD">
            <w:pPr>
              <w:tabs>
                <w:tab w:val="left" w:pos="8138"/>
              </w:tabs>
              <w:rPr>
                <w:i/>
                <w:sz w:val="32"/>
                <w:szCs w:val="32"/>
              </w:rPr>
            </w:pPr>
            <w:r w:rsidRPr="009E39E1">
              <w:rPr>
                <w:i/>
                <w:sz w:val="32"/>
                <w:szCs w:val="32"/>
              </w:rPr>
              <w:t>Выступление со спектаклем перед учащимися начальной школы.</w:t>
            </w:r>
          </w:p>
        </w:tc>
      </w:tr>
    </w:tbl>
    <w:p w:rsidR="009E39E1" w:rsidRPr="009E39E1" w:rsidRDefault="009E39E1" w:rsidP="009E39E1">
      <w:pPr>
        <w:tabs>
          <w:tab w:val="left" w:pos="1887"/>
          <w:tab w:val="left" w:pos="7111"/>
        </w:tabs>
        <w:rPr>
          <w:i/>
          <w:sz w:val="32"/>
          <w:szCs w:val="32"/>
        </w:rPr>
      </w:pPr>
      <w:r w:rsidRPr="009E39E1">
        <w:rPr>
          <w:rFonts w:ascii="Arial" w:hAnsi="Arial" w:cs="Arial"/>
          <w:i/>
          <w:color w:val="000000"/>
          <w:sz w:val="32"/>
          <w:szCs w:val="32"/>
        </w:rPr>
        <w:lastRenderedPageBreak/>
        <w:t xml:space="preserve">Методическая литература: “Кукольный театр”, Т.Н. </w:t>
      </w:r>
      <w:proofErr w:type="spellStart"/>
      <w:r w:rsidRPr="009E39E1">
        <w:rPr>
          <w:rFonts w:ascii="Arial" w:hAnsi="Arial" w:cs="Arial"/>
          <w:i/>
          <w:color w:val="000000"/>
          <w:sz w:val="32"/>
          <w:szCs w:val="32"/>
        </w:rPr>
        <w:t>Караманенко</w:t>
      </w:r>
      <w:proofErr w:type="spellEnd"/>
      <w:r w:rsidRPr="009E39E1">
        <w:rPr>
          <w:rFonts w:ascii="Arial" w:hAnsi="Arial" w:cs="Arial"/>
          <w:i/>
          <w:color w:val="000000"/>
          <w:sz w:val="32"/>
          <w:szCs w:val="32"/>
        </w:rPr>
        <w:t>, М. 2001;газета: “Начальная школа”, .№30.. 1999 г; Журнал: “Начальная школа” №7, 1999 г</w:t>
      </w:r>
      <w:proofErr w:type="gramStart"/>
      <w:r w:rsidRPr="009E39E1">
        <w:rPr>
          <w:rFonts w:ascii="Arial" w:hAnsi="Arial" w:cs="Arial"/>
          <w:i/>
          <w:color w:val="000000"/>
          <w:sz w:val="32"/>
          <w:szCs w:val="32"/>
        </w:rPr>
        <w:t>.;.“</w:t>
      </w:r>
      <w:proofErr w:type="gramEnd"/>
      <w:r w:rsidRPr="009E39E1">
        <w:rPr>
          <w:rFonts w:ascii="Arial" w:hAnsi="Arial" w:cs="Arial"/>
          <w:i/>
          <w:color w:val="000000"/>
          <w:sz w:val="32"/>
          <w:szCs w:val="32"/>
        </w:rPr>
        <w:t xml:space="preserve">Играем в кукольный театр”, (пособие для практических работников дошкольных общеобразовательных учреждений), Н.Ф. Сорокина, М., 1999 г., </w:t>
      </w:r>
      <w:proofErr w:type="spellStart"/>
      <w:r w:rsidRPr="009E39E1">
        <w:rPr>
          <w:rFonts w:ascii="Arial" w:hAnsi="Arial" w:cs="Arial"/>
          <w:i/>
          <w:color w:val="000000"/>
          <w:sz w:val="32"/>
          <w:szCs w:val="32"/>
        </w:rPr>
        <w:t>Аркти</w:t>
      </w:r>
      <w:proofErr w:type="spellEnd"/>
      <w:r w:rsidRPr="009E39E1">
        <w:rPr>
          <w:rFonts w:ascii="Arial" w:hAnsi="Arial" w:cs="Arial"/>
          <w:i/>
          <w:color w:val="000000"/>
          <w:sz w:val="32"/>
          <w:szCs w:val="32"/>
        </w:rPr>
        <w:t>.</w:t>
      </w:r>
      <w:r w:rsidRPr="009E39E1">
        <w:rPr>
          <w:i/>
          <w:sz w:val="32"/>
          <w:szCs w:val="32"/>
        </w:rPr>
        <w:t xml:space="preserve"> Л.А </w:t>
      </w:r>
      <w:proofErr w:type="spellStart"/>
      <w:r w:rsidRPr="009E39E1">
        <w:rPr>
          <w:i/>
          <w:sz w:val="32"/>
          <w:szCs w:val="32"/>
        </w:rPr>
        <w:t>Сиверцева</w:t>
      </w:r>
      <w:proofErr w:type="spellEnd"/>
      <w:r w:rsidRPr="009E39E1">
        <w:rPr>
          <w:i/>
          <w:sz w:val="32"/>
          <w:szCs w:val="32"/>
        </w:rPr>
        <w:t xml:space="preserve"> «Школьный театр кукол». Минск, «</w:t>
      </w:r>
      <w:proofErr w:type="gramStart"/>
      <w:r w:rsidRPr="009E39E1">
        <w:rPr>
          <w:i/>
          <w:sz w:val="32"/>
          <w:szCs w:val="32"/>
        </w:rPr>
        <w:t>Народная</w:t>
      </w:r>
      <w:proofErr w:type="gramEnd"/>
      <w:r w:rsidRPr="009E39E1">
        <w:rPr>
          <w:i/>
          <w:sz w:val="32"/>
          <w:szCs w:val="32"/>
        </w:rPr>
        <w:t xml:space="preserve"> </w:t>
      </w:r>
      <w:proofErr w:type="spellStart"/>
      <w:r w:rsidRPr="009E39E1">
        <w:rPr>
          <w:i/>
          <w:sz w:val="32"/>
          <w:szCs w:val="32"/>
        </w:rPr>
        <w:t>асвета</w:t>
      </w:r>
      <w:proofErr w:type="spellEnd"/>
      <w:r w:rsidRPr="009E39E1">
        <w:rPr>
          <w:i/>
          <w:sz w:val="32"/>
          <w:szCs w:val="32"/>
        </w:rPr>
        <w:t>», 1988 г.</w:t>
      </w:r>
    </w:p>
    <w:p w:rsidR="009E39E1" w:rsidRPr="009E39E1" w:rsidRDefault="009E39E1" w:rsidP="009E39E1">
      <w:pPr>
        <w:tabs>
          <w:tab w:val="left" w:pos="1887"/>
          <w:tab w:val="left" w:pos="7111"/>
        </w:tabs>
        <w:rPr>
          <w:i/>
          <w:sz w:val="32"/>
          <w:szCs w:val="32"/>
        </w:rPr>
      </w:pPr>
      <w:r w:rsidRPr="009E39E1">
        <w:rPr>
          <w:i/>
          <w:sz w:val="32"/>
          <w:szCs w:val="32"/>
        </w:rPr>
        <w:t>И.Ф. Петров « Театр предметных кукол». Москва, «ВЛАДОС», 2004 г.</w:t>
      </w:r>
    </w:p>
    <w:p w:rsidR="009E39E1" w:rsidRPr="009E39E1" w:rsidRDefault="009E39E1" w:rsidP="009E39E1">
      <w:pPr>
        <w:tabs>
          <w:tab w:val="left" w:pos="1887"/>
          <w:tab w:val="left" w:pos="7111"/>
        </w:tabs>
        <w:rPr>
          <w:i/>
          <w:sz w:val="32"/>
          <w:szCs w:val="32"/>
        </w:rPr>
      </w:pPr>
      <w:r w:rsidRPr="009E39E1">
        <w:rPr>
          <w:i/>
          <w:sz w:val="32"/>
          <w:szCs w:val="32"/>
        </w:rPr>
        <w:t>Газета «Педсовет» № 8 2010 г.</w:t>
      </w:r>
    </w:p>
    <w:p w:rsidR="009E39E1" w:rsidRPr="009E39E1" w:rsidRDefault="009E39E1" w:rsidP="009E39E1">
      <w:pPr>
        <w:tabs>
          <w:tab w:val="left" w:pos="1887"/>
          <w:tab w:val="left" w:pos="7111"/>
        </w:tabs>
        <w:rPr>
          <w:sz w:val="32"/>
          <w:szCs w:val="32"/>
        </w:rPr>
      </w:pPr>
    </w:p>
    <w:p w:rsidR="007800E1" w:rsidRPr="009E39E1" w:rsidRDefault="007800E1" w:rsidP="00D16ABD">
      <w:pPr>
        <w:tabs>
          <w:tab w:val="left" w:pos="8138"/>
        </w:tabs>
        <w:rPr>
          <w:sz w:val="32"/>
          <w:szCs w:val="32"/>
        </w:rPr>
      </w:pPr>
    </w:p>
    <w:sectPr w:rsidR="007800E1" w:rsidRPr="009E39E1" w:rsidSect="00EC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DCE"/>
    <w:rsid w:val="001A2EEF"/>
    <w:rsid w:val="001B1768"/>
    <w:rsid w:val="00226EAB"/>
    <w:rsid w:val="00603F81"/>
    <w:rsid w:val="00615FD5"/>
    <w:rsid w:val="007800E1"/>
    <w:rsid w:val="00855DCE"/>
    <w:rsid w:val="009E39E1"/>
    <w:rsid w:val="00A068FF"/>
    <w:rsid w:val="00D16ABD"/>
    <w:rsid w:val="00D66B39"/>
    <w:rsid w:val="00EC5730"/>
    <w:rsid w:val="00EC6D8F"/>
    <w:rsid w:val="00EE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6B39"/>
  </w:style>
  <w:style w:type="paragraph" w:styleId="a5">
    <w:name w:val="Normal (Web)"/>
    <w:basedOn w:val="a"/>
    <w:uiPriority w:val="99"/>
    <w:unhideWhenUsed/>
    <w:rsid w:val="00D6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66B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2012-09-16T16:14:00Z</dcterms:created>
  <dcterms:modified xsi:type="dcterms:W3CDTF">2012-09-16T20:02:00Z</dcterms:modified>
</cp:coreProperties>
</file>