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B3" w:rsidRPr="00957EEB" w:rsidRDefault="004F44B3" w:rsidP="00957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EEB">
        <w:rPr>
          <w:rFonts w:ascii="Times New Roman" w:hAnsi="Times New Roman"/>
          <w:b/>
          <w:sz w:val="24"/>
          <w:szCs w:val="24"/>
        </w:rPr>
        <w:t xml:space="preserve">ПОЛЕ  ЧУДЕС, </w:t>
      </w:r>
    </w:p>
    <w:p w:rsidR="004F44B3" w:rsidRPr="00957EEB" w:rsidRDefault="004F44B3" w:rsidP="00957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7EEB">
        <w:rPr>
          <w:rFonts w:ascii="Times New Roman" w:hAnsi="Times New Roman"/>
          <w:b/>
          <w:sz w:val="24"/>
          <w:szCs w:val="24"/>
        </w:rPr>
        <w:t>ПОСВЯЩЕННОЕ</w:t>
      </w:r>
      <w:proofErr w:type="gramEnd"/>
      <w:r w:rsidRPr="00957EEB">
        <w:rPr>
          <w:rFonts w:ascii="Times New Roman" w:hAnsi="Times New Roman"/>
          <w:b/>
          <w:sz w:val="24"/>
          <w:szCs w:val="24"/>
        </w:rPr>
        <w:t xml:space="preserve"> ПРАЗДНИКУ  8 МАРТА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Вед. </w:t>
      </w:r>
      <w:r w:rsidRPr="00957EEB">
        <w:rPr>
          <w:rFonts w:ascii="Times New Roman" w:hAnsi="Times New Roman"/>
          <w:sz w:val="24"/>
          <w:szCs w:val="24"/>
        </w:rPr>
        <w:tab/>
        <w:t xml:space="preserve">Весна прекрасная явилась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 xml:space="preserve">И женский праздник принесла,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Надежда в сердце возродилась</w:t>
      </w:r>
      <w:proofErr w:type="gramStart"/>
      <w:r w:rsidRPr="00957EE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Жизнь веселее потекла,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Пускай спешит весна с удачей.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Чтоб счастьем стала жизнь богаче.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Уже Весна!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Капель на улице,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От солнца хочется зажмуриться.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И женский праздник весь в цветах,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proofErr w:type="gramStart"/>
      <w:r w:rsidRPr="00957EEB">
        <w:rPr>
          <w:rFonts w:ascii="Times New Roman" w:hAnsi="Times New Roman"/>
          <w:sz w:val="24"/>
          <w:szCs w:val="24"/>
        </w:rPr>
        <w:t>Надеждах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 новых и мечтах,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Пусть дарит он любовь, везенье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И радостное настроение.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 xml:space="preserve">Сегодня мы с вами собрались, чтобы поучаствовать в игре «Поле чудес». Но прежде всего нам нужно выбрать первую тройку игроков. Для этого я задаю вам 3 вопроса. Кто первый ответит (первые 3 ч.) становится участником 1 тура.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 xml:space="preserve">Так как 8 Марта дарят много цветов и для отбора игроков для первого тура – загадки о цветах. 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Он в хлебе родился,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А в еду не годится.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 xml:space="preserve">(Василек) 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Голова на ножке,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В голове горошки.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>(Мак)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Царицей цветов называют за то,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Что всех я прекраснее прочих цветов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>(Роза)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 Эх, звоночек, синий цвет,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С язычком, а звону нет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>(Колокольчик)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Пусть не так красой </w:t>
      </w:r>
      <w:proofErr w:type="gramStart"/>
      <w:r w:rsidRPr="00957EEB">
        <w:rPr>
          <w:rFonts w:ascii="Times New Roman" w:hAnsi="Times New Roman"/>
          <w:sz w:val="24"/>
          <w:szCs w:val="24"/>
        </w:rPr>
        <w:t>богат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 –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Все равно я розе брат.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 xml:space="preserve">(Шиповник) 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Чашечка красная из лепестков,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Желтое донышко – вот я каков.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>(Тюльпан)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На зеленом </w:t>
      </w:r>
      <w:proofErr w:type="spellStart"/>
      <w:r w:rsidRPr="00957EEB">
        <w:rPr>
          <w:rFonts w:ascii="Times New Roman" w:hAnsi="Times New Roman"/>
          <w:sz w:val="24"/>
          <w:szCs w:val="24"/>
        </w:rPr>
        <w:t>шнурочке</w:t>
      </w:r>
      <w:proofErr w:type="spellEnd"/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Белые звоночки.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>(Ландыш)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Белая корзинка –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Золотое донце,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В ней лежит росинка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И сверкает солнце.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>(Ромашка)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На зеленой хрупкой ножке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Вырос шарик у дорожки.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EEB">
        <w:rPr>
          <w:rFonts w:ascii="Times New Roman" w:hAnsi="Times New Roman"/>
          <w:sz w:val="24"/>
          <w:szCs w:val="24"/>
        </w:rPr>
        <w:t>Ветерочек</w:t>
      </w:r>
      <w:proofErr w:type="spellEnd"/>
      <w:r w:rsidRPr="00957EEB">
        <w:rPr>
          <w:rFonts w:ascii="Times New Roman" w:hAnsi="Times New Roman"/>
          <w:sz w:val="24"/>
          <w:szCs w:val="24"/>
        </w:rPr>
        <w:t xml:space="preserve"> прошуршал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И развеял этот шар.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>(Одуванчик)</w:t>
      </w:r>
    </w:p>
    <w:p w:rsidR="004F44B3" w:rsidRPr="00957EEB" w:rsidRDefault="004F44B3" w:rsidP="00957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Хоть я гвоздям и не </w:t>
      </w:r>
      <w:proofErr w:type="gramStart"/>
      <w:r w:rsidRPr="00957EEB">
        <w:rPr>
          <w:rFonts w:ascii="Times New Roman" w:hAnsi="Times New Roman"/>
          <w:sz w:val="24"/>
          <w:szCs w:val="24"/>
        </w:rPr>
        <w:t>ровня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, </w:t>
      </w:r>
    </w:p>
    <w:p w:rsidR="004F44B3" w:rsidRPr="00957EEB" w:rsidRDefault="004F44B3" w:rsidP="00957EEB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EEB">
        <w:rPr>
          <w:rFonts w:ascii="Times New Roman" w:hAnsi="Times New Roman"/>
          <w:sz w:val="24"/>
          <w:szCs w:val="24"/>
        </w:rPr>
        <w:t>Похоже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 все зовут меня </w:t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</w:p>
    <w:p w:rsidR="004F44B3" w:rsidRPr="00957EEB" w:rsidRDefault="004F44B3" w:rsidP="00957EEB">
      <w:pPr>
        <w:pStyle w:val="a3"/>
        <w:spacing w:after="0" w:line="240" w:lineRule="auto"/>
        <w:ind w:left="2481" w:firstLine="351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(Гвоздика)</w:t>
      </w:r>
    </w:p>
    <w:p w:rsidR="004F44B3" w:rsidRPr="00957EEB" w:rsidRDefault="004F44B3" w:rsidP="00957EEB">
      <w:pPr>
        <w:pStyle w:val="a3"/>
        <w:spacing w:after="0" w:line="240" w:lineRule="auto"/>
        <w:ind w:left="2481" w:firstLine="351"/>
        <w:jc w:val="both"/>
        <w:rPr>
          <w:rFonts w:ascii="Times New Roman" w:hAnsi="Times New Roman"/>
          <w:sz w:val="24"/>
          <w:szCs w:val="24"/>
        </w:rPr>
      </w:pPr>
    </w:p>
    <w:p w:rsidR="004F44B3" w:rsidRPr="00957EEB" w:rsidRDefault="004F44B3" w:rsidP="00957E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Итак, приглашаем к барабану первую тройку игроков.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>(Раздаются им листочки и карандаши)</w:t>
      </w:r>
    </w:p>
    <w:p w:rsidR="004F44B3" w:rsidRPr="00957EEB" w:rsidRDefault="004F44B3" w:rsidP="00957EE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Вед. </w:t>
      </w:r>
      <w:r w:rsidRPr="00957EEB">
        <w:rPr>
          <w:rFonts w:ascii="Times New Roman" w:hAnsi="Times New Roman"/>
          <w:sz w:val="24"/>
          <w:szCs w:val="24"/>
        </w:rPr>
        <w:tab/>
        <w:t>Тема нашей игры «В каких сказках вст</w:t>
      </w:r>
      <w:r w:rsidR="000D12DF" w:rsidRPr="00957EEB">
        <w:rPr>
          <w:rFonts w:ascii="Times New Roman" w:hAnsi="Times New Roman"/>
          <w:sz w:val="24"/>
          <w:szCs w:val="24"/>
        </w:rPr>
        <w:t xml:space="preserve">речаются </w:t>
      </w:r>
      <w:proofErr w:type="gramStart"/>
      <w:r w:rsidR="000D12DF" w:rsidRPr="00957EEB">
        <w:rPr>
          <w:rFonts w:ascii="Times New Roman" w:hAnsi="Times New Roman"/>
          <w:sz w:val="24"/>
          <w:szCs w:val="24"/>
        </w:rPr>
        <w:t>цветы</w:t>
      </w:r>
      <w:proofErr w:type="gramEnd"/>
      <w:r w:rsidR="000D12DF" w:rsidRPr="00957EE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D12DF" w:rsidRPr="00957EEB">
        <w:rPr>
          <w:rFonts w:ascii="Times New Roman" w:hAnsi="Times New Roman"/>
          <w:sz w:val="24"/>
          <w:szCs w:val="24"/>
        </w:rPr>
        <w:t>какие</w:t>
      </w:r>
      <w:proofErr w:type="gramEnd"/>
      <w:r w:rsidR="000D12DF" w:rsidRPr="00957EEB">
        <w:rPr>
          <w:rFonts w:ascii="Times New Roman" w:hAnsi="Times New Roman"/>
          <w:sz w:val="24"/>
          <w:szCs w:val="24"/>
        </w:rPr>
        <w:t xml:space="preserve"> цветы» В-</w:t>
      </w:r>
      <w:r w:rsidRPr="00957EEB">
        <w:rPr>
          <w:rFonts w:ascii="Times New Roman" w:hAnsi="Times New Roman"/>
          <w:sz w:val="24"/>
          <w:szCs w:val="24"/>
        </w:rPr>
        <w:t>общем</w:t>
      </w:r>
      <w:r w:rsidR="008D3488" w:rsidRPr="00957EEB">
        <w:rPr>
          <w:rFonts w:ascii="Times New Roman" w:hAnsi="Times New Roman"/>
          <w:sz w:val="24"/>
          <w:szCs w:val="24"/>
        </w:rPr>
        <w:t>,</w:t>
      </w:r>
      <w:r w:rsidRPr="00957EEB">
        <w:rPr>
          <w:rFonts w:ascii="Times New Roman" w:hAnsi="Times New Roman"/>
          <w:sz w:val="24"/>
          <w:szCs w:val="24"/>
        </w:rPr>
        <w:t xml:space="preserve"> тема о цветах, сказках и растениях.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Вот задание на первый тур.</w:t>
      </w:r>
    </w:p>
    <w:p w:rsidR="004F44B3" w:rsidRPr="00957EEB" w:rsidRDefault="004F44B3" w:rsidP="00957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  В какой сказке говорилось о следующем цветке? </w:t>
      </w:r>
    </w:p>
    <w:p w:rsidR="004F44B3" w:rsidRPr="00957EEB" w:rsidRDefault="004F44B3" w:rsidP="00957EE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Из ларца достали чудесную розу,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 xml:space="preserve">- Ах, как мило сделано! – в один голос сказали </w:t>
      </w:r>
      <w:proofErr w:type="spellStart"/>
      <w:r w:rsidRPr="00957EEB">
        <w:rPr>
          <w:rFonts w:ascii="Times New Roman" w:hAnsi="Times New Roman"/>
          <w:sz w:val="24"/>
          <w:szCs w:val="24"/>
        </w:rPr>
        <w:t>фрейлены</w:t>
      </w:r>
      <w:proofErr w:type="spellEnd"/>
      <w:r w:rsidRPr="00957EEB">
        <w:rPr>
          <w:rFonts w:ascii="Times New Roman" w:hAnsi="Times New Roman"/>
          <w:sz w:val="24"/>
          <w:szCs w:val="24"/>
        </w:rPr>
        <w:t xml:space="preserve">.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- Мало сказать мило, - отозвался император, - прямо – таки недурно!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Но принцесса потрогала розу и чуть не заплакала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 xml:space="preserve">- Фи, папа! Она не искусственная, она настоящая!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>(«Свинопас» Андерсен)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44B3" w:rsidRPr="00957EEB" w:rsidTr="007C7964"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Задание для второй тройки игроков:</w:t>
      </w:r>
    </w:p>
    <w:p w:rsidR="004F44B3" w:rsidRPr="00957EEB" w:rsidRDefault="004F44B3" w:rsidP="00957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 О каком растении, цветке говорится? </w:t>
      </w:r>
    </w:p>
    <w:p w:rsidR="004F44B3" w:rsidRPr="00957EEB" w:rsidRDefault="004F44B3" w:rsidP="00957EEB">
      <w:pPr>
        <w:spacing w:after="0" w:line="240" w:lineRule="auto"/>
        <w:ind w:left="1062" w:firstLine="354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Сидит на палочке в красной рубашке</w:t>
      </w:r>
    </w:p>
    <w:p w:rsidR="004F44B3" w:rsidRPr="00957EEB" w:rsidRDefault="004F44B3" w:rsidP="00957EEB">
      <w:pPr>
        <w:spacing w:after="0" w:line="240" w:lineRule="auto"/>
        <w:ind w:left="1059" w:firstLine="357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Брюшко сыто – камешками набито. </w:t>
      </w:r>
    </w:p>
    <w:p w:rsidR="004F44B3" w:rsidRPr="00957EEB" w:rsidRDefault="004F44B3" w:rsidP="00957EEB">
      <w:pPr>
        <w:spacing w:after="0" w:line="240" w:lineRule="auto"/>
        <w:ind w:left="1059" w:firstLine="357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</w:r>
      <w:r w:rsidRPr="00957EEB">
        <w:rPr>
          <w:rFonts w:ascii="Times New Roman" w:hAnsi="Times New Roman"/>
          <w:sz w:val="24"/>
          <w:szCs w:val="24"/>
        </w:rPr>
        <w:tab/>
        <w:t xml:space="preserve">(Шиповник)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397"/>
        <w:gridCol w:w="397"/>
        <w:gridCol w:w="397"/>
        <w:gridCol w:w="397"/>
        <w:gridCol w:w="397"/>
        <w:gridCol w:w="397"/>
        <w:gridCol w:w="397"/>
      </w:tblGrid>
      <w:tr w:rsidR="004F44B3" w:rsidRPr="00957EEB" w:rsidTr="007C7964"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EE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4B3" w:rsidRPr="00957EEB" w:rsidRDefault="004F44B3" w:rsidP="00957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  В сказке Андерсена «Снежная Королева» были такие слова: «Когда все розы были спрятаны, старушка повела девочку в свой цветник. У девочки разбежались глаза. Тут были цветы всех стран и всех времен года. Она играла среди цветов, пока не село солнце. Потом ее уложили в чудесную постель с кранными шелковыми пушинками и набитыми какими-то цветами. </w:t>
      </w:r>
    </w:p>
    <w:p w:rsidR="004F44B3" w:rsidRDefault="004F44B3" w:rsidP="00957EEB">
      <w:pPr>
        <w:pStyle w:val="a3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Вопрос: Какими цветами была набита постель или </w:t>
      </w:r>
      <w:proofErr w:type="gramStart"/>
      <w:r w:rsidRPr="00957EEB">
        <w:rPr>
          <w:rFonts w:ascii="Times New Roman" w:hAnsi="Times New Roman"/>
          <w:sz w:val="24"/>
          <w:szCs w:val="24"/>
        </w:rPr>
        <w:t>лепестками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 какого цветка была набита постель? </w:t>
      </w:r>
    </w:p>
    <w:p w:rsidR="00D038E0" w:rsidRPr="00957EEB" w:rsidRDefault="00D038E0" w:rsidP="00957EEB">
      <w:pPr>
        <w:pStyle w:val="a3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"/>
        <w:gridCol w:w="397"/>
        <w:gridCol w:w="397"/>
        <w:gridCol w:w="397"/>
        <w:gridCol w:w="397"/>
        <w:gridCol w:w="397"/>
      </w:tblGrid>
      <w:tr w:rsidR="004F44B3" w:rsidRPr="00957EEB" w:rsidTr="007C7964"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4B3" w:rsidRPr="00957EEB" w:rsidRDefault="004F44B3" w:rsidP="00957EE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57EEB">
        <w:rPr>
          <w:rFonts w:ascii="Times New Roman" w:hAnsi="Times New Roman"/>
          <w:sz w:val="24"/>
          <w:szCs w:val="24"/>
          <w:u w:val="single"/>
        </w:rPr>
        <w:t>ФИНАЛ</w:t>
      </w:r>
    </w:p>
    <w:p w:rsidR="004F44B3" w:rsidRPr="00957EEB" w:rsidRDefault="004F44B3" w:rsidP="00957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Игра победителей трех турниров </w:t>
      </w:r>
    </w:p>
    <w:p w:rsidR="004F44B3" w:rsidRPr="00957EEB" w:rsidRDefault="004F44B3" w:rsidP="00957EEB">
      <w:pPr>
        <w:pStyle w:val="a3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Ягоды этого растения очень вкусны и полезны (Содержат много железа, витаминов С, </w:t>
      </w:r>
      <w:proofErr w:type="gramStart"/>
      <w:r w:rsidRPr="00957EEB">
        <w:rPr>
          <w:rFonts w:ascii="Times New Roman" w:hAnsi="Times New Roman"/>
          <w:sz w:val="24"/>
          <w:szCs w:val="24"/>
        </w:rPr>
        <w:t>Р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, В), но их еще применяют как краситель. В старину ими красили лен и шерсть </w:t>
      </w:r>
      <w:proofErr w:type="gramStart"/>
      <w:r w:rsidRPr="00957EEB">
        <w:rPr>
          <w:rFonts w:ascii="Times New Roman" w:hAnsi="Times New Roman"/>
          <w:sz w:val="24"/>
          <w:szCs w:val="24"/>
        </w:rPr>
        <w:t>в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EEB">
        <w:rPr>
          <w:rFonts w:ascii="Times New Roman" w:hAnsi="Times New Roman"/>
          <w:sz w:val="24"/>
          <w:szCs w:val="24"/>
        </w:rPr>
        <w:t>красный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 и фиолетовый цвета. Его ягоды улучшают зрение. Это растение – родственник вереска. Его можно встретить как на Таймыре, так и в Подмосковье.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4F44B3" w:rsidRPr="00957EEB" w:rsidTr="007C7964"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E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4B3" w:rsidRPr="00957EEB" w:rsidRDefault="004F44B3" w:rsidP="00957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Супер – игра.</w:t>
      </w:r>
    </w:p>
    <w:p w:rsidR="004F44B3" w:rsidRPr="00957EEB" w:rsidRDefault="004F44B3" w:rsidP="00957EEB">
      <w:pPr>
        <w:pStyle w:val="a3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 xml:space="preserve">Что обозначает французское выражение «Горшочек с розами»? </w:t>
      </w:r>
    </w:p>
    <w:p w:rsidR="004F44B3" w:rsidRDefault="004F44B3" w:rsidP="00957EEB">
      <w:pPr>
        <w:pStyle w:val="a3"/>
        <w:spacing w:after="0" w:line="240" w:lineRule="auto"/>
        <w:ind w:left="3432" w:firstLine="108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(разрешается отгадать 2 буквы)</w:t>
      </w:r>
    </w:p>
    <w:p w:rsidR="00D038E0" w:rsidRPr="00957EEB" w:rsidRDefault="00D038E0" w:rsidP="00957EEB">
      <w:pPr>
        <w:pStyle w:val="a3"/>
        <w:spacing w:after="0" w:line="240" w:lineRule="auto"/>
        <w:ind w:left="3432" w:firstLine="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4F44B3" w:rsidRPr="00957EEB" w:rsidTr="007C7964"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E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4F44B3" w:rsidRPr="00957EEB" w:rsidRDefault="004F44B3" w:rsidP="0095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D038E0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В Древнем Риме бывало выражение «под розой» («</w:t>
      </w:r>
      <w:proofErr w:type="spellStart"/>
      <w:r w:rsidRPr="00957EEB">
        <w:rPr>
          <w:rFonts w:ascii="Times New Roman" w:hAnsi="Times New Roman"/>
          <w:sz w:val="24"/>
          <w:szCs w:val="24"/>
        </w:rPr>
        <w:t>суб</w:t>
      </w:r>
      <w:proofErr w:type="spellEnd"/>
      <w:r w:rsidRPr="00957EEB">
        <w:rPr>
          <w:rFonts w:ascii="Times New Roman" w:hAnsi="Times New Roman"/>
          <w:sz w:val="24"/>
          <w:szCs w:val="24"/>
        </w:rPr>
        <w:t xml:space="preserve"> роза»), означавшее </w:t>
      </w:r>
      <w:proofErr w:type="spellStart"/>
      <w:r w:rsidRPr="00957EEB">
        <w:rPr>
          <w:rFonts w:ascii="Times New Roman" w:hAnsi="Times New Roman"/>
          <w:sz w:val="24"/>
          <w:szCs w:val="24"/>
        </w:rPr>
        <w:t>конфидициальность</w:t>
      </w:r>
      <w:proofErr w:type="spellEnd"/>
      <w:r w:rsidRPr="00957EEB">
        <w:rPr>
          <w:rFonts w:ascii="Times New Roman" w:hAnsi="Times New Roman"/>
          <w:sz w:val="24"/>
          <w:szCs w:val="24"/>
        </w:rPr>
        <w:t xml:space="preserve">, доверие, деликатность. Если хозяин дома вешал над столом розу, гости знали, что содержание застольной беседы остается в тайне.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 xml:space="preserve">В Средник века, когда розы стали важной статьей торговли, засушенные розы превратились </w:t>
      </w:r>
      <w:proofErr w:type="gramStart"/>
      <w:r w:rsidRPr="00957EEB">
        <w:rPr>
          <w:rFonts w:ascii="Times New Roman" w:hAnsi="Times New Roman"/>
          <w:sz w:val="24"/>
          <w:szCs w:val="24"/>
        </w:rPr>
        <w:t>в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57EEB">
        <w:rPr>
          <w:rFonts w:ascii="Times New Roman" w:hAnsi="Times New Roman"/>
          <w:sz w:val="24"/>
          <w:szCs w:val="24"/>
        </w:rPr>
        <w:t>своего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 рода талисман, который будто бы оберегал от чужого, недоброго взгляда (сглаза). До сегодняшнего дня </w:t>
      </w:r>
      <w:proofErr w:type="gramStart"/>
      <w:r w:rsidRPr="00957EEB">
        <w:rPr>
          <w:rFonts w:ascii="Times New Roman" w:hAnsi="Times New Roman"/>
          <w:sz w:val="24"/>
          <w:szCs w:val="24"/>
        </w:rPr>
        <w:t>французская</w:t>
      </w:r>
      <w:proofErr w:type="gramEnd"/>
      <w:r w:rsidRPr="00957EEB">
        <w:rPr>
          <w:rFonts w:ascii="Times New Roman" w:hAnsi="Times New Roman"/>
          <w:sz w:val="24"/>
          <w:szCs w:val="24"/>
        </w:rPr>
        <w:t xml:space="preserve"> выражение «горшочек с розами» означает секрет.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lastRenderedPageBreak/>
        <w:tab/>
        <w:t>Подходит к концу наша игра. Давайте дружно поблагодарим всех участников игры. И в заключении мы хотим сказать.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>Пусть вам солнце светит ярко-ярко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 xml:space="preserve">Пусть щебечут птицы за окном!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 xml:space="preserve">Чтоб не только День Восьмого Марта – </w:t>
      </w:r>
    </w:p>
    <w:p w:rsidR="004F44B3" w:rsidRPr="00957EEB" w:rsidRDefault="004F44B3" w:rsidP="00957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ab/>
        <w:t xml:space="preserve">Каждый день считался вашим днем! </w:t>
      </w:r>
    </w:p>
    <w:p w:rsidR="004F44B3" w:rsidRPr="00957EEB" w:rsidRDefault="004F44B3" w:rsidP="00957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Женщины, как и цветы, расцветают весной. Оноре де Бальзак сравнивал женщин с цветами: «Женщина подобна цветку. Цветок благоухает и расцветает под лучами солнца. А женщина расцветает от любви мужчины». Желаем всем девушкам и женщинам любви.</w:t>
      </w:r>
    </w:p>
    <w:p w:rsidR="00E147A7" w:rsidRPr="00957EEB" w:rsidRDefault="00E147A7" w:rsidP="00957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EEB">
        <w:rPr>
          <w:rFonts w:ascii="Times New Roman" w:hAnsi="Times New Roman"/>
          <w:b/>
          <w:sz w:val="24"/>
          <w:szCs w:val="24"/>
        </w:rPr>
        <w:t>КОНКУРСЫ</w:t>
      </w:r>
    </w:p>
    <w:p w:rsidR="004F44B3" w:rsidRPr="00957EEB" w:rsidRDefault="004F44B3" w:rsidP="00957EEB">
      <w:pPr>
        <w:pStyle w:val="style1"/>
        <w:spacing w:before="0" w:beforeAutospacing="0" w:after="0" w:afterAutospacing="0"/>
        <w:rPr>
          <w:rFonts w:ascii="Times New Roman" w:hAnsi="Times New Roman"/>
          <w:b/>
        </w:rPr>
      </w:pPr>
      <w:r w:rsidRPr="00957EEB">
        <w:rPr>
          <w:rFonts w:ascii="Times New Roman" w:hAnsi="Times New Roman"/>
          <w:b/>
        </w:rPr>
        <w:t xml:space="preserve">Цветочная клумба </w:t>
      </w:r>
    </w:p>
    <w:p w:rsidR="004F44B3" w:rsidRPr="00957EEB" w:rsidRDefault="004F44B3" w:rsidP="00957EEB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57EEB">
        <w:rPr>
          <w:rFonts w:ascii="Times New Roman" w:hAnsi="Times New Roman"/>
        </w:rPr>
        <w:t xml:space="preserve">Майская пришла пора, наша клумба расцвела. Каждый из этих прекрасных цветов украсить Ваш наряд готов. Чтоб цветочек получить, в игре Вам нужно победить. </w:t>
      </w:r>
      <w:proofErr w:type="gramStart"/>
      <w:r w:rsidRPr="00957EEB">
        <w:rPr>
          <w:rStyle w:val="a6"/>
          <w:rFonts w:ascii="Times New Roman" w:hAnsi="Times New Roman"/>
        </w:rPr>
        <w:t>(Пока звучит музыка, все гости танцуют.</w:t>
      </w:r>
      <w:proofErr w:type="gramEnd"/>
      <w:r w:rsidRPr="00957EEB">
        <w:rPr>
          <w:rStyle w:val="a6"/>
          <w:rFonts w:ascii="Times New Roman" w:hAnsi="Times New Roman"/>
        </w:rPr>
        <w:t xml:space="preserve"> Как только </w:t>
      </w:r>
      <w:r w:rsidR="00E102CB" w:rsidRPr="00957EEB">
        <w:rPr>
          <w:rStyle w:val="a6"/>
          <w:rFonts w:ascii="Times New Roman" w:hAnsi="Times New Roman"/>
        </w:rPr>
        <w:t>музыка</w:t>
      </w:r>
      <w:r w:rsidRPr="00957EEB">
        <w:rPr>
          <w:rStyle w:val="a6"/>
          <w:rFonts w:ascii="Times New Roman" w:hAnsi="Times New Roman"/>
        </w:rPr>
        <w:t xml:space="preserve"> прекращается, каждый пытается «сорвать с клумбы цветок». Проигравший выбывает. Цветов на один меньше, чем игроков. После того, как выявляется проигравший, один цветок убирают. </w:t>
      </w:r>
      <w:proofErr w:type="gramStart"/>
      <w:r w:rsidRPr="00957EEB">
        <w:rPr>
          <w:rStyle w:val="a6"/>
          <w:rFonts w:ascii="Times New Roman" w:hAnsi="Times New Roman"/>
        </w:rPr>
        <w:t>И т.д. пока из двух участников не останется один, который и будет считаться победителем.)</w:t>
      </w:r>
      <w:r w:rsidRPr="00957EEB">
        <w:rPr>
          <w:rFonts w:ascii="Times New Roman" w:hAnsi="Times New Roman"/>
        </w:rPr>
        <w:t xml:space="preserve"> </w:t>
      </w:r>
      <w:proofErr w:type="gramEnd"/>
    </w:p>
    <w:p w:rsidR="004F44B3" w:rsidRPr="00957EEB" w:rsidRDefault="004F44B3" w:rsidP="00957EEB">
      <w:pPr>
        <w:pStyle w:val="style1"/>
        <w:spacing w:before="0" w:beforeAutospacing="0" w:after="0" w:afterAutospacing="0"/>
        <w:rPr>
          <w:rFonts w:ascii="Times New Roman" w:hAnsi="Times New Roman"/>
          <w:b/>
        </w:rPr>
      </w:pPr>
      <w:r w:rsidRPr="00957EEB">
        <w:rPr>
          <w:rFonts w:ascii="Times New Roman" w:hAnsi="Times New Roman"/>
          <w:b/>
        </w:rPr>
        <w:t>Объяснение в любви</w:t>
      </w:r>
      <w:r w:rsidR="00E102CB" w:rsidRPr="00957EEB">
        <w:rPr>
          <w:rFonts w:ascii="Times New Roman" w:hAnsi="Times New Roman"/>
          <w:b/>
        </w:rPr>
        <w:t xml:space="preserve"> (участвуют мужчины)</w:t>
      </w:r>
    </w:p>
    <w:p w:rsidR="004F44B3" w:rsidRPr="00957EEB" w:rsidRDefault="004F44B3" w:rsidP="00957EEB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57EEB">
        <w:rPr>
          <w:rFonts w:ascii="Times New Roman" w:hAnsi="Times New Roman"/>
        </w:rPr>
        <w:t xml:space="preserve">Из заголовков газет нужно быстро и оригинально составить объяснение в любви. </w:t>
      </w:r>
    </w:p>
    <w:p w:rsidR="004F44B3" w:rsidRPr="00957EEB" w:rsidRDefault="004F44B3" w:rsidP="00681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b/>
          <w:bCs/>
          <w:i/>
          <w:iCs/>
          <w:sz w:val="24"/>
          <w:szCs w:val="24"/>
        </w:rPr>
        <w:t>Ведущий.</w:t>
      </w:r>
      <w:r w:rsidRPr="00957EEB">
        <w:rPr>
          <w:rFonts w:ascii="Times New Roman" w:hAnsi="Times New Roman"/>
          <w:sz w:val="24"/>
          <w:szCs w:val="24"/>
        </w:rPr>
        <w:br/>
        <w:t>А теперь, дорогие мужчины, мы посмотрим, как вы умеете</w:t>
      </w:r>
      <w:r w:rsidR="00BD1EC0" w:rsidRPr="00957EEB">
        <w:rPr>
          <w:rFonts w:ascii="Times New Roman" w:hAnsi="Times New Roman"/>
          <w:sz w:val="24"/>
          <w:szCs w:val="24"/>
        </w:rPr>
        <w:t xml:space="preserve"> подбирать своим дамам подарки.</w:t>
      </w:r>
      <w:r w:rsidRPr="00957EEB">
        <w:rPr>
          <w:rFonts w:ascii="Times New Roman" w:hAnsi="Times New Roman"/>
          <w:sz w:val="24"/>
          <w:szCs w:val="24"/>
        </w:rPr>
        <w:br/>
      </w:r>
      <w:r w:rsidRPr="00957EEB">
        <w:rPr>
          <w:rFonts w:ascii="Times New Roman" w:hAnsi="Times New Roman"/>
          <w:i/>
          <w:iCs/>
          <w:sz w:val="24"/>
          <w:szCs w:val="24"/>
        </w:rPr>
        <w:t>Игра состоит в следующем: ведущий предлагает каждому из участников (по очереди) два подноса с разложенными на них веером записками. На одном из них — записки с названиями всевозможных подарков, на другом — со способами их применения. Игрок должен выбрать по одной записке с каждого подноса и объявить, что же он подарит своей даме и как она будет это использовать. Так как выбор случаен, получиться может любая чепуха.</w:t>
      </w:r>
      <w:r w:rsidR="00BD1EC0" w:rsidRPr="00957E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7EE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957EEB">
        <w:rPr>
          <w:rFonts w:ascii="Times New Roman" w:hAnsi="Times New Roman"/>
          <w:i/>
          <w:iCs/>
          <w:sz w:val="24"/>
          <w:szCs w:val="24"/>
        </w:rPr>
        <w:t>Жюри присуждает по одному очку за каждое «разумное» предложение (например, «подарю своей даме корыто — пусть стирает»), или, наоборот, за каждое наиболее остроумное заявление, что определяется смехом зрителей (например, «подарю корыто — пусть катается»).</w:t>
      </w:r>
      <w:proofErr w:type="gramEnd"/>
      <w:r w:rsidRPr="00957EEB">
        <w:rPr>
          <w:rFonts w:ascii="Times New Roman" w:hAnsi="Times New Roman"/>
          <w:i/>
          <w:iCs/>
          <w:sz w:val="24"/>
          <w:szCs w:val="24"/>
        </w:rPr>
        <w:t xml:space="preserve"> Вот как может выглядеть список «подарков», если они правильно состыкуются со своим значением:</w:t>
      </w:r>
      <w:r w:rsidRPr="00957EEB">
        <w:rPr>
          <w:rFonts w:ascii="Times New Roman" w:hAnsi="Times New Roman"/>
          <w:sz w:val="24"/>
          <w:szCs w:val="24"/>
        </w:rPr>
        <w:br/>
      </w:r>
      <w:proofErr w:type="gramStart"/>
      <w:r w:rsidRPr="00957EEB">
        <w:rPr>
          <w:rFonts w:ascii="Times New Roman" w:hAnsi="Times New Roman"/>
          <w:sz w:val="24"/>
          <w:szCs w:val="24"/>
        </w:rPr>
        <w:t>Корыто — пусть стирает;</w:t>
      </w:r>
      <w:r w:rsidRPr="00957EEB">
        <w:rPr>
          <w:rFonts w:ascii="Times New Roman" w:hAnsi="Times New Roman"/>
          <w:sz w:val="24"/>
          <w:szCs w:val="24"/>
        </w:rPr>
        <w:br/>
        <w:t>Цветы — пусть нюхает;</w:t>
      </w:r>
      <w:r w:rsidRPr="00957EEB">
        <w:rPr>
          <w:rFonts w:ascii="Times New Roman" w:hAnsi="Times New Roman"/>
          <w:sz w:val="24"/>
          <w:szCs w:val="24"/>
        </w:rPr>
        <w:br/>
        <w:t>Кастрюлю — пусть варит;</w:t>
      </w:r>
      <w:r w:rsidRPr="00957EEB">
        <w:rPr>
          <w:rFonts w:ascii="Times New Roman" w:hAnsi="Times New Roman"/>
          <w:sz w:val="24"/>
          <w:szCs w:val="24"/>
        </w:rPr>
        <w:br/>
        <w:t>Конфеты — пусть ест;</w:t>
      </w:r>
      <w:r w:rsidRPr="00957EEB">
        <w:rPr>
          <w:rFonts w:ascii="Times New Roman" w:hAnsi="Times New Roman"/>
          <w:sz w:val="24"/>
          <w:szCs w:val="24"/>
        </w:rPr>
        <w:br/>
        <w:t>Велосипед — пусть катается;</w:t>
      </w:r>
      <w:r w:rsidRPr="00957EEB">
        <w:rPr>
          <w:rFonts w:ascii="Times New Roman" w:hAnsi="Times New Roman"/>
          <w:sz w:val="24"/>
          <w:szCs w:val="24"/>
        </w:rPr>
        <w:br/>
        <w:t>Картину — пусть повесит;</w:t>
      </w:r>
      <w:r w:rsidRPr="00957EEB">
        <w:rPr>
          <w:rFonts w:ascii="Times New Roman" w:hAnsi="Times New Roman"/>
          <w:sz w:val="24"/>
          <w:szCs w:val="24"/>
        </w:rPr>
        <w:br/>
        <w:t>Шляпу — пусть наденет на голову;</w:t>
      </w:r>
      <w:r w:rsidRPr="00957EEB">
        <w:rPr>
          <w:rFonts w:ascii="Times New Roman" w:hAnsi="Times New Roman"/>
          <w:sz w:val="24"/>
          <w:szCs w:val="24"/>
        </w:rPr>
        <w:br/>
        <w:t>Бусы — пусть повесит на шею;</w:t>
      </w:r>
      <w:r w:rsidRPr="00957EEB">
        <w:rPr>
          <w:rFonts w:ascii="Times New Roman" w:hAnsi="Times New Roman"/>
          <w:sz w:val="24"/>
          <w:szCs w:val="24"/>
        </w:rPr>
        <w:br/>
        <w:t>Пуговицы -- пусть пришивает;</w:t>
      </w:r>
      <w:r w:rsidRPr="00957EEB">
        <w:rPr>
          <w:rFonts w:ascii="Times New Roman" w:hAnsi="Times New Roman"/>
          <w:sz w:val="24"/>
          <w:szCs w:val="24"/>
        </w:rPr>
        <w:br/>
        <w:t>Огурцы — пусть солит;</w:t>
      </w:r>
      <w:r w:rsidRPr="00957EEB">
        <w:rPr>
          <w:rFonts w:ascii="Times New Roman" w:hAnsi="Times New Roman"/>
          <w:sz w:val="24"/>
          <w:szCs w:val="24"/>
        </w:rPr>
        <w:br/>
        <w:t>Собачку — пусть кормит;</w:t>
      </w:r>
      <w:r w:rsidRPr="00957EEB">
        <w:rPr>
          <w:rFonts w:ascii="Times New Roman" w:hAnsi="Times New Roman"/>
          <w:sz w:val="24"/>
          <w:szCs w:val="24"/>
        </w:rPr>
        <w:br/>
        <w:t>Утюг — пусть гладит;</w:t>
      </w:r>
      <w:r w:rsidRPr="00957EEB">
        <w:rPr>
          <w:rFonts w:ascii="Times New Roman" w:hAnsi="Times New Roman"/>
          <w:sz w:val="24"/>
          <w:szCs w:val="24"/>
        </w:rPr>
        <w:br/>
        <w:t>Носки — пусть носит.</w:t>
      </w:r>
      <w:proofErr w:type="gramEnd"/>
    </w:p>
    <w:p w:rsidR="004F44B3" w:rsidRPr="00957EEB" w:rsidRDefault="004F44B3" w:rsidP="00957EEB">
      <w:pPr>
        <w:pStyle w:val="style1"/>
        <w:spacing w:before="0" w:beforeAutospacing="0" w:after="0" w:afterAutospacing="0"/>
        <w:rPr>
          <w:rFonts w:ascii="Times New Roman" w:hAnsi="Times New Roman"/>
          <w:b/>
        </w:rPr>
      </w:pPr>
      <w:r w:rsidRPr="00957EEB">
        <w:rPr>
          <w:rFonts w:ascii="Times New Roman" w:hAnsi="Times New Roman"/>
          <w:b/>
        </w:rPr>
        <w:t>Танечка и Ванечка</w:t>
      </w:r>
    </w:p>
    <w:p w:rsidR="004F44B3" w:rsidRPr="00957EEB" w:rsidRDefault="004F44B3" w:rsidP="00957EEB">
      <w:pPr>
        <w:pStyle w:val="a5"/>
        <w:spacing w:before="0" w:beforeAutospacing="0" w:after="0" w:afterAutospacing="0"/>
        <w:rPr>
          <w:rFonts w:ascii="Times New Roman" w:hAnsi="Times New Roman"/>
        </w:rPr>
      </w:pPr>
      <w:r w:rsidRPr="00957EEB">
        <w:rPr>
          <w:rFonts w:ascii="Times New Roman" w:hAnsi="Times New Roman"/>
        </w:rPr>
        <w:t xml:space="preserve">Все желающие становятся в круг. Из них выбираются две-три пары. Им завязывают глаза. Остальные берутся за руки. Игроков разводят по внешней границе круга и крутят вокруг своей оси. По сигналу ведущего игроки должны найти друг друга. Для этого они могут звать друг друга по имени, например: "Танечка", "Ванечка". Побеждает та пара, которая первая найдет друг друга. </w:t>
      </w:r>
    </w:p>
    <w:p w:rsidR="00FF3EC3" w:rsidRDefault="004F44B3" w:rsidP="00FF3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Буратино – Мальвина</w:t>
      </w:r>
      <w:r w:rsidRPr="00957EEB">
        <w:rPr>
          <w:rFonts w:ascii="Times New Roman" w:hAnsi="Times New Roman"/>
          <w:sz w:val="24"/>
          <w:szCs w:val="24"/>
        </w:rPr>
        <w:br/>
        <w:t>Принц – Золушка</w:t>
      </w:r>
      <w:r w:rsidRPr="00957EEB">
        <w:rPr>
          <w:rFonts w:ascii="Times New Roman" w:hAnsi="Times New Roman"/>
          <w:sz w:val="24"/>
          <w:szCs w:val="24"/>
        </w:rPr>
        <w:br/>
        <w:t>Руслан – Людмила</w:t>
      </w:r>
      <w:r w:rsidR="00FF3EC3" w:rsidRPr="00FF3EC3">
        <w:rPr>
          <w:rFonts w:ascii="Times New Roman" w:hAnsi="Times New Roman"/>
          <w:sz w:val="24"/>
          <w:szCs w:val="24"/>
        </w:rPr>
        <w:t xml:space="preserve"> </w:t>
      </w:r>
    </w:p>
    <w:p w:rsidR="004F44B3" w:rsidRPr="00957EEB" w:rsidRDefault="00FF3EC3" w:rsidP="00957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EEB">
        <w:rPr>
          <w:rFonts w:ascii="Times New Roman" w:hAnsi="Times New Roman"/>
          <w:sz w:val="24"/>
          <w:szCs w:val="24"/>
        </w:rPr>
        <w:t>Ромео – Джульетта</w:t>
      </w:r>
      <w:r w:rsidRPr="00957EEB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4F44B3" w:rsidRPr="00957EEB" w:rsidSect="0068410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36"/>
    <w:multiLevelType w:val="hybridMultilevel"/>
    <w:tmpl w:val="A218E346"/>
    <w:lvl w:ilvl="0" w:tplc="0322A3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5EA1757"/>
    <w:multiLevelType w:val="hybridMultilevel"/>
    <w:tmpl w:val="B8EA5AAE"/>
    <w:lvl w:ilvl="0" w:tplc="370E7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ADD5D9C"/>
    <w:multiLevelType w:val="hybridMultilevel"/>
    <w:tmpl w:val="FF16B236"/>
    <w:lvl w:ilvl="0" w:tplc="D3F8763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74CF776C"/>
    <w:multiLevelType w:val="hybridMultilevel"/>
    <w:tmpl w:val="5446838C"/>
    <w:lvl w:ilvl="0" w:tplc="5DC25F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C68"/>
    <w:rsid w:val="00051634"/>
    <w:rsid w:val="000D12DF"/>
    <w:rsid w:val="003C27CA"/>
    <w:rsid w:val="003C7BDA"/>
    <w:rsid w:val="004314D4"/>
    <w:rsid w:val="00476E1C"/>
    <w:rsid w:val="004836C1"/>
    <w:rsid w:val="004F44B3"/>
    <w:rsid w:val="00681CAE"/>
    <w:rsid w:val="00684105"/>
    <w:rsid w:val="006E09EA"/>
    <w:rsid w:val="007C7964"/>
    <w:rsid w:val="007D48E2"/>
    <w:rsid w:val="007F4549"/>
    <w:rsid w:val="008A3EB4"/>
    <w:rsid w:val="008D3488"/>
    <w:rsid w:val="00957EEB"/>
    <w:rsid w:val="009C0C68"/>
    <w:rsid w:val="00A87BDD"/>
    <w:rsid w:val="00AB6C2D"/>
    <w:rsid w:val="00BD1EC0"/>
    <w:rsid w:val="00C93733"/>
    <w:rsid w:val="00CB5BD0"/>
    <w:rsid w:val="00CC65C4"/>
    <w:rsid w:val="00D038E0"/>
    <w:rsid w:val="00D60481"/>
    <w:rsid w:val="00E02BB7"/>
    <w:rsid w:val="00E102CB"/>
    <w:rsid w:val="00E147A7"/>
    <w:rsid w:val="00E418DF"/>
    <w:rsid w:val="00F13AD9"/>
    <w:rsid w:val="00F263DE"/>
    <w:rsid w:val="00F933B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E1C"/>
    <w:pPr>
      <w:ind w:left="720"/>
      <w:contextualSpacing/>
    </w:pPr>
  </w:style>
  <w:style w:type="table" w:styleId="a4">
    <w:name w:val="Table Grid"/>
    <w:basedOn w:val="a1"/>
    <w:uiPriority w:val="99"/>
    <w:rsid w:val="008A3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33B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rsid w:val="00F933B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Emphasis"/>
    <w:uiPriority w:val="99"/>
    <w:qFormat/>
    <w:rsid w:val="00F13AD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Дамир</cp:lastModifiedBy>
  <cp:revision>9</cp:revision>
  <dcterms:created xsi:type="dcterms:W3CDTF">2011-03-06T12:05:00Z</dcterms:created>
  <dcterms:modified xsi:type="dcterms:W3CDTF">2012-09-07T16:49:00Z</dcterms:modified>
</cp:coreProperties>
</file>