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86" w:rsidRPr="007459F3" w:rsidRDefault="008E200D" w:rsidP="0039595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Последние 10-15 лет школьное математическое образование в России претерпевает существенные изменения, связанные с проводимой Министерством образования и науки РФ </w:t>
      </w:r>
      <w:r w:rsidR="007F4F86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модернизацией.</w:t>
      </w: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Линия на урезание программы по математике и учебных часов, отводимых на ее изучение, привела к тому, о чем все эти годы предупреждало школьное и математическое сообщество: уровень математической подготовки учащихся упал, за ним стал снижаться и профессиональный уровень учителей. </w:t>
      </w:r>
    </w:p>
    <w:p w:rsidR="007F4F86" w:rsidRPr="007459F3" w:rsidRDefault="008E200D" w:rsidP="0039595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выступлениях Президент России говорил о том, что будущее России за высокими технологиями. </w:t>
      </w:r>
      <w:r w:rsidR="007F4F86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президент обращает на подготовку инженерно-технических кадров, а это </w:t>
      </w:r>
      <w:r w:rsidR="007048B4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необходимо повысить и уровень математической подготовки в школе.</w:t>
      </w:r>
      <w:r w:rsidR="007048B4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Эту задачу и должен решить переход на профильное обучение. Профильные классы позволяют удовлетворять запросы и потребности учащихся, проявляющих повышенный интерес и склонности к изучению математики.</w:t>
      </w:r>
    </w:p>
    <w:p w:rsidR="008E200D" w:rsidRPr="007459F3" w:rsidRDefault="008E200D" w:rsidP="0039595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напомним, что идее профильных классов в России около 100 лет. Первые программы для профильных классов публиковались и обсуждались в педагогической печати накануне первой мировой войны. Их реализация в школьной практике по понятным причинам была отложена. К идее профильной школы вернулись относительно недавно в процессе начавшейся реформы школы. Если 100 лет назад говорили о необходимости трех профилей, то теперь число профилей перевалило за десяток. </w:t>
      </w:r>
    </w:p>
    <w:p w:rsidR="008E200D" w:rsidRPr="007459F3" w:rsidRDefault="008E200D" w:rsidP="0039595E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сохранения уровня школьного математического образования в стране в период неопределенности с профильным и </w:t>
      </w:r>
      <w:proofErr w:type="spellStart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предпрофильным</w:t>
      </w:r>
      <w:proofErr w:type="spellEnd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обучением, для сохранения уровня квалификации учителей математики необходимо следовать известному принципу «Не навреди!» То есть, насколько возможно, сохранять в преподавании математики уровень, сложившийся в школах — в общеобразовательных классах и классах с углубленным изучением математики. Пусть даже теперь обучение в этих классах будет названо универсальным и профильным соответственно.</w:t>
      </w:r>
    </w:p>
    <w:p w:rsidR="008B5307" w:rsidRPr="007459F3" w:rsidRDefault="008E200D" w:rsidP="0039595E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раньше рассматривались, чаще всего, классы математические и физико-математические, то теперь появляется большее разнообразие в профилях и в требованиях к математическому аппарату, которым должны владеть учащиеся. Я  считаю, что математика едина, что нет отдельной математики для биолога, геолога или экономиста. То есть общая часть содержания курсов математики для этих классов близка к 100 % содержания программы для традиционных классов с углубленным изучением математики. А отличия в специальной подготовке или специальных требованиях, связанных с содержанием специализации, вполне могут быть обеспечены курсами по выбору, т.е. элективными курсами. То есть имеющийся опыт работы в классах с углубленным изучением </w:t>
      </w: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математики дает нам представление о том общем в содержании математической подготовки учащихся всех профилей, в которых предъявляются повышенные, по сравнению с общеобразовательной программой, требования к математической подготовке школьников. Этот уровень надо беречь.</w:t>
      </w:r>
    </w:p>
    <w:p w:rsidR="008E200D" w:rsidRPr="007459F3" w:rsidRDefault="008E200D" w:rsidP="0039595E">
      <w:pPr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профильном и </w:t>
      </w:r>
      <w:proofErr w:type="spellStart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предпрофильном</w:t>
      </w:r>
      <w:proofErr w:type="spellEnd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обучении, надо не забывать о той базе, на которой будет строиться это обучение. Надо подумать, по какой </w:t>
      </w:r>
      <w:proofErr w:type="spellStart"/>
      <w:proofErr w:type="gramStart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программе-минимум</w:t>
      </w:r>
      <w:proofErr w:type="spellEnd"/>
      <w:proofErr w:type="gramEnd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обучать учащихся до </w:t>
      </w:r>
      <w:proofErr w:type="spellStart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чтобы это обучение не закрывало учащимся дорогу в </w:t>
      </w:r>
      <w:proofErr w:type="spellStart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предпрофильный</w:t>
      </w:r>
      <w:proofErr w:type="spellEnd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профильный классы. Об этом уже давно сказано в «Примерной программе по математике» 1918 года: </w:t>
      </w:r>
      <w:proofErr w:type="gramStart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«Программа-минимум строится не с тем, чтобы дать все знания и умения, необходимые для будущего работника — специалиста в области математики или будущего техника и т. д., но она проводится таким образом, чтобы мыслительные приемы и практические умения, достигаемые таким </w:t>
      </w:r>
      <w:proofErr w:type="spellStart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курсом-минимум</w:t>
      </w:r>
      <w:proofErr w:type="spellEnd"/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были бы такого рода, чтобы тем, кто выберет своей специальностью математику или технику, пришлось бы в соответствующем направлении </w:t>
      </w:r>
      <w:r w:rsidRPr="00745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доучиваться, а не</w:t>
      </w:r>
      <w:proofErr w:type="gramEnd"/>
      <w:r w:rsidRPr="00745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переучиваться</w:t>
      </w:r>
      <w:r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5FAA" w:rsidRPr="007459F3" w:rsidRDefault="00455FAA" w:rsidP="0039595E">
      <w:pPr>
        <w:spacing w:after="30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предназначение школьного образования - решить философскую проблему: “вещь в себе” сделать “вещью для себя”. </w:t>
      </w:r>
      <w:r w:rsidR="00AA1491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ш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должна: </w:t>
      </w:r>
    </w:p>
    <w:p w:rsidR="00455FAA" w:rsidRPr="007459F3" w:rsidRDefault="00455FAA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защищать уче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ника, обеспечить ему возмож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получения высшего обра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или достойной профес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сии;</w:t>
      </w:r>
    </w:p>
    <w:p w:rsidR="00455FAA" w:rsidRPr="007459F3" w:rsidRDefault="00455FAA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физическое и моральное здоровье учащихся;</w:t>
      </w:r>
    </w:p>
    <w:p w:rsidR="00455FAA" w:rsidRPr="007459F3" w:rsidRDefault="00455FAA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общечеловеческим ценностям и патриотизм;</w:t>
      </w:r>
    </w:p>
    <w:p w:rsidR="00455FAA" w:rsidRPr="007459F3" w:rsidRDefault="00455FAA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радость на эта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обучения.</w:t>
      </w:r>
    </w:p>
    <w:p w:rsidR="00455FAA" w:rsidRPr="007459F3" w:rsidRDefault="00455FAA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признать, что школа в целом не справ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с этими задачами. Эта трудная проблема может быть в определенной степени реше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за счет внедрения профиль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обучения, содействующе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развитию индивидуальных склонностей и способностей ученика.</w:t>
      </w:r>
    </w:p>
    <w:p w:rsidR="004F6ED6" w:rsidRPr="007459F3" w:rsidRDefault="00455FAA" w:rsidP="0039595E">
      <w:p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профильного обучения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психолого-педагогических условий для формирования готовности учащихся к осознанному и самостоятельному выбору, планированию,  коррекции и реализации индивидуальной образовательной траектории, личностного развития и одновременно овладение системой общеобразовательных компетенций. Таким образом, 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главное психолого-педагогическое условие, которое возникает, благодаря внедрению данной модели обучения, - это ситуация выбора. Готовность к самостоятельному и ответственному выбору, без сомнения, важнейшая компетентность современного человека, и развитие этого умения – задача школы.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32B3" w:rsidRPr="007459F3" w:rsidRDefault="00455FAA" w:rsidP="0039595E">
      <w:p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Попадая в систему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ученик шаг за шагом приобретает опыт соотнесения собственных целей, наличия сре</w:t>
      </w:r>
      <w:proofErr w:type="gram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реализации, приложения усилий в достижен</w:t>
      </w:r>
      <w:r w:rsidR="00E91A3F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</w:t>
      </w:r>
      <w:r w:rsidR="004959B8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и ответственног</w:t>
      </w:r>
      <w:r w:rsidR="004F6ED6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59B8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D6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отношения.</w:t>
      </w:r>
    </w:p>
    <w:p w:rsidR="00B732B3" w:rsidRPr="007459F3" w:rsidRDefault="00B732B3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выбор профиля является делом ответственным как для ученика, так и для его ближайшего окружения (роди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и учителей), то соответ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ствующие шаги должны быть предприняты в начальном и среднем звеньях школьной си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стемы образования. Выявление личностного потенциала учени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невозможно без его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провероч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тренировочных занятиях. Должны быть разработаны та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системы заданий, чтобы ис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пытания позволили получить первоначальные сведения об особенностях и склонностях личности.</w:t>
      </w:r>
    </w:p>
    <w:p w:rsidR="00EC6B37" w:rsidRPr="007459F3" w:rsidRDefault="00EC6B37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обучения в условиях раннего профилирования</w:t>
      </w:r>
    </w:p>
    <w:p w:rsidR="00EC6B37" w:rsidRPr="007459F3" w:rsidRDefault="00EC6B37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учителей, начинающих работать в систе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раннего профильного обуче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должно быть предоставле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каждому ученику макси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мальных возможностей для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Понятие “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самоактуализация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введенное одним из лидеров со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временной “гуманистической психологии” А.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зумевает по возможности пол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реализацию человеком фи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зических, психических, интел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лектуальных возможностей, дарованных ему природой. Главная задача учителя при этом - помочь ученику обна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ружить и развить то, что в нем уже заложено от приро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ды.</w:t>
      </w:r>
    </w:p>
    <w:p w:rsidR="00EC6B37" w:rsidRPr="007459F3" w:rsidRDefault="004959B8" w:rsidP="0039595E">
      <w:pPr>
        <w:spacing w:after="100" w:afterAutospacing="1" w:line="240" w:lineRule="auto"/>
        <w:ind w:left="709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6B37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профильное обучение можно рассматривать как пере</w:t>
      </w:r>
      <w:r w:rsidR="00EC6B37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ходную форму, предшествую</w:t>
      </w:r>
      <w:r w:rsidR="00EC6B37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щую профильной системе обра</w:t>
      </w:r>
      <w:r w:rsidR="00EC6B37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в старших классах. Поэтому раннее профильное обучение является в настоящий момент наиболее прогрессивной формой.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732B3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очень важно управ</w:t>
      </w:r>
      <w:r w:rsidR="00B732B3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этой деятельностью, учет индивидуальных особенностей учащегося. Иначе говоря, необхо</w:t>
      </w:r>
      <w:r w:rsidR="00B732B3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 создать “испытательный по</w:t>
      </w:r>
      <w:r w:rsidR="00B732B3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лигон”. </w:t>
      </w:r>
      <w:proofErr w:type="gramStart"/>
      <w:r w:rsidR="00B732B3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школа рассчитывает, что ее учащиеся 5 – 6 классов со временем должны составить основу профильных классов с углубленным изучением математики, то чтобы их не пришлось переучивать на старшей ступени, чтобы </w:t>
      </w:r>
      <w:r w:rsidR="00B732B3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подготовить их понятийный аппарат, их мышление и речь для дальнейшего эффективного обучения математике и другим предметам, надо в 5 классе позаботиться об основательном повторении и систематизации изученного</w:t>
      </w:r>
      <w:r w:rsidR="007459F3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  <w:r w:rsidR="00B732B3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</w:t>
      </w:r>
      <w:proofErr w:type="gramEnd"/>
      <w:r w:rsidR="00B732B3" w:rsidRPr="0074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</w:t>
      </w:r>
    </w:p>
    <w:p w:rsidR="00EC6B37" w:rsidRPr="007459F3" w:rsidRDefault="004F6ED6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rStyle w:val="a5"/>
          <w:sz w:val="28"/>
          <w:szCs w:val="28"/>
        </w:rPr>
        <w:t xml:space="preserve">                 </w:t>
      </w:r>
      <w:r w:rsidR="00EC6B37" w:rsidRPr="007459F3">
        <w:rPr>
          <w:rStyle w:val="a5"/>
          <w:sz w:val="28"/>
          <w:szCs w:val="28"/>
        </w:rPr>
        <w:t xml:space="preserve">Основные задачи </w:t>
      </w:r>
      <w:proofErr w:type="spellStart"/>
      <w:r w:rsidR="00EC6B37" w:rsidRPr="007459F3">
        <w:rPr>
          <w:b/>
          <w:sz w:val="28"/>
          <w:szCs w:val="28"/>
        </w:rPr>
        <w:t>предпрофильного</w:t>
      </w:r>
      <w:proofErr w:type="spellEnd"/>
      <w:r w:rsidR="00EC6B37" w:rsidRPr="007459F3">
        <w:rPr>
          <w:b/>
          <w:sz w:val="28"/>
          <w:szCs w:val="28"/>
        </w:rPr>
        <w:t xml:space="preserve"> обучения</w:t>
      </w:r>
      <w:proofErr w:type="gramStart"/>
      <w:r w:rsidR="00EC6B37" w:rsidRPr="007459F3">
        <w:rPr>
          <w:sz w:val="28"/>
          <w:szCs w:val="28"/>
        </w:rPr>
        <w:t> </w:t>
      </w:r>
      <w:r w:rsidR="00EC6B37" w:rsidRPr="007459F3">
        <w:rPr>
          <w:rStyle w:val="a5"/>
          <w:sz w:val="28"/>
          <w:szCs w:val="28"/>
        </w:rPr>
        <w:t>.</w:t>
      </w:r>
      <w:proofErr w:type="gramEnd"/>
    </w:p>
    <w:p w:rsidR="004F6ED6" w:rsidRPr="007459F3" w:rsidRDefault="00EC6B37" w:rsidP="0039595E">
      <w:pPr>
        <w:pStyle w:val="a4"/>
        <w:spacing w:before="0" w:beforeAutospacing="0"/>
        <w:ind w:left="709" w:firstLine="709"/>
        <w:jc w:val="both"/>
        <w:rPr>
          <w:rStyle w:val="a5"/>
          <w:sz w:val="28"/>
          <w:szCs w:val="28"/>
        </w:rPr>
      </w:pPr>
      <w:proofErr w:type="gramStart"/>
      <w:r w:rsidRPr="007459F3">
        <w:rPr>
          <w:sz w:val="28"/>
          <w:szCs w:val="28"/>
        </w:rPr>
        <w:t xml:space="preserve">Подготовка учащихся </w:t>
      </w:r>
      <w:r w:rsidR="004F6ED6" w:rsidRPr="007459F3">
        <w:rPr>
          <w:sz w:val="28"/>
          <w:szCs w:val="28"/>
        </w:rPr>
        <w:t xml:space="preserve">5- 6 и 7 классов </w:t>
      </w:r>
      <w:r w:rsidRPr="007459F3">
        <w:rPr>
          <w:sz w:val="28"/>
          <w:szCs w:val="28"/>
        </w:rPr>
        <w:t>к изучению математики на профильном уровне путем углубления их математических знаний возможна за счет решения задач повышенной сложности, изучения элементов статистики и теории вероятностей, усложнения заданий по важным темам курса: закрепления знания дробей и смешанных чисел, решения уравнений и задач с помощью уравнений, выполнения действий с положительными и отрицательными числами, работе со смешанными</w:t>
      </w:r>
      <w:proofErr w:type="gramEnd"/>
      <w:r w:rsidRPr="007459F3">
        <w:rPr>
          <w:sz w:val="28"/>
          <w:szCs w:val="28"/>
        </w:rPr>
        <w:t xml:space="preserve"> дробями произвольного знака, решения занимательных и олимпиадных задач</w:t>
      </w:r>
      <w:r w:rsidRPr="007459F3">
        <w:rPr>
          <w:rStyle w:val="a5"/>
          <w:sz w:val="28"/>
          <w:szCs w:val="28"/>
        </w:rPr>
        <w:t>.</w:t>
      </w:r>
    </w:p>
    <w:p w:rsidR="00F706EA" w:rsidRPr="007459F3" w:rsidRDefault="00EC6B37" w:rsidP="0039595E">
      <w:pPr>
        <w:pStyle w:val="a4"/>
        <w:spacing w:before="0" w:beforeAutospacing="0"/>
        <w:ind w:left="709" w:firstLine="709"/>
        <w:jc w:val="both"/>
        <w:rPr>
          <w:b/>
          <w:bCs/>
          <w:sz w:val="28"/>
          <w:szCs w:val="28"/>
        </w:rPr>
      </w:pPr>
      <w:r w:rsidRPr="007459F3">
        <w:rPr>
          <w:sz w:val="28"/>
          <w:szCs w:val="28"/>
        </w:rPr>
        <w:t xml:space="preserve">Основными задачами программы являются </w:t>
      </w:r>
      <w:proofErr w:type="gramStart"/>
      <w:r w:rsidRPr="007459F3">
        <w:rPr>
          <w:sz w:val="28"/>
          <w:szCs w:val="28"/>
        </w:rPr>
        <w:t>:у</w:t>
      </w:r>
      <w:proofErr w:type="gramEnd"/>
      <w:r w:rsidRPr="007459F3">
        <w:rPr>
          <w:sz w:val="28"/>
          <w:szCs w:val="28"/>
        </w:rPr>
        <w:t>глубление знания по математике, обеспечение формирования у учащихся устойчивого интереса к предмету, выявление и развитие их математических способностей, расширение представления учащихся о приемах и методах решения задач. Развитие навыков исследовательской деятельности, обеспечение подготовки к профессиональной деятельности, требующей высокой математической культуры.</w:t>
      </w:r>
      <w:r w:rsidR="004959B8" w:rsidRPr="007459F3">
        <w:rPr>
          <w:sz w:val="28"/>
          <w:szCs w:val="28"/>
        </w:rPr>
        <w:t xml:space="preserve">                                                                                  </w:t>
      </w:r>
      <w:r w:rsidR="00E91A3F" w:rsidRPr="007459F3">
        <w:rPr>
          <w:sz w:val="28"/>
          <w:szCs w:val="28"/>
        </w:rPr>
        <w:t>Т.к. в нашем  лицее профильное обучение вводится, начиная с 8 класса, то м</w:t>
      </w:r>
      <w:r w:rsidR="00455FAA" w:rsidRPr="007459F3">
        <w:rPr>
          <w:sz w:val="28"/>
          <w:szCs w:val="28"/>
        </w:rPr>
        <w:t xml:space="preserve">ы выделили </w:t>
      </w:r>
      <w:r w:rsidR="00E91A3F" w:rsidRPr="007459F3">
        <w:rPr>
          <w:sz w:val="28"/>
          <w:szCs w:val="28"/>
        </w:rPr>
        <w:t>2</w:t>
      </w:r>
      <w:r w:rsidR="00455FAA" w:rsidRPr="007459F3">
        <w:rPr>
          <w:sz w:val="28"/>
          <w:szCs w:val="28"/>
        </w:rPr>
        <w:t xml:space="preserve"> этапа </w:t>
      </w:r>
      <w:proofErr w:type="spellStart"/>
      <w:r w:rsidR="00455FAA" w:rsidRPr="007459F3">
        <w:rPr>
          <w:sz w:val="28"/>
          <w:szCs w:val="28"/>
        </w:rPr>
        <w:t>предпрофильной</w:t>
      </w:r>
      <w:proofErr w:type="spellEnd"/>
      <w:r w:rsidR="00455FAA" w:rsidRPr="007459F3">
        <w:rPr>
          <w:sz w:val="28"/>
          <w:szCs w:val="28"/>
        </w:rPr>
        <w:t xml:space="preserve"> подготовки, каждый из которых имеет свои задачи.</w:t>
      </w:r>
    </w:p>
    <w:p w:rsidR="001F6279" w:rsidRPr="007459F3" w:rsidRDefault="001F6279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5 – 6 классы. Задачи данного этапа:</w:t>
      </w:r>
    </w:p>
    <w:p w:rsidR="001F6279" w:rsidRPr="007459F3" w:rsidRDefault="001F6279" w:rsidP="0039595E">
      <w:pPr>
        <w:pStyle w:val="a3"/>
        <w:numPr>
          <w:ilvl w:val="0"/>
          <w:numId w:val="6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познавательного интереса;</w:t>
      </w:r>
    </w:p>
    <w:p w:rsidR="001F6279" w:rsidRPr="007459F3" w:rsidRDefault="001F6279" w:rsidP="0039595E">
      <w:pPr>
        <w:pStyle w:val="a3"/>
        <w:numPr>
          <w:ilvl w:val="0"/>
          <w:numId w:val="6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включение учащихся в самостоятельное освоение учебного  материала; расширение кругозора; </w:t>
      </w:r>
    </w:p>
    <w:p w:rsidR="001F6279" w:rsidRPr="007459F3" w:rsidRDefault="001F6279" w:rsidP="0039595E">
      <w:pPr>
        <w:pStyle w:val="a3"/>
        <w:numPr>
          <w:ilvl w:val="0"/>
          <w:numId w:val="6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самоанализу; </w:t>
      </w:r>
    </w:p>
    <w:p w:rsidR="001F6279" w:rsidRPr="007459F3" w:rsidRDefault="001F6279" w:rsidP="0039595E">
      <w:pPr>
        <w:pStyle w:val="a3"/>
        <w:numPr>
          <w:ilvl w:val="0"/>
          <w:numId w:val="6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коммуникативных компетенций.</w:t>
      </w:r>
    </w:p>
    <w:p w:rsidR="001F6279" w:rsidRPr="007459F3" w:rsidRDefault="001F6279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t>Уже к восьмому классу учащиеся имеют возможность оценить привлекательность математики, ее интеллектуальную эстетику, широкое разнообразие интересных математических задач. Именно в этом возрасте целесообразно начинать систематическую подготовку учащихся к дальнейшему продолжению образования в профильном классе.</w:t>
      </w:r>
    </w:p>
    <w:p w:rsidR="001F6279" w:rsidRPr="007459F3" w:rsidRDefault="001F6279" w:rsidP="0039595E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– 7 класс. Задачи данного этапа:</w:t>
      </w:r>
    </w:p>
    <w:p w:rsidR="001F6279" w:rsidRPr="007459F3" w:rsidRDefault="001F6279" w:rsidP="0039595E">
      <w:pPr>
        <w:pStyle w:val="a3"/>
        <w:numPr>
          <w:ilvl w:val="0"/>
          <w:numId w:val="1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развитие познавательного интереса и готовности его проявить;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279" w:rsidRPr="007459F3" w:rsidRDefault="001F6279" w:rsidP="0039595E">
      <w:pPr>
        <w:pStyle w:val="a3"/>
        <w:numPr>
          <w:ilvl w:val="0"/>
          <w:numId w:val="2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процесс самоанализа; </w:t>
      </w:r>
    </w:p>
    <w:p w:rsidR="001F6279" w:rsidRPr="007459F3" w:rsidRDefault="001F6279" w:rsidP="0039595E">
      <w:pPr>
        <w:pStyle w:val="a3"/>
        <w:numPr>
          <w:ilvl w:val="0"/>
          <w:numId w:val="3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работать в группе;</w:t>
      </w:r>
    </w:p>
    <w:p w:rsidR="001F6279" w:rsidRPr="007459F3" w:rsidRDefault="001F6279" w:rsidP="0039595E">
      <w:pPr>
        <w:pStyle w:val="a3"/>
        <w:numPr>
          <w:ilvl w:val="0"/>
          <w:numId w:val="3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образовательных запросов учащихся; </w:t>
      </w:r>
    </w:p>
    <w:p w:rsidR="001F6279" w:rsidRPr="007459F3" w:rsidRDefault="001F6279" w:rsidP="0039595E">
      <w:pPr>
        <w:pStyle w:val="a3"/>
        <w:numPr>
          <w:ilvl w:val="0"/>
          <w:numId w:val="3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видов образовательной деятельности, востребованной в профильной 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школе;  </w:t>
      </w:r>
    </w:p>
    <w:p w:rsidR="001F6279" w:rsidRPr="007459F3" w:rsidRDefault="001F6279" w:rsidP="0039595E">
      <w:pPr>
        <w:pStyle w:val="a3"/>
        <w:numPr>
          <w:ilvl w:val="0"/>
          <w:numId w:val="3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виды деятельности, направленные на создание собственных проектов;</w:t>
      </w:r>
    </w:p>
    <w:p w:rsidR="001F6279" w:rsidRPr="007459F3" w:rsidRDefault="001F6279" w:rsidP="0039595E">
      <w:pPr>
        <w:pStyle w:val="a3"/>
        <w:numPr>
          <w:ilvl w:val="0"/>
          <w:numId w:val="3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учащимися предметных компетенций на личностно – значимом уровне;</w:t>
      </w:r>
    </w:p>
    <w:p w:rsidR="001F6279" w:rsidRPr="007459F3" w:rsidRDefault="001F6279" w:rsidP="0039595E">
      <w:pPr>
        <w:pStyle w:val="a3"/>
        <w:numPr>
          <w:ilvl w:val="0"/>
          <w:numId w:val="3"/>
        </w:num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профильных потоков.</w:t>
      </w:r>
    </w:p>
    <w:p w:rsidR="001F6279" w:rsidRPr="007459F3" w:rsidRDefault="006952E9" w:rsidP="0039595E">
      <w:p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этих задач большую работу по  диагностике  интересов, склонностей, способностей, других индивидуальных особенностей, которые в дальнейшем смогут определить характер и успешность образовательной деятельности учащихся; </w:t>
      </w:r>
      <w:proofErr w:type="spellStart"/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попрогнозированию</w:t>
      </w:r>
      <w:proofErr w:type="spellEnd"/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овладения учащимися учебным материалом, предусмотренной соответствующими программами образовательных областей; по диагностике  готовности учащихся к самостоятельному выбору профиля как ключевого этапа самообразовательной деятельности  совместно  проводят учитель </w:t>
      </w:r>
      <w:proofErr w:type="spellStart"/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proofErr w:type="gramStart"/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</w:t>
      </w:r>
      <w:proofErr w:type="spellEnd"/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и классный руководитель.</w:t>
      </w:r>
    </w:p>
    <w:p w:rsidR="001F6279" w:rsidRPr="007459F3" w:rsidRDefault="006952E9" w:rsidP="0039595E">
      <w:p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06EA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всей системы </w:t>
      </w:r>
      <w:proofErr w:type="spellStart"/>
      <w:r w:rsidR="00F706EA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F706EA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используем следующие ресурсы:</w:t>
      </w:r>
    </w:p>
    <w:p w:rsidR="001F6279" w:rsidRPr="007459F3" w:rsidRDefault="00F706EA" w:rsidP="0039595E">
      <w:pPr>
        <w:pStyle w:val="a3"/>
        <w:numPr>
          <w:ilvl w:val="0"/>
          <w:numId w:val="10"/>
        </w:num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часов школьного компонента в контексте </w:t>
      </w:r>
      <w:proofErr w:type="spellStart"/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предпрофильной</w:t>
      </w:r>
      <w:proofErr w:type="spellEnd"/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6279"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1 час на предмет «Математика»  в 7 классе с целью более качественной отработки навыка решения задач, отработки умений письменного оформления решений.</w:t>
      </w:r>
    </w:p>
    <w:p w:rsidR="001F6279" w:rsidRPr="007459F3" w:rsidRDefault="001F6279" w:rsidP="0039595E">
      <w:pPr>
        <w:pStyle w:val="a3"/>
        <w:numPr>
          <w:ilvl w:val="0"/>
          <w:numId w:val="11"/>
        </w:num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 курсы, кружки 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форма курсов и работа кружков направлены на развитие познавательного интереса, расширение кругозора, на самоопределение учащихся;</w:t>
      </w:r>
    </w:p>
    <w:p w:rsidR="001F6279" w:rsidRPr="007459F3" w:rsidRDefault="001F6279" w:rsidP="0039595E">
      <w:pPr>
        <w:pStyle w:val="a3"/>
        <w:numPr>
          <w:ilvl w:val="0"/>
          <w:numId w:val="1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как компонент </w:t>
      </w:r>
      <w:proofErr w:type="spellStart"/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предпрофильной</w:t>
      </w:r>
      <w:proofErr w:type="spellEnd"/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профессиональные навыки, представления о мире профессий учащиеся получают через систему классных часов, специально организованные экскурсии.</w:t>
      </w:r>
    </w:p>
    <w:p w:rsidR="001F6279" w:rsidRPr="007459F3" w:rsidRDefault="001F6279" w:rsidP="0039595E">
      <w:pPr>
        <w:pStyle w:val="a3"/>
        <w:numPr>
          <w:ilvl w:val="0"/>
          <w:numId w:val="11"/>
        </w:num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работа включает в себя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взаимодействие с родителями по всем направлениям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подготовки;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proofErr w:type="gram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педагогическая</w:t>
      </w:r>
      <w:proofErr w:type="gram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диагностика, анкетирование, консультирование школьным психологом.</w:t>
      </w: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Эффективность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выражается в готовности учащихся к построению своего дальнейшего образовательного маршрута как в нашем учебном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заведении</w:t>
      </w:r>
      <w:proofErr w:type="gram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других.</w:t>
      </w:r>
    </w:p>
    <w:p w:rsidR="00B732B3" w:rsidRPr="007459F3" w:rsidRDefault="00EC6B37" w:rsidP="0039595E">
      <w:p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B3" w:rsidRPr="007459F3">
        <w:rPr>
          <w:rStyle w:val="a5"/>
          <w:rFonts w:ascii="Times New Roman" w:hAnsi="Times New Roman" w:cs="Times New Roman"/>
          <w:sz w:val="28"/>
          <w:szCs w:val="28"/>
        </w:rPr>
        <w:t xml:space="preserve">Воспитательное назначение </w:t>
      </w:r>
      <w:proofErr w:type="spellStart"/>
      <w:r w:rsidR="00B732B3" w:rsidRPr="007459F3">
        <w:rPr>
          <w:rFonts w:ascii="Times New Roman" w:hAnsi="Times New Roman" w:cs="Times New Roman"/>
          <w:b/>
          <w:sz w:val="28"/>
          <w:szCs w:val="28"/>
        </w:rPr>
        <w:t>предпрофильного</w:t>
      </w:r>
      <w:proofErr w:type="spellEnd"/>
      <w:r w:rsidR="00B732B3" w:rsidRPr="007459F3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proofErr w:type="gramStart"/>
      <w:r w:rsidR="00B732B3" w:rsidRPr="007459F3">
        <w:rPr>
          <w:rFonts w:ascii="Times New Roman" w:hAnsi="Times New Roman" w:cs="Times New Roman"/>
          <w:sz w:val="28"/>
          <w:szCs w:val="28"/>
        </w:rPr>
        <w:t> </w:t>
      </w:r>
      <w:r w:rsidR="00B732B3" w:rsidRPr="007459F3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32B3" w:rsidRPr="007459F3" w:rsidRDefault="00B732B3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t>Развитие логического и абстрактного мышления, развитие внимания и всех видов памяти, воспитание активности и трудолюбия, творческой инициативы, воли к достижению поставленной цели, воспитание математической культуры, навыков взаимодействия в коллективе.</w:t>
      </w:r>
    </w:p>
    <w:p w:rsidR="00EC6B37" w:rsidRPr="007459F3" w:rsidRDefault="00EC6B37" w:rsidP="0039595E">
      <w:p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данных целей осуществляется как на уроках, так и во внеурочной деятельности. При этом основное внимание уделяется следующим моментам: </w:t>
      </w:r>
    </w:p>
    <w:p w:rsidR="00EC6B37" w:rsidRPr="007459F3" w:rsidRDefault="00EC6B37" w:rsidP="0039595E">
      <w:pPr>
        <w:numPr>
          <w:ilvl w:val="0"/>
          <w:numId w:val="8"/>
        </w:num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самостоятельная деятельность учащихся. Для этого теоретический материал вводится крупными блоками, что позволяет освободить больше времени для решения задач. После уроков решения задач следуют уроки – зачеты.</w:t>
      </w:r>
    </w:p>
    <w:p w:rsidR="00EC6B37" w:rsidRPr="007459F3" w:rsidRDefault="00EC6B37" w:rsidP="0039595E">
      <w:pPr>
        <w:numPr>
          <w:ilvl w:val="0"/>
          <w:numId w:val="8"/>
        </w:num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задания для различных групп учащихся.</w:t>
      </w:r>
    </w:p>
    <w:p w:rsidR="004F6ED6" w:rsidRPr="007459F3" w:rsidRDefault="00EC6B37" w:rsidP="0039595E">
      <w:pPr>
        <w:numPr>
          <w:ilvl w:val="0"/>
          <w:numId w:val="8"/>
        </w:num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системы уроков, использование различных форм работы с учащимися.</w:t>
      </w:r>
    </w:p>
    <w:p w:rsidR="0039595E" w:rsidRDefault="00EC6B37" w:rsidP="0039595E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календарно- тематическое планирование развивающих занятий по математике в 7 классе</w:t>
      </w:r>
      <w:proofErr w:type="gramStart"/>
      <w:r w:rsidRPr="00395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D56A3" w:rsidRPr="0039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D56A3" w:rsidRPr="0039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D56A3" w:rsidRPr="00395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</w:t>
      </w:r>
      <w:r w:rsidR="0039595E" w:rsidRPr="00395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95E" w:rsidRPr="0039595E" w:rsidRDefault="0039595E" w:rsidP="0039595E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5E">
        <w:rPr>
          <w:rFonts w:ascii="Times New Roman" w:hAnsi="Times New Roman" w:cs="Times New Roman"/>
          <w:sz w:val="28"/>
          <w:szCs w:val="28"/>
        </w:rPr>
        <w:t>Вопрос чему и как учить в школе, по-видимому, всегда будет принадлежать к числу вечных проблем, которые постоянно возникают даже после того, как им дано решение, лучшее по сравнению с предыдущим. И это неизбежно, поскольку непрерывно пополняются наши теоретические знания и научные подходы к объяснению окружающих нас явлений, поскольку меняется социально-экономическая ситуация, в которой мы находимся, поскольку изменяется уровень требований к школе.</w:t>
      </w:r>
    </w:p>
    <w:p w:rsidR="0039595E" w:rsidRPr="0039595E" w:rsidRDefault="0039595E" w:rsidP="0039595E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5E">
        <w:rPr>
          <w:rFonts w:ascii="Times New Roman" w:hAnsi="Times New Roman" w:cs="Times New Roman"/>
          <w:sz w:val="28"/>
          <w:szCs w:val="28"/>
        </w:rPr>
        <w:t xml:space="preserve"> Тематика разделов подобрана таким образом, что при изучении спецкурса у ребят происходит расширение </w:t>
      </w:r>
      <w:proofErr w:type="spellStart"/>
      <w:r w:rsidRPr="0039595E">
        <w:rPr>
          <w:rFonts w:ascii="Times New Roman" w:hAnsi="Times New Roman" w:cs="Times New Roman"/>
          <w:sz w:val="28"/>
          <w:szCs w:val="28"/>
        </w:rPr>
        <w:t>миропознания</w:t>
      </w:r>
      <w:proofErr w:type="spellEnd"/>
      <w:r w:rsidRPr="0039595E">
        <w:rPr>
          <w:rFonts w:ascii="Times New Roman" w:hAnsi="Times New Roman" w:cs="Times New Roman"/>
          <w:sz w:val="28"/>
          <w:szCs w:val="28"/>
        </w:rPr>
        <w:t xml:space="preserve">, развиваются творческая и прикладная стороны мышления. В результате у учеников формируется устойчивый интерес к решению задач повышенной трудности, значительно улучшается качество </w:t>
      </w:r>
      <w:r w:rsidRPr="0039595E">
        <w:rPr>
          <w:rFonts w:ascii="Times New Roman" w:hAnsi="Times New Roman" w:cs="Times New Roman"/>
          <w:sz w:val="28"/>
          <w:szCs w:val="28"/>
        </w:rPr>
        <w:lastRenderedPageBreak/>
        <w:t xml:space="preserve">знаний, совершенствуются умения применять полученные знания не только в учебных ситуациях, но и в повседневной деятельности, за пределами школы. А это на сегодняшний день очень актуально в связи с осуществлением </w:t>
      </w:r>
      <w:proofErr w:type="spellStart"/>
      <w:r w:rsidRPr="0039595E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39595E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4959B8" w:rsidRPr="007459F3" w:rsidRDefault="00EC6B37" w:rsidP="0039595E">
      <w:pPr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программы курса, ученики анкетировались с целью определения качества преподавания. В целом, анализ результатов текущего анкетирования, бесед и анкетирования родителей позволяет сделать вывод об эффективности организованной в нашей школе работы по </w:t>
      </w:r>
      <w:proofErr w:type="spellStart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по математике.</w:t>
      </w:r>
    </w:p>
    <w:p w:rsidR="00B732B3" w:rsidRPr="007459F3" w:rsidRDefault="004F6ED6" w:rsidP="0039595E">
      <w:pPr>
        <w:spacing w:after="100" w:afterAutospacing="1" w:line="240" w:lineRule="auto"/>
        <w:ind w:left="709" w:firstLine="709"/>
        <w:jc w:val="both"/>
        <w:rPr>
          <w:sz w:val="28"/>
          <w:szCs w:val="28"/>
        </w:rPr>
      </w:pPr>
      <w:r w:rsidRPr="00745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459F3">
        <w:rPr>
          <w:rStyle w:val="a5"/>
          <w:sz w:val="28"/>
          <w:szCs w:val="28"/>
        </w:rPr>
        <w:t xml:space="preserve">  </w:t>
      </w:r>
      <w:r w:rsidR="00B732B3" w:rsidRPr="007459F3">
        <w:rPr>
          <w:rStyle w:val="a5"/>
          <w:sz w:val="28"/>
          <w:szCs w:val="28"/>
        </w:rPr>
        <w:t>Формы организации учебных занятий.</w:t>
      </w:r>
    </w:p>
    <w:p w:rsidR="00B732B3" w:rsidRPr="007459F3" w:rsidRDefault="00B732B3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t>Занятия проводятся в форме уроков</w:t>
      </w:r>
      <w:proofErr w:type="gramStart"/>
      <w:r w:rsidRPr="007459F3">
        <w:rPr>
          <w:sz w:val="28"/>
          <w:szCs w:val="28"/>
        </w:rPr>
        <w:t xml:space="preserve"> .</w:t>
      </w:r>
      <w:proofErr w:type="gramEnd"/>
      <w:r w:rsidRPr="007459F3">
        <w:rPr>
          <w:sz w:val="28"/>
          <w:szCs w:val="28"/>
        </w:rPr>
        <w:t>Это уроки: лекции, семинары, практикумы.</w:t>
      </w:r>
    </w:p>
    <w:p w:rsidR="00B732B3" w:rsidRPr="007459F3" w:rsidRDefault="004F6ED6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rStyle w:val="a5"/>
          <w:sz w:val="28"/>
          <w:szCs w:val="28"/>
        </w:rPr>
        <w:t xml:space="preserve">                               </w:t>
      </w:r>
      <w:r w:rsidR="00B732B3" w:rsidRPr="007459F3">
        <w:rPr>
          <w:rStyle w:val="a5"/>
          <w:sz w:val="28"/>
          <w:szCs w:val="28"/>
        </w:rPr>
        <w:t>Типы учебных занятий.</w:t>
      </w:r>
    </w:p>
    <w:p w:rsidR="00B732B3" w:rsidRPr="007459F3" w:rsidRDefault="00B732B3" w:rsidP="0039595E">
      <w:pPr>
        <w:pStyle w:val="a4"/>
        <w:numPr>
          <w:ilvl w:val="0"/>
          <w:numId w:val="12"/>
        </w:numPr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t>Изучение и первичное закрепление новых знаний</w:t>
      </w:r>
      <w:proofErr w:type="gramStart"/>
      <w:r w:rsidRPr="007459F3">
        <w:rPr>
          <w:sz w:val="28"/>
          <w:szCs w:val="28"/>
        </w:rPr>
        <w:t xml:space="preserve"> ,</w:t>
      </w:r>
      <w:proofErr w:type="gramEnd"/>
      <w:r w:rsidRPr="007459F3">
        <w:rPr>
          <w:sz w:val="28"/>
          <w:szCs w:val="28"/>
        </w:rPr>
        <w:t>умений и навыков.</w:t>
      </w:r>
      <w:r w:rsidRPr="007459F3">
        <w:rPr>
          <w:sz w:val="28"/>
          <w:szCs w:val="28"/>
        </w:rPr>
        <w:br/>
        <w:t>2. Закрепление знаний, умений и навыков.</w:t>
      </w:r>
      <w:r w:rsidRPr="007459F3">
        <w:rPr>
          <w:sz w:val="28"/>
          <w:szCs w:val="28"/>
        </w:rPr>
        <w:br/>
        <w:t>3. Комплексное применение знаний, умений, навыков.</w:t>
      </w:r>
      <w:r w:rsidRPr="007459F3">
        <w:rPr>
          <w:sz w:val="28"/>
          <w:szCs w:val="28"/>
        </w:rPr>
        <w:br/>
        <w:t>4. Обобщение и систематизация знаний, умений, навыков.</w:t>
      </w:r>
      <w:r w:rsidRPr="007459F3">
        <w:rPr>
          <w:sz w:val="28"/>
          <w:szCs w:val="28"/>
        </w:rPr>
        <w:br/>
        <w:t>5. Проверка и оценка знаний, умений, навыков.</w:t>
      </w:r>
    </w:p>
    <w:p w:rsidR="007459F3" w:rsidRPr="007459F3" w:rsidRDefault="007459F3" w:rsidP="0039595E">
      <w:pPr>
        <w:pStyle w:val="a3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F3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Контроль знаний и умений.</w:t>
      </w:r>
    </w:p>
    <w:p w:rsidR="007459F3" w:rsidRPr="007459F3" w:rsidRDefault="007459F3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t xml:space="preserve">      Текущий контроль уровня усвоения материала осуществляется по результатам выполнения обучающих и проверочных самостоятельных работ, тестов, зачетных работ. Контроль осуществляется с помощью самопроверки и взаимопроверки, а также выполнения итоговой работы, содержащей теоретическую и практическую части, представленные в виде  теста.</w:t>
      </w:r>
    </w:p>
    <w:p w:rsidR="00B732B3" w:rsidRPr="007459F3" w:rsidRDefault="007459F3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t xml:space="preserve">                             </w:t>
      </w:r>
      <w:r w:rsidR="004F6ED6" w:rsidRPr="007459F3">
        <w:rPr>
          <w:rStyle w:val="a5"/>
          <w:sz w:val="28"/>
          <w:szCs w:val="28"/>
        </w:rPr>
        <w:t xml:space="preserve"> </w:t>
      </w:r>
      <w:r w:rsidR="00B732B3" w:rsidRPr="007459F3">
        <w:rPr>
          <w:rStyle w:val="a5"/>
          <w:sz w:val="28"/>
          <w:szCs w:val="28"/>
        </w:rPr>
        <w:t>Планируемые результаты.</w:t>
      </w:r>
    </w:p>
    <w:p w:rsidR="00914C0D" w:rsidRPr="007459F3" w:rsidRDefault="007459F3" w:rsidP="0039595E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t xml:space="preserve">        </w:t>
      </w:r>
      <w:r w:rsidR="00B732B3" w:rsidRPr="007459F3">
        <w:rPr>
          <w:sz w:val="28"/>
          <w:szCs w:val="28"/>
        </w:rPr>
        <w:t xml:space="preserve">Учащиеся должны уметь решать задачи повышенного уровня сложности, </w:t>
      </w:r>
      <w:r w:rsidR="006C7917" w:rsidRPr="007459F3">
        <w:rPr>
          <w:sz w:val="28"/>
          <w:szCs w:val="28"/>
        </w:rPr>
        <w:t>у</w:t>
      </w:r>
      <w:r w:rsidR="00B732B3" w:rsidRPr="007459F3">
        <w:rPr>
          <w:sz w:val="28"/>
          <w:szCs w:val="28"/>
        </w:rPr>
        <w:t xml:space="preserve">меть </w:t>
      </w:r>
      <w:r w:rsidR="007C0404" w:rsidRPr="007459F3">
        <w:rPr>
          <w:sz w:val="28"/>
          <w:szCs w:val="28"/>
        </w:rPr>
        <w:t>решать уравнения с модулем, с параметром, в целых числах.</w:t>
      </w:r>
      <w:r w:rsidR="00B732B3" w:rsidRPr="007459F3">
        <w:rPr>
          <w:sz w:val="28"/>
          <w:szCs w:val="28"/>
        </w:rPr>
        <w:t xml:space="preserve"> Работа по программе должна привести к повышени</w:t>
      </w:r>
      <w:r w:rsidR="00914C0D" w:rsidRPr="007459F3">
        <w:rPr>
          <w:sz w:val="28"/>
          <w:szCs w:val="28"/>
        </w:rPr>
        <w:t xml:space="preserve">ю качества </w:t>
      </w:r>
      <w:proofErr w:type="spellStart"/>
      <w:r w:rsidR="00914C0D" w:rsidRPr="007459F3">
        <w:rPr>
          <w:sz w:val="28"/>
          <w:szCs w:val="28"/>
        </w:rPr>
        <w:t>обученности</w:t>
      </w:r>
      <w:proofErr w:type="spellEnd"/>
      <w:r w:rsidR="00914C0D" w:rsidRPr="007459F3">
        <w:rPr>
          <w:sz w:val="28"/>
          <w:szCs w:val="28"/>
        </w:rPr>
        <w:t xml:space="preserve"> учащихся, подготовить  учащихся к обучению в заочной </w:t>
      </w:r>
      <w:r w:rsidR="007F4F86" w:rsidRPr="007459F3">
        <w:rPr>
          <w:sz w:val="28"/>
          <w:szCs w:val="28"/>
        </w:rPr>
        <w:t xml:space="preserve">физико-технической </w:t>
      </w:r>
      <w:r w:rsidR="00914C0D" w:rsidRPr="007459F3">
        <w:rPr>
          <w:sz w:val="28"/>
          <w:szCs w:val="28"/>
        </w:rPr>
        <w:t xml:space="preserve">школе при </w:t>
      </w:r>
      <w:r w:rsidR="007F4F86" w:rsidRPr="007459F3">
        <w:rPr>
          <w:sz w:val="28"/>
          <w:szCs w:val="28"/>
        </w:rPr>
        <w:t>МФТИ.</w:t>
      </w:r>
    </w:p>
    <w:p w:rsidR="00B732B3" w:rsidRPr="007459F3" w:rsidRDefault="007459F3" w:rsidP="007E610D">
      <w:pPr>
        <w:pStyle w:val="a4"/>
        <w:spacing w:before="0" w:beforeAutospacing="0"/>
        <w:ind w:left="709" w:firstLine="709"/>
        <w:jc w:val="both"/>
        <w:rPr>
          <w:sz w:val="28"/>
          <w:szCs w:val="28"/>
        </w:rPr>
      </w:pPr>
      <w:r w:rsidRPr="007459F3">
        <w:rPr>
          <w:sz w:val="28"/>
          <w:szCs w:val="28"/>
        </w:rPr>
        <w:lastRenderedPageBreak/>
        <w:t xml:space="preserve">       </w:t>
      </w:r>
      <w:r w:rsidR="007C0404" w:rsidRPr="007459F3">
        <w:rPr>
          <w:sz w:val="28"/>
          <w:szCs w:val="28"/>
        </w:rPr>
        <w:t>Участие  во Всероссийской олимпиаде по ма</w:t>
      </w:r>
      <w:r w:rsidR="00914C0D" w:rsidRPr="007459F3">
        <w:rPr>
          <w:sz w:val="28"/>
          <w:szCs w:val="28"/>
        </w:rPr>
        <w:t xml:space="preserve">тематике ( 1 тур – победитель Якимов Никита, призеры Николаев Дмитрий, Тарасов Александр, 2 тур – призеры Якимов Никита, Николаев Дмитрий.) ; в олимпиаде «Авангард» </w:t>
      </w:r>
      <w:proofErr w:type="spellStart"/>
      <w:r w:rsidR="00914C0D" w:rsidRPr="007459F3">
        <w:rPr>
          <w:sz w:val="28"/>
          <w:szCs w:val="28"/>
        </w:rPr>
        <w:t>Росатома</w:t>
      </w:r>
      <w:proofErr w:type="spellEnd"/>
      <w:r w:rsidR="00914C0D" w:rsidRPr="007459F3">
        <w:rPr>
          <w:sz w:val="28"/>
          <w:szCs w:val="28"/>
        </w:rPr>
        <w:t xml:space="preserve">  ( победитель – </w:t>
      </w:r>
      <w:proofErr w:type="spellStart"/>
      <w:r w:rsidR="00914C0D" w:rsidRPr="007459F3">
        <w:rPr>
          <w:sz w:val="28"/>
          <w:szCs w:val="28"/>
        </w:rPr>
        <w:t>Прошкина</w:t>
      </w:r>
      <w:proofErr w:type="spellEnd"/>
      <w:r w:rsidR="00914C0D" w:rsidRPr="007459F3">
        <w:rPr>
          <w:sz w:val="28"/>
          <w:szCs w:val="28"/>
        </w:rPr>
        <w:t xml:space="preserve">  Анастасия, призеры Якимов Никита, </w:t>
      </w:r>
      <w:proofErr w:type="spellStart"/>
      <w:r w:rsidR="00914C0D" w:rsidRPr="007459F3">
        <w:rPr>
          <w:sz w:val="28"/>
          <w:szCs w:val="28"/>
        </w:rPr>
        <w:t>Авдевнин</w:t>
      </w:r>
      <w:proofErr w:type="spellEnd"/>
      <w:r w:rsidR="00914C0D" w:rsidRPr="007459F3">
        <w:rPr>
          <w:sz w:val="28"/>
          <w:szCs w:val="28"/>
        </w:rPr>
        <w:t xml:space="preserve"> Сергей)</w:t>
      </w:r>
      <w:proofErr w:type="gramStart"/>
      <w:r w:rsidR="00914C0D" w:rsidRPr="007459F3">
        <w:rPr>
          <w:sz w:val="28"/>
          <w:szCs w:val="28"/>
        </w:rPr>
        <w:t xml:space="preserve"> .</w:t>
      </w:r>
      <w:proofErr w:type="gramEnd"/>
      <w:r w:rsidR="00914C0D" w:rsidRPr="007459F3">
        <w:rPr>
          <w:sz w:val="28"/>
          <w:szCs w:val="28"/>
        </w:rPr>
        <w:t xml:space="preserve"> </w:t>
      </w: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0D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37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E610D" w:rsidRPr="007E610D" w:rsidRDefault="007E610D" w:rsidP="007E610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0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Концепция модернизации российского образования на период до 2010 г. /Утверждена распоряжением Правительства РФ от 29 декабря 2001г. №1756-р/</w:t>
      </w:r>
    </w:p>
    <w:p w:rsidR="007E610D" w:rsidRPr="007E610D" w:rsidRDefault="007E610D" w:rsidP="007E610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об организации </w:t>
      </w:r>
      <w:proofErr w:type="spellStart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 основной школы в рамках эксперимента по введению профильного обучения учащихся в общеобразовательных учреждениях на 2003–2004 учебный год / Письмо Министерства образования РФ № 03-51-157 ин/13-03 от 20.08.03г./</w:t>
      </w:r>
    </w:p>
    <w:p w:rsidR="007E610D" w:rsidRPr="007E610D" w:rsidRDefault="007E610D" w:rsidP="007E610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“Об организации </w:t>
      </w:r>
      <w:proofErr w:type="spellStart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в образовательном учреждении”</w:t>
      </w:r>
    </w:p>
    <w:p w:rsidR="007E610D" w:rsidRPr="007E610D" w:rsidRDefault="007E610D" w:rsidP="007E610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proofErr w:type="spellStart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учащихся </w:t>
      </w:r>
    </w:p>
    <w:p w:rsidR="007E610D" w:rsidRPr="007E610D" w:rsidRDefault="007E610D" w:rsidP="007E610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профильного обучения на старшей ступени общего образования. – М., 2002</w:t>
      </w:r>
    </w:p>
    <w:p w:rsidR="007E610D" w:rsidRPr="007E610D" w:rsidRDefault="007E610D" w:rsidP="007E610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содержание и организация </w:t>
      </w:r>
      <w:proofErr w:type="spellStart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7E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в выпускных классах основной школы. Рекомендации директорам школ, руководителям региональных и муниципальных управлений образованием. – М., 2003</w:t>
      </w:r>
    </w:p>
    <w:p w:rsidR="007E610D" w:rsidRPr="007E610D" w:rsidRDefault="007E610D" w:rsidP="007E610D">
      <w:pPr>
        <w:pStyle w:val="a3"/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t xml:space="preserve">           </w:t>
      </w:r>
      <w:hyperlink r:id="rId6" w:tgtFrame="_blank" w:history="1">
        <w:r w:rsidRPr="007E610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http://www.profile-edu.ru</w:t>
        </w:r>
      </w:hyperlink>
      <w:r w:rsidRPr="007E61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E610D" w:rsidRPr="007459F3" w:rsidRDefault="007E610D" w:rsidP="007E610D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2B3" w:rsidRPr="007459F3" w:rsidRDefault="00B732B3" w:rsidP="007E610D">
      <w:pPr>
        <w:spacing w:after="100" w:afterAutospacing="1" w:line="240" w:lineRule="auto"/>
        <w:ind w:left="70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FAA" w:rsidRPr="007459F3" w:rsidRDefault="00455FAA" w:rsidP="007459F3">
      <w:pPr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FAA" w:rsidRPr="007459F3" w:rsidSect="007459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D1E"/>
    <w:multiLevelType w:val="hybridMultilevel"/>
    <w:tmpl w:val="EBF004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F764283"/>
    <w:multiLevelType w:val="hybridMultilevel"/>
    <w:tmpl w:val="DD76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748E"/>
    <w:multiLevelType w:val="hybridMultilevel"/>
    <w:tmpl w:val="5B1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7673D"/>
    <w:multiLevelType w:val="hybridMultilevel"/>
    <w:tmpl w:val="CDB0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5272"/>
    <w:multiLevelType w:val="hybridMultilevel"/>
    <w:tmpl w:val="3364E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11C5E3D"/>
    <w:multiLevelType w:val="multilevel"/>
    <w:tmpl w:val="29C8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054EA"/>
    <w:multiLevelType w:val="hybridMultilevel"/>
    <w:tmpl w:val="A7D8AD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68A7DA7"/>
    <w:multiLevelType w:val="hybridMultilevel"/>
    <w:tmpl w:val="9FB46B8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400247ED"/>
    <w:multiLevelType w:val="hybridMultilevel"/>
    <w:tmpl w:val="3182A0D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44291F69"/>
    <w:multiLevelType w:val="hybridMultilevel"/>
    <w:tmpl w:val="7CD8E07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EFD151A"/>
    <w:multiLevelType w:val="multilevel"/>
    <w:tmpl w:val="5A74A0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813206F"/>
    <w:multiLevelType w:val="hybridMultilevel"/>
    <w:tmpl w:val="09EE48D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B3A590F"/>
    <w:multiLevelType w:val="hybridMultilevel"/>
    <w:tmpl w:val="CD0AAFD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3DD3B74"/>
    <w:multiLevelType w:val="multilevel"/>
    <w:tmpl w:val="5A84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008F5"/>
    <w:multiLevelType w:val="hybridMultilevel"/>
    <w:tmpl w:val="8E06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41F45"/>
    <w:multiLevelType w:val="hybridMultilevel"/>
    <w:tmpl w:val="96D291E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00D"/>
    <w:rsid w:val="001F6279"/>
    <w:rsid w:val="0039595E"/>
    <w:rsid w:val="00455FAA"/>
    <w:rsid w:val="004959B8"/>
    <w:rsid w:val="004D56A3"/>
    <w:rsid w:val="004F6ED6"/>
    <w:rsid w:val="00506425"/>
    <w:rsid w:val="005C685D"/>
    <w:rsid w:val="005E7511"/>
    <w:rsid w:val="006952E9"/>
    <w:rsid w:val="006C7917"/>
    <w:rsid w:val="007048B4"/>
    <w:rsid w:val="007459F3"/>
    <w:rsid w:val="007C0404"/>
    <w:rsid w:val="007E610D"/>
    <w:rsid w:val="007F4F86"/>
    <w:rsid w:val="00832E0C"/>
    <w:rsid w:val="00840CD1"/>
    <w:rsid w:val="008B5307"/>
    <w:rsid w:val="008E200D"/>
    <w:rsid w:val="00914C0D"/>
    <w:rsid w:val="00A8307F"/>
    <w:rsid w:val="00AA1491"/>
    <w:rsid w:val="00B23ED2"/>
    <w:rsid w:val="00B732B3"/>
    <w:rsid w:val="00BA73B8"/>
    <w:rsid w:val="00CD3405"/>
    <w:rsid w:val="00E91A3F"/>
    <w:rsid w:val="00EC6B37"/>
    <w:rsid w:val="00F706EA"/>
    <w:rsid w:val="00FD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3F"/>
    <w:pPr>
      <w:ind w:left="720"/>
      <w:contextualSpacing/>
    </w:pPr>
  </w:style>
  <w:style w:type="paragraph" w:styleId="a4">
    <w:name w:val="Normal (Web)"/>
    <w:basedOn w:val="a"/>
    <w:uiPriority w:val="99"/>
    <w:rsid w:val="00B7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32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B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6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ile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F6E3-6AA6-4D1C-91B2-F8AEDE76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2011-04-07T20:12:00Z</cp:lastPrinted>
  <dcterms:created xsi:type="dcterms:W3CDTF">2011-04-06T18:56:00Z</dcterms:created>
  <dcterms:modified xsi:type="dcterms:W3CDTF">2011-04-07T20:14:00Z</dcterms:modified>
</cp:coreProperties>
</file>