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83" w:rsidRDefault="00C331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3183">
        <w:rPr>
          <w:b/>
          <w:i/>
          <w:sz w:val="28"/>
          <w:szCs w:val="28"/>
          <w:u w:val="single"/>
        </w:rPr>
        <w:t>Самостоятельная  работа  по  теме  «Чётные  и  нечётные  функции».</w:t>
      </w:r>
    </w:p>
    <w:p w:rsidR="00C33183" w:rsidRDefault="00C33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183">
        <w:rPr>
          <w:rFonts w:ascii="Times New Roman" w:hAnsi="Times New Roman" w:cs="Times New Roman"/>
          <w:sz w:val="24"/>
          <w:szCs w:val="24"/>
          <w:u w:val="single"/>
        </w:rPr>
        <w:t>1 вариант.</w:t>
      </w:r>
    </w:p>
    <w:p w:rsidR="00C33183" w:rsidRDefault="00C33183" w:rsidP="00C3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1.Определить четность функций:  а)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 o:ole="">
            <v:imagedata r:id="rId4" o:title=""/>
          </v:shape>
          <o:OLEObject Type="Embed" ProgID="Equation.3" ShapeID="_x0000_i1025" DrawAspect="Content" ObjectID="_135705207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;   б) 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026" type="#_x0000_t75" style="width:75pt;height:18pt" o:ole="">
            <v:imagedata r:id="rId6" o:title=""/>
          </v:shape>
          <o:OLEObject Type="Embed" ProgID="Equation.3" ShapeID="_x0000_i1026" DrawAspect="Content" ObjectID="_135705207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;  в) 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27" type="#_x0000_t75" style="width:74.25pt;height:18pt" o:ole="">
            <v:imagedata r:id="rId8" o:title=""/>
          </v:shape>
          <o:OLEObject Type="Embed" ProgID="Equation.3" ShapeID="_x0000_i1027" DrawAspect="Content" ObjectID="_1357052077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183" w:rsidRDefault="00C33183" w:rsidP="00C3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2.Известно, что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8" type="#_x0000_t75" style="width:45.75pt;height:15.75pt" o:ole="">
            <v:imagedata r:id="rId10" o:title=""/>
          </v:shape>
          <o:OLEObject Type="Embed" ProgID="Equation.3" ShapeID="_x0000_i1028" DrawAspect="Content" ObjectID="_135705207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- нечетная функция, причем 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2140" w:dyaOrig="320">
          <v:shape id="_x0000_i1029" type="#_x0000_t75" style="width:107.25pt;height:15.75pt" o:ole="">
            <v:imagedata r:id="rId12" o:title=""/>
          </v:shape>
          <o:OLEObject Type="Embed" ProgID="Equation.3" ShapeID="_x0000_i1029" DrawAspect="Content" ObjectID="_135705207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значение выражения </w:t>
      </w:r>
      <w:r w:rsidR="00C637E0" w:rsidRPr="00C33183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036" type="#_x0000_t75" style="width:78pt;height:15.75pt" o:ole="">
            <v:imagedata r:id="rId14" o:title=""/>
          </v:shape>
          <o:OLEObject Type="Embed" ProgID="Equation.3" ShapeID="_x0000_i1036" DrawAspect="Content" ObjectID="_1357052080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183" w:rsidRDefault="00C33183" w:rsidP="00C3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рисунке изображена часть графика некоторой четной функции. Как выглядит полный график этой функции? Постройте его.</w:t>
      </w:r>
    </w:p>
    <w:tbl>
      <w:tblPr>
        <w:tblStyle w:val="a3"/>
        <w:tblW w:w="0" w:type="auto"/>
        <w:tblInd w:w="3290" w:type="dxa"/>
        <w:tblLook w:val="04A0"/>
      </w:tblPr>
      <w:tblGrid>
        <w:gridCol w:w="325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</w:tblGrid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.9pt;margin-top:.35pt;width:0;height:167.25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56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27" style="position:absolute;margin-left:9.7pt;margin-top:-.8pt;width:65.2pt;height:115.75pt;z-index:251661312;mso-position-horizontal-relative:text;mso-position-vertical-relative:text" coordsize="1304,2315" path="m,c210,792,420,1585,615,1950v195,365,440,305,555,240c1285,2125,1294,1842,1304,1560e" filled="f">
                  <v:path arrowok="t"/>
                </v:shape>
              </w:pict>
            </w: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56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26" type="#_x0000_t32" style="position:absolute;margin-left:-4.8pt;margin-top:-.75pt;width:194.25pt;height:.75pt;z-index:25166028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56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  <w:tr w:rsidR="00C33183" w:rsidTr="00C33183">
        <w:trPr>
          <w:trHeight w:val="271"/>
        </w:trPr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C33183" w:rsidRDefault="00C33183" w:rsidP="00A762DB">
            <w:pPr>
              <w:rPr>
                <w:lang w:val="en-US"/>
              </w:rPr>
            </w:pPr>
          </w:p>
        </w:tc>
      </w:tr>
    </w:tbl>
    <w:p w:rsidR="00C33183" w:rsidRDefault="00C33183" w:rsidP="00C33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7E0" w:rsidRDefault="00C637E0" w:rsidP="00C637E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637E0" w:rsidRDefault="00C637E0" w:rsidP="00C637E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637E0" w:rsidRDefault="00C637E0" w:rsidP="00C637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33183">
        <w:rPr>
          <w:rFonts w:ascii="Times New Roman" w:hAnsi="Times New Roman" w:cs="Times New Roman"/>
          <w:sz w:val="24"/>
          <w:szCs w:val="24"/>
          <w:u w:val="single"/>
        </w:rPr>
        <w:t xml:space="preserve"> вариант.</w:t>
      </w:r>
    </w:p>
    <w:p w:rsidR="00C637E0" w:rsidRDefault="00C637E0" w:rsidP="00C63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1.Определить четность функций:  а)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031" type="#_x0000_t75" style="width:75pt;height:18pt" o:ole="">
            <v:imagedata r:id="rId16" o:title=""/>
          </v:shape>
          <o:OLEObject Type="Embed" ProgID="Equation.3" ShapeID="_x0000_i1031" DrawAspect="Content" ObjectID="_1357052081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;   б) 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32" type="#_x0000_t75" style="width:71.25pt;height:18pt" o:ole="">
            <v:imagedata r:id="rId18" o:title=""/>
          </v:shape>
          <o:OLEObject Type="Embed" ProgID="Equation.3" ShapeID="_x0000_i1032" DrawAspect="Content" ObjectID="_1357052082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;  в) 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33" type="#_x0000_t75" style="width:78.75pt;height:18pt" o:ole="">
            <v:imagedata r:id="rId20" o:title=""/>
          </v:shape>
          <o:OLEObject Type="Embed" ProgID="Equation.3" ShapeID="_x0000_i1033" DrawAspect="Content" ObjectID="_1357052083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7E0" w:rsidRDefault="00C637E0" w:rsidP="00C63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2.Известно, что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0" type="#_x0000_t75" style="width:45.75pt;height:15.75pt" o:ole="">
            <v:imagedata r:id="rId10" o:title=""/>
          </v:shape>
          <o:OLEObject Type="Embed" ProgID="Equation.3" ShapeID="_x0000_i1030" DrawAspect="Content" ObjectID="_1357052084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- четная функция, причем 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2420" w:dyaOrig="320">
          <v:shape id="_x0000_i1034" type="#_x0000_t75" style="width:120.75pt;height:15.75pt" o:ole="">
            <v:imagedata r:id="rId23" o:title=""/>
          </v:shape>
          <o:OLEObject Type="Embed" ProgID="Equation.3" ShapeID="_x0000_i1034" DrawAspect="Content" ObjectID="_1357052085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значение выражения </w:t>
      </w:r>
      <w:r w:rsidRPr="00C33183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1035" type="#_x0000_t75" style="width:84.75pt;height:15.75pt" o:ole="">
            <v:imagedata r:id="rId25" o:title=""/>
          </v:shape>
          <o:OLEObject Type="Embed" ProgID="Equation.3" ShapeID="_x0000_i1035" DrawAspect="Content" ObjectID="_1357052086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7E0" w:rsidRDefault="00C637E0" w:rsidP="00C63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рисунке изображена часть графика некоторой нечетной функции. Как выглядит полный график этой функции? Постройте его.</w:t>
      </w:r>
    </w:p>
    <w:tbl>
      <w:tblPr>
        <w:tblStyle w:val="a3"/>
        <w:tblW w:w="0" w:type="auto"/>
        <w:tblInd w:w="3275" w:type="dxa"/>
        <w:tblLook w:val="04A0"/>
      </w:tblPr>
      <w:tblGrid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</w:tblGrid>
      <w:tr w:rsidR="00C637E0" w:rsidTr="00C637E0">
        <w:trPr>
          <w:trHeight w:val="262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>
            <w:r>
              <w:rPr>
                <w:noProof/>
                <w:lang w:eastAsia="ru-RU"/>
              </w:rPr>
              <w:pict>
                <v:shape id="_x0000_s1032" type="#_x0000_t32" style="position:absolute;margin-left:9.9pt;margin-top:.05pt;width:0;height:171.75pt;flip:y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>
            <w:r>
              <w:rPr>
                <w:noProof/>
                <w:lang w:eastAsia="ru-RU"/>
              </w:rPr>
              <w:pict>
                <v:shape id="_x0000_s1030" style="position:absolute;margin-left:10.2pt;margin-top:7.75pt;width:81pt;height:106.95pt;z-index:251665408;mso-position-horizontal-relative:text;mso-position-vertical-relative:text" coordsize="1620,2139" path="m,2139c172,1213,345,288,615,144,885,,1252,636,1620,1272e" filled="f">
                  <v:path arrowok="t"/>
                </v:shape>
              </w:pict>
            </w:r>
          </w:p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>
            <w:r>
              <w:rPr>
                <w:noProof/>
                <w:lang w:eastAsia="ru-RU"/>
              </w:rPr>
              <w:pict>
                <v:shape id="_x0000_s1031" type="#_x0000_t32" style="position:absolute;margin-left:-4.8pt;margin-top:-.65pt;width:198.75pt;height:.75pt;flip:y;z-index:25166643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  <w:tr w:rsidR="00C637E0" w:rsidTr="00C637E0">
        <w:trPr>
          <w:trHeight w:val="278"/>
        </w:trPr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8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  <w:tc>
          <w:tcPr>
            <w:tcW w:w="329" w:type="dxa"/>
          </w:tcPr>
          <w:p w:rsidR="00C637E0" w:rsidRDefault="00C637E0" w:rsidP="00A762DB"/>
        </w:tc>
      </w:tr>
    </w:tbl>
    <w:p w:rsidR="00C637E0" w:rsidRDefault="00C637E0" w:rsidP="00C63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183" w:rsidRPr="00C33183" w:rsidRDefault="00C33183" w:rsidP="00C331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3183" w:rsidRPr="00C33183" w:rsidSect="00C33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83"/>
    <w:rsid w:val="00C33183"/>
    <w:rsid w:val="00C6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3" type="connector" idref="#_x0000_s1028"/>
        <o:r id="V:Rule5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2011-01-20T15:06:00Z</cp:lastPrinted>
  <dcterms:created xsi:type="dcterms:W3CDTF">2011-01-20T14:50:00Z</dcterms:created>
  <dcterms:modified xsi:type="dcterms:W3CDTF">2011-01-20T15:08:00Z</dcterms:modified>
</cp:coreProperties>
</file>