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C7" w:rsidRDefault="00402277" w:rsidP="00B168C7">
      <w:r>
        <w:t xml:space="preserve"> З</w:t>
      </w:r>
      <w:r w:rsidR="00B168C7">
        <w:t>анятие по</w:t>
      </w:r>
      <w:r>
        <w:t xml:space="preserve"> факул</w:t>
      </w:r>
      <w:r w:rsidR="002E084F">
        <w:rPr>
          <w:rFonts w:cstheme="minorHAnsi"/>
        </w:rPr>
        <w:t>ьт</w:t>
      </w:r>
      <w:r>
        <w:t>а</w:t>
      </w:r>
      <w:r w:rsidR="002E084F">
        <w:rPr>
          <w:rFonts w:cstheme="minorHAnsi"/>
        </w:rPr>
        <w:t>т</w:t>
      </w:r>
      <w:r>
        <w:t>ивному курсу «</w:t>
      </w:r>
      <w:r w:rsidR="00DD0329">
        <w:t>Мы и окружающий мир» в 1</w:t>
      </w:r>
      <w:r w:rsidR="00B168C7">
        <w:t>-м классе</w:t>
      </w:r>
      <w:proofErr w:type="gramStart"/>
      <w:r w:rsidR="00B168C7">
        <w:t xml:space="preserve"> </w:t>
      </w:r>
      <w:r w:rsidR="00DD0329">
        <w:t>.</w:t>
      </w:r>
      <w:proofErr w:type="gramEnd"/>
      <w:r w:rsidR="00B168C7">
        <w:t xml:space="preserve"> </w:t>
      </w:r>
    </w:p>
    <w:p w:rsidR="00B168C7" w:rsidRDefault="00CE3555" w:rsidP="00B168C7">
      <w:r>
        <w:t>Рудакова Ол</w:t>
      </w:r>
      <w:r w:rsidR="002E084F">
        <w:rPr>
          <w:rFonts w:cstheme="minorHAnsi"/>
        </w:rPr>
        <w:t>ь</w:t>
      </w:r>
      <w:r>
        <w:t>га Владимировна</w:t>
      </w:r>
      <w:r w:rsidR="00B168C7">
        <w:t>, учитель начальных классов</w:t>
      </w:r>
      <w:proofErr w:type="gramStart"/>
      <w:r w:rsidR="00B168C7">
        <w:t xml:space="preserve"> </w:t>
      </w:r>
      <w:r>
        <w:t>,</w:t>
      </w:r>
      <w:proofErr w:type="gramEnd"/>
      <w:r w:rsidR="00514A60">
        <w:t xml:space="preserve"> «</w:t>
      </w:r>
      <w:r>
        <w:t xml:space="preserve"> МБОУ «СОШ №111»</w:t>
      </w:r>
    </w:p>
    <w:p w:rsidR="00CE3555" w:rsidRDefault="002E084F" w:rsidP="00B168C7">
      <w:r>
        <w:rPr>
          <w:rFonts w:cstheme="minorHAnsi"/>
        </w:rPr>
        <w:t>т</w:t>
      </w:r>
      <w:r>
        <w:t>е</w:t>
      </w:r>
      <w:r w:rsidR="00CE3555">
        <w:t>ма: « Красная книга Алая»</w:t>
      </w:r>
      <w:r>
        <w:t>.</w:t>
      </w:r>
    </w:p>
    <w:p w:rsidR="00B168C7" w:rsidRDefault="00B168C7" w:rsidP="00B168C7">
      <w:r>
        <w:t xml:space="preserve">Цели: создать условия </w:t>
      </w:r>
      <w:proofErr w:type="gramStart"/>
      <w:r>
        <w:t>для</w:t>
      </w:r>
      <w:proofErr w:type="gramEnd"/>
      <w:r>
        <w:t xml:space="preserve">: </w:t>
      </w:r>
    </w:p>
    <w:p w:rsidR="00B168C7" w:rsidRDefault="00CE3555" w:rsidP="00B168C7">
      <w:r>
        <w:t>-</w:t>
      </w:r>
      <w:r w:rsidR="00B168C7">
        <w:t>формирования представлений учащихся о Красной книге как государственном документе;</w:t>
      </w:r>
    </w:p>
    <w:p w:rsidR="00B168C7" w:rsidRDefault="00CE3555" w:rsidP="00B168C7">
      <w:r>
        <w:t>-</w:t>
      </w:r>
      <w:r w:rsidR="00B168C7">
        <w:t>развития навыков наблюдательности, основ исследовательской работы при изучении отдельных видов растений и животных, занесённых в Красную книгу Алтайского края;</w:t>
      </w:r>
    </w:p>
    <w:p w:rsidR="00B168C7" w:rsidRDefault="00CE3555" w:rsidP="00B168C7">
      <w:r>
        <w:t>-</w:t>
      </w:r>
      <w:r w:rsidR="00B168C7">
        <w:t>воспитания любознательности, бережного отношения к природе;</w:t>
      </w:r>
    </w:p>
    <w:p w:rsidR="00B168C7" w:rsidRDefault="00CE3555" w:rsidP="00B168C7">
      <w:r>
        <w:t xml:space="preserve">Оборудование: иллюстрации </w:t>
      </w:r>
      <w:r w:rsidR="00B168C7">
        <w:t xml:space="preserve"> животных и растен</w:t>
      </w:r>
      <w:r>
        <w:t>ий (ин</w:t>
      </w:r>
      <w:r w:rsidR="002E084F">
        <w:rPr>
          <w:rFonts w:cstheme="minorHAnsi"/>
        </w:rPr>
        <w:t>т</w:t>
      </w:r>
      <w:r>
        <w:t>ерак</w:t>
      </w:r>
      <w:r w:rsidR="002E084F">
        <w:rPr>
          <w:rFonts w:cstheme="minorHAnsi"/>
        </w:rPr>
        <w:t>т</w:t>
      </w:r>
      <w:r>
        <w:t>ивная доска</w:t>
      </w:r>
      <w:r w:rsidR="00B168C7">
        <w:t>), раздаточный материал (доклады ребят), папки исследований (с чистыми листочками для записи резуль</w:t>
      </w:r>
      <w:r>
        <w:t>татов исследован</w:t>
      </w:r>
      <w:r w:rsidR="00B168C7">
        <w:t xml:space="preserve"> занятия</w:t>
      </w:r>
      <w:r>
        <w:t>), Красная книга Алая, международная Красная книга, маке Красной книги Алая.</w:t>
      </w:r>
    </w:p>
    <w:p w:rsidR="00CE3555" w:rsidRDefault="00CE3555" w:rsidP="00B168C7">
      <w:r>
        <w:t xml:space="preserve">                                                     План заня</w:t>
      </w:r>
      <w:r w:rsidR="002E084F">
        <w:rPr>
          <w:rFonts w:cstheme="minorHAnsi"/>
        </w:rPr>
        <w:t>т</w:t>
      </w:r>
      <w:r>
        <w:t>ия:</w:t>
      </w:r>
    </w:p>
    <w:p w:rsidR="00B168C7" w:rsidRDefault="00B168C7" w:rsidP="00B168C7">
      <w:r>
        <w:t xml:space="preserve">І. </w:t>
      </w:r>
      <w:proofErr w:type="spellStart"/>
      <w:r>
        <w:t>Оргмомент</w:t>
      </w:r>
      <w:proofErr w:type="spellEnd"/>
      <w:r w:rsidR="00CE3555">
        <w:t>. Подго</w:t>
      </w:r>
      <w:r w:rsidR="00631219">
        <w:rPr>
          <w:rFonts w:cstheme="minorHAnsi"/>
        </w:rPr>
        <w:t>т</w:t>
      </w:r>
      <w:r w:rsidR="00CE3555">
        <w:t xml:space="preserve">овка рабочих </w:t>
      </w:r>
      <w:r w:rsidR="00631219">
        <w:t>мес</w:t>
      </w:r>
      <w:r w:rsidR="00631219">
        <w:rPr>
          <w:rFonts w:cstheme="minorHAnsi"/>
        </w:rPr>
        <w:t>т</w:t>
      </w:r>
      <w:r w:rsidR="00CE3555">
        <w:t>. Нас</w:t>
      </w:r>
      <w:r w:rsidR="00631219">
        <w:rPr>
          <w:rFonts w:cstheme="minorHAnsi"/>
        </w:rPr>
        <w:t>т</w:t>
      </w:r>
      <w:r w:rsidR="00CE3555">
        <w:t>рой на рабочий лад.</w:t>
      </w:r>
    </w:p>
    <w:p w:rsidR="00B168C7" w:rsidRDefault="00B168C7" w:rsidP="00B168C7">
      <w:r>
        <w:t>ІІ. Вводное слово учителя</w:t>
      </w:r>
    </w:p>
    <w:p w:rsidR="00B168C7" w:rsidRDefault="00B168C7" w:rsidP="00B168C7">
      <w:r>
        <w:t>Наша планета серьезно заболела. Случилось это по вине людей. И теперь наша планета просит о помощи. Это касается всех людей Земли, всего человечества. Поэтому государства заключают международные соглашения, чтобы сообща бороться за спасение природы.</w:t>
      </w:r>
    </w:p>
    <w:p w:rsidR="00B168C7" w:rsidRDefault="00B168C7" w:rsidP="00B168C7">
      <w:r>
        <w:t>Созданы и создаются различные международные организации, служащие делу охраны природы. Одна из них – Международный союз охраны природы и природных ресурсов. Именно эта организация издаёт Международную Красную книгу.</w:t>
      </w:r>
    </w:p>
    <w:p w:rsidR="00B168C7" w:rsidRDefault="00B168C7" w:rsidP="00B168C7">
      <w:r>
        <w:t>Что такое Красная книга, для чего она создана – мы узнаем на нашем занятии. Попытаемся понять, почему некоторые виды растений и животных занесены в неё, самостоятельно издадим несколько страниц.</w:t>
      </w:r>
    </w:p>
    <w:p w:rsidR="00B168C7" w:rsidRDefault="00B168C7" w:rsidP="00B168C7">
      <w:r>
        <w:t>ІІІ. Погружение в проблему</w:t>
      </w:r>
    </w:p>
    <w:p w:rsidR="00B168C7" w:rsidRDefault="00B168C7" w:rsidP="00B168C7">
      <w:r>
        <w:t>(Приглушённо звучит мелодия программы “В мире животных”</w:t>
      </w:r>
      <w:proofErr w:type="gramStart"/>
      <w:r>
        <w:t xml:space="preserve"> )</w:t>
      </w:r>
      <w:proofErr w:type="gramEnd"/>
      <w:r>
        <w:t>.</w:t>
      </w:r>
    </w:p>
    <w:p w:rsidR="00B168C7" w:rsidRDefault="00B168C7" w:rsidP="00B168C7">
      <w:r>
        <w:t xml:space="preserve">Природа создала много разных творений. Растения и животные в ней занимают особое место. Однако многим из них угрожает опасность исчезнуть с лица Земли. </w:t>
      </w:r>
      <w:proofErr w:type="gramStart"/>
      <w:r>
        <w:t>Начиная с 1600 года, на нашей планете вымерло около 150 видов животных, причём более половины из них – за последние 50 лет.</w:t>
      </w:r>
      <w:proofErr w:type="gramEnd"/>
      <w:r>
        <w:t xml:space="preserve"> Все эти животные погибли в основном по вине человека.</w:t>
      </w:r>
    </w:p>
    <w:p w:rsidR="00B168C7" w:rsidRDefault="00B168C7" w:rsidP="00B168C7">
      <w:r>
        <w:t>Многие растения и животные, которые раньше встречались часто, теперь стали редкими. Они внесены в Красную книгу.</w:t>
      </w:r>
    </w:p>
    <w:p w:rsidR="00B168C7" w:rsidRDefault="00B168C7" w:rsidP="00B168C7">
      <w:r>
        <w:t>Ответьте, пожалуйста, почему так называется эта книга?</w:t>
      </w:r>
    </w:p>
    <w:p w:rsidR="00B168C7" w:rsidRDefault="00B168C7" w:rsidP="00B168C7">
      <w:r>
        <w:t>Учащийся. Красный цвет – это цвет опасности, означает “стоп, не губи”.</w:t>
      </w:r>
    </w:p>
    <w:p w:rsidR="00B168C7" w:rsidRDefault="00B168C7" w:rsidP="00B168C7">
      <w:r>
        <w:t>Учитель. Эта книга называется так потому, что красный цвет – действительно означает сигнал опасности. Он заставляет своей яркостью всех обратить внимание на указанную опасность, в данном случае предостерегает людей о возможных тяжёлых последствиях, которые произойдут с гибелью целых видов растений и животных.</w:t>
      </w:r>
    </w:p>
    <w:p w:rsidR="00B168C7" w:rsidRDefault="00B168C7" w:rsidP="00B168C7">
      <w:r>
        <w:lastRenderedPageBreak/>
        <w:t>Красная книга была учреждена Международным союзом охраны природы в 1966 году. Хранится в швейцарском городе Морже. В неё заносятся все данные о растениях и животных, которые срочно нуждаются в опеке и защите.</w:t>
      </w:r>
    </w:p>
    <w:p w:rsidR="00B168C7" w:rsidRDefault="00B168C7" w:rsidP="00B168C7">
      <w:r>
        <w:t>(Выступление подготовленных ребят).</w:t>
      </w:r>
    </w:p>
    <w:p w:rsidR="00B168C7" w:rsidRDefault="00B168C7" w:rsidP="00B168C7">
      <w:r>
        <w:t>1 ученик. Первыми попали в Красную книгу морские коровы и странствующие голуби. Проблема появилась очень давно. Это было почти 250 лет назад. Экспедиция Беринга обнаружила в море, у самого берега, интересных животных, которые паслись в зарослях морской капусты. Их назвали морскими коровами (демонстрируется иллюстрация из “Красной книги”). Эти животные напоминали современных тюленей, но были очень доверчивы, людей они не боялись, близко подплывая к лодкам. А люди их безжалостно убивали, и уже к 1968 году истребили всех.</w:t>
      </w:r>
    </w:p>
    <w:p w:rsidR="00B168C7" w:rsidRDefault="00B168C7" w:rsidP="00B168C7">
      <w:r>
        <w:t>2 ученик. В одной стране жили необыкновенные голуби. Громадными стаями перелетали они с одного места на другое. Называли их странствующими. Люди убивали их ради вкусного мяса, и охота не прекращалась до тех пор, пока на планете не осталось ни одного голубя (демонстрируется иллюстрация из “Красной книги”). Так по вине человека погибло много видов птиц, насекомых и растений.</w:t>
      </w:r>
    </w:p>
    <w:p w:rsidR="00B168C7" w:rsidRDefault="00B168C7" w:rsidP="00B168C7">
      <w:r>
        <w:t>3 ученик. Однако даже в Международную Красную книгу нельзя записать все виды редких растений и животных, которые нуждаются в охране. Многие страны стали составлять свои собственные Красные книги. Так в нашей стране появилась “Красная книга СССР” в 1974 году. Учёные и краеведы Алтая ведут свою “Красную книгу Алтайского края”.</w:t>
      </w:r>
    </w:p>
    <w:p w:rsidR="00B168C7" w:rsidRDefault="00B168C7" w:rsidP="00B168C7">
      <w:r>
        <w:t>ІV. Практическая часть</w:t>
      </w:r>
      <w:r w:rsidR="00AD6728">
        <w:t>.</w:t>
      </w:r>
    </w:p>
    <w:p w:rsidR="00B168C7" w:rsidRDefault="00AD6728" w:rsidP="00B168C7">
      <w:r>
        <w:t>-Давай</w:t>
      </w:r>
      <w:r w:rsidR="00631219">
        <w:rPr>
          <w:rFonts w:cstheme="minorHAnsi"/>
        </w:rPr>
        <w:t>т</w:t>
      </w:r>
      <w:r>
        <w:t>е обра</w:t>
      </w:r>
      <w:r w:rsidR="00631219">
        <w:rPr>
          <w:rFonts w:cstheme="minorHAnsi"/>
        </w:rPr>
        <w:t>т</w:t>
      </w:r>
      <w:r>
        <w:t xml:space="preserve">им внимание на </w:t>
      </w:r>
      <w:r w:rsidR="00DB2E88">
        <w:rPr>
          <w:rFonts w:cstheme="minorHAnsi"/>
        </w:rPr>
        <w:t>т</w:t>
      </w:r>
      <w:r>
        <w:t>о, как ус</w:t>
      </w:r>
      <w:r w:rsidR="00631219">
        <w:rPr>
          <w:rFonts w:cstheme="minorHAnsi"/>
        </w:rPr>
        <w:t>т</w:t>
      </w:r>
      <w:r>
        <w:t>роена Красная книга?</w:t>
      </w:r>
    </w:p>
    <w:p w:rsidR="00B168C7" w:rsidRDefault="00B168C7" w:rsidP="00B168C7">
      <w:r>
        <w:t xml:space="preserve">Каждая страница книги имеет свой цвет. Вот эти цвета: черный, красный, желтый, зеленый. Подумайте, по какому принципу выбирались цвета? (Ребята дают свои варианты ответов). </w:t>
      </w:r>
    </w:p>
    <w:p w:rsidR="00B168C7" w:rsidRDefault="00B168C7" w:rsidP="00B168C7">
      <w:r>
        <w:t>Чёрная – уже вымерли (морская корова, странствующие голуби и другие).</w:t>
      </w:r>
    </w:p>
    <w:p w:rsidR="00B168C7" w:rsidRDefault="00B168C7" w:rsidP="00B168C7">
      <w:proofErr w:type="gramStart"/>
      <w:r>
        <w:t>Красная</w:t>
      </w:r>
      <w:proofErr w:type="gramEnd"/>
      <w:r>
        <w:t xml:space="preserve"> – исчезающие виды (снежный барс, красный волк, амурский тигр).</w:t>
      </w:r>
    </w:p>
    <w:p w:rsidR="00B168C7" w:rsidRDefault="00B168C7" w:rsidP="00B168C7">
      <w:proofErr w:type="gramStart"/>
      <w:r>
        <w:t>Жёлтая</w:t>
      </w:r>
      <w:proofErr w:type="gramEnd"/>
      <w:r>
        <w:t xml:space="preserve"> – редкие виды (розовый фламинго, джейран).</w:t>
      </w:r>
    </w:p>
    <w:p w:rsidR="00B168C7" w:rsidRDefault="00B168C7" w:rsidP="00B168C7">
      <w:proofErr w:type="gramStart"/>
      <w:r>
        <w:t>Зелёная</w:t>
      </w:r>
      <w:proofErr w:type="gramEnd"/>
      <w:r>
        <w:t xml:space="preserve"> – восстановленные виды (речной бобр, лось).</w:t>
      </w:r>
    </w:p>
    <w:p w:rsidR="00B168C7" w:rsidRDefault="00B168C7" w:rsidP="00B168C7">
      <w:r>
        <w:t>(На</w:t>
      </w:r>
      <w:r w:rsidR="00AD6728">
        <w:t xml:space="preserve"> ин</w:t>
      </w:r>
      <w:r w:rsidR="00631219">
        <w:rPr>
          <w:rFonts w:cstheme="minorHAnsi"/>
        </w:rPr>
        <w:t>т</w:t>
      </w:r>
      <w:r w:rsidR="00AD6728">
        <w:t>ерак</w:t>
      </w:r>
      <w:r w:rsidR="00631219">
        <w:rPr>
          <w:rFonts w:cstheme="minorHAnsi"/>
        </w:rPr>
        <w:t>т</w:t>
      </w:r>
      <w:r w:rsidR="00AD6728">
        <w:t>ивной доске появляю</w:t>
      </w:r>
      <w:r w:rsidR="00631219">
        <w:rPr>
          <w:rFonts w:cstheme="minorHAnsi"/>
        </w:rPr>
        <w:t>т</w:t>
      </w:r>
      <w:r w:rsidR="00AD6728">
        <w:t xml:space="preserve">ся </w:t>
      </w:r>
      <w:r>
        <w:t xml:space="preserve"> иллюстрации животных, занесённых в Красную книгу, с кружочками в уголках картин, соответствующими её разделам).</w:t>
      </w:r>
    </w:p>
    <w:p w:rsidR="00B168C7" w:rsidRDefault="00B168C7" w:rsidP="00B168C7">
      <w:r>
        <w:t>Красная книга – это документ временного действия, почему так говорят?</w:t>
      </w:r>
    </w:p>
    <w:p w:rsidR="00B168C7" w:rsidRDefault="00B168C7" w:rsidP="00B168C7">
      <w:r>
        <w:t>Учащиеся.</w:t>
      </w:r>
    </w:p>
    <w:p w:rsidR="00B168C7" w:rsidRDefault="00B168C7" w:rsidP="00B168C7">
      <w:r>
        <w:t>Люди узнают что-то новое об исчезающих видах животных и растений и предлагают взять их под свою охрану, вносят в Красную книгу.</w:t>
      </w:r>
    </w:p>
    <w:p w:rsidR="00B168C7" w:rsidRDefault="00B168C7" w:rsidP="00B168C7">
      <w:r>
        <w:t>Некоторые животные или растения уже не нуждаются в охране, и они попадают на другие страницы.</w:t>
      </w:r>
    </w:p>
    <w:p w:rsidR="00B168C7" w:rsidRDefault="00B168C7" w:rsidP="00B168C7">
      <w:r>
        <w:t>Учитель. Верно. Красная книга – документ постоянно изменяющийся, по мере того как пополняются наши знания о природе, она должна пополнятся новыми сведениями и совершенствоваться.</w:t>
      </w:r>
    </w:p>
    <w:p w:rsidR="00B168C7" w:rsidRDefault="00B168C7" w:rsidP="00B168C7">
      <w:r>
        <w:t>У доски стоит макет Красной книги (с чистыми страницами).</w:t>
      </w:r>
    </w:p>
    <w:p w:rsidR="00B168C7" w:rsidRDefault="00B168C7" w:rsidP="00B168C7">
      <w:r>
        <w:rPr>
          <w:noProof/>
          <w:lang w:eastAsia="ru-RU"/>
        </w:rPr>
        <w:lastRenderedPageBreak/>
        <w:drawing>
          <wp:inline distT="0" distB="0" distL="0" distR="0">
            <wp:extent cx="4676775" cy="3552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8C7" w:rsidRDefault="00B168C7" w:rsidP="00B168C7">
      <w:r>
        <w:t>2. Красная книга Алтайского края.</w:t>
      </w:r>
    </w:p>
    <w:p w:rsidR="00B168C7" w:rsidRDefault="00B168C7" w:rsidP="00B168C7">
      <w:r>
        <w:t>Учитель. Посмотрите, пожалуйста, это макет Красной книги Алтайского края. Почему его страницы пустые?</w:t>
      </w:r>
    </w:p>
    <w:p w:rsidR="00B168C7" w:rsidRDefault="00B168C7" w:rsidP="00B168C7">
      <w:r>
        <w:t>Учащиеся. Мы сами их должны заполнить.</w:t>
      </w:r>
    </w:p>
    <w:p w:rsidR="00B168C7" w:rsidRDefault="00B168C7" w:rsidP="00B168C7">
      <w:r>
        <w:t>Учитель. А где возьмем данные?</w:t>
      </w:r>
    </w:p>
    <w:p w:rsidR="00B168C7" w:rsidRDefault="00B168C7" w:rsidP="00B168C7">
      <w:r>
        <w:t>Учащиеся. Из книг, зададим вопросы другим …</w:t>
      </w:r>
    </w:p>
    <w:p w:rsidR="00B168C7" w:rsidRDefault="00B168C7" w:rsidP="00B168C7">
      <w:r>
        <w:t>Учитель. Открываем первую страницу книги. (Рисунок 1)</w:t>
      </w:r>
    </w:p>
    <w:p w:rsidR="00B168C7" w:rsidRDefault="00B168C7" w:rsidP="00B168C7">
      <w:r>
        <w:t>Учитель. О чём же мы будем говорить?</w:t>
      </w:r>
    </w:p>
    <w:p w:rsidR="00B168C7" w:rsidRDefault="00B168C7" w:rsidP="00B168C7">
      <w:r>
        <w:t>Учащиеся. О растениях.</w:t>
      </w:r>
    </w:p>
    <w:p w:rsidR="00B168C7" w:rsidRDefault="00B168C7" w:rsidP="00B168C7">
      <w:r>
        <w:t xml:space="preserve">Учитель. Среди растений, занесённых в Красную книгу России, на Алтае встречается более 127 видов. Вот только некоторые из них: башмачок крупноцветный, </w:t>
      </w:r>
      <w:proofErr w:type="spellStart"/>
      <w:r>
        <w:t>кандык</w:t>
      </w:r>
      <w:proofErr w:type="spellEnd"/>
      <w:r>
        <w:t xml:space="preserve"> сибирский, пион Марьин корень, огонек азиатский, водяной орех (чилим), золотой корень, </w:t>
      </w:r>
      <w:proofErr w:type="gramStart"/>
      <w:r>
        <w:t>кубышка</w:t>
      </w:r>
      <w:proofErr w:type="gramEnd"/>
      <w:r>
        <w:t xml:space="preserve"> (на доске выставляются иллюстрации растений, занесённых в Красную книгу, с кружочками в уголках картин, соответствующими её разделам).</w:t>
      </w:r>
    </w:p>
    <w:p w:rsidR="00B168C7" w:rsidRDefault="00B168C7" w:rsidP="00B168C7">
      <w:r>
        <w:t>Как мы можем с вами повлиять на то, чтобы эти виды растений продолжали радовать ещё многие поколения человечества?</w:t>
      </w:r>
    </w:p>
    <w:p w:rsidR="00B168C7" w:rsidRDefault="00B168C7" w:rsidP="00B168C7">
      <w:r>
        <w:t>Учащиеся.</w:t>
      </w:r>
    </w:p>
    <w:p w:rsidR="00B168C7" w:rsidRDefault="00B168C7" w:rsidP="00B168C7">
      <w:r>
        <w:t>Не рвать и не уничтожать названные растения.</w:t>
      </w:r>
    </w:p>
    <w:p w:rsidR="00B168C7" w:rsidRDefault="00B168C7" w:rsidP="00B168C7">
      <w:r>
        <w:t>Говорить о бережном отношении к ним другим людям, даже взрослым.</w:t>
      </w:r>
    </w:p>
    <w:p w:rsidR="00B168C7" w:rsidRDefault="00B168C7" w:rsidP="00B168C7">
      <w:r>
        <w:t>А радоваться ими и любоваться можно, бывая на природе.</w:t>
      </w:r>
    </w:p>
    <w:p w:rsidR="00B168C7" w:rsidRDefault="00B168C7" w:rsidP="00B168C7">
      <w:r>
        <w:t>Учитель. Вырубая леса, загрязняя водоёмы, люди губят множество животных.</w:t>
      </w:r>
    </w:p>
    <w:p w:rsidR="00B168C7" w:rsidRDefault="00B168C7" w:rsidP="00B168C7">
      <w:r>
        <w:t>Учащиеся. Для животных это их дом.</w:t>
      </w:r>
    </w:p>
    <w:p w:rsidR="00B168C7" w:rsidRDefault="00B168C7" w:rsidP="00B168C7">
      <w:r>
        <w:lastRenderedPageBreak/>
        <w:t xml:space="preserve">Учитель. Верно. Открываем другие страницы. На территории нашего края зафиксировано 6 видов млекопитающих и 34 вида птиц, внесенных в Красную книгу России. </w:t>
      </w:r>
    </w:p>
    <w:p w:rsidR="00B168C7" w:rsidRDefault="00B168C7" w:rsidP="00B168C7">
      <w:r>
        <w:t xml:space="preserve">Учащиеся (работая со страницами Красной книги Алтая). </w:t>
      </w:r>
    </w:p>
    <w:p w:rsidR="00B168C7" w:rsidRDefault="00B168C7" w:rsidP="00B168C7">
      <w:r>
        <w:t xml:space="preserve">Это архар, </w:t>
      </w:r>
      <w:proofErr w:type="spellStart"/>
      <w:r>
        <w:t>дзерен</w:t>
      </w:r>
      <w:proofErr w:type="spellEnd"/>
      <w:r>
        <w:t>, снежный барс, перевязка, манул, красный волк (на доске выставляются иллюстрации растений, занесённых в Красную книгу, с кружочками в уголках картин, соответствующими её разделам).</w:t>
      </w:r>
    </w:p>
    <w:p w:rsidR="00B168C7" w:rsidRDefault="00B168C7" w:rsidP="00B168C7">
      <w:proofErr w:type="gramStart"/>
      <w:r>
        <w:t>Из птиц, находящихся под угрозой истребления, – алтайский улар, чёрный аист, горный гусь, журавль – красавка, чёрный журавль, розовый фламинго (на доске выставляются иллюстрации растений, занесённых в Красную книгу, с кружочками в уголках картин, соответствующими её разделам).</w:t>
      </w:r>
      <w:proofErr w:type="gramEnd"/>
    </w:p>
    <w:p w:rsidR="00B168C7" w:rsidRDefault="00B168C7" w:rsidP="00B168C7">
      <w:r>
        <w:t>3. Исследование “Страничка в Красной книге”</w:t>
      </w:r>
    </w:p>
    <w:p w:rsidR="00B168C7" w:rsidRDefault="00B168C7" w:rsidP="00B168C7">
      <w:r>
        <w:t>(Самостоятельная работа в группах с источниками информации о различных животных и растениях, занесённых в Красную книгу).</w:t>
      </w:r>
    </w:p>
    <w:p w:rsidR="00B168C7" w:rsidRDefault="00B168C7" w:rsidP="00B168C7">
      <w:r>
        <w:t xml:space="preserve">Алгоритм работы в группе: </w:t>
      </w:r>
    </w:p>
    <w:p w:rsidR="00B168C7" w:rsidRDefault="00AD6728" w:rsidP="00B168C7">
      <w:r>
        <w:t>-</w:t>
      </w:r>
      <w:r w:rsidR="00B168C7">
        <w:t>выбрать руководителя группы, капитана;</w:t>
      </w:r>
    </w:p>
    <w:p w:rsidR="00B168C7" w:rsidRDefault="00AD6728" w:rsidP="00B168C7">
      <w:r>
        <w:t>-</w:t>
      </w:r>
      <w:r w:rsidR="00B168C7">
        <w:t>определить тему (проблему) исследования (животные, насекомые, птицы, растения);</w:t>
      </w:r>
    </w:p>
    <w:p w:rsidR="00B168C7" w:rsidRDefault="00AD6728" w:rsidP="00B168C7">
      <w:r>
        <w:t>-</w:t>
      </w:r>
      <w:r w:rsidR="00B168C7">
        <w:t>выяснить, какой вид будете изучать;</w:t>
      </w:r>
    </w:p>
    <w:p w:rsidR="00B168C7" w:rsidRDefault="00AD6728" w:rsidP="00B168C7">
      <w:r>
        <w:t>-</w:t>
      </w:r>
      <w:r w:rsidR="00B168C7">
        <w:t>каждый ребёнок предлагает, с какими источниками поиска он будет работать;</w:t>
      </w:r>
    </w:p>
    <w:p w:rsidR="00B168C7" w:rsidRDefault="00AD6728" w:rsidP="00B168C7">
      <w:r>
        <w:t>-</w:t>
      </w:r>
      <w:r w:rsidR="00B168C7">
        <w:t>определяется оформитель – художник группы, который сделает иллюстрацию в Книгу;</w:t>
      </w:r>
    </w:p>
    <w:p w:rsidR="00B168C7" w:rsidRDefault="00B168C7" w:rsidP="00B168C7">
      <w:r>
        <w:t>порядок работы юного исследователя (</w:t>
      </w:r>
      <w:proofErr w:type="gramStart"/>
      <w:r>
        <w:t>см</w:t>
      </w:r>
      <w:proofErr w:type="gramEnd"/>
      <w:r>
        <w:t>. Рисунок 1).</w:t>
      </w:r>
    </w:p>
    <w:p w:rsidR="00B168C7" w:rsidRDefault="00AD6728" w:rsidP="00B168C7">
      <w:r>
        <w:t>-</w:t>
      </w:r>
      <w:r w:rsidR="00B168C7">
        <w:t>Подумай.</w:t>
      </w:r>
    </w:p>
    <w:p w:rsidR="00B168C7" w:rsidRDefault="00AD6728" w:rsidP="00B168C7">
      <w:r>
        <w:t>-</w:t>
      </w:r>
      <w:r w:rsidR="00B168C7">
        <w:t>Задай вопросы самому себе.</w:t>
      </w:r>
    </w:p>
    <w:p w:rsidR="00B168C7" w:rsidRDefault="00AD6728" w:rsidP="00B168C7">
      <w:r>
        <w:t>-</w:t>
      </w:r>
      <w:r w:rsidR="00B168C7">
        <w:t>Спроси у другого человека.</w:t>
      </w:r>
    </w:p>
    <w:p w:rsidR="00B168C7" w:rsidRDefault="00AD6728" w:rsidP="00B168C7">
      <w:r>
        <w:t>-</w:t>
      </w:r>
      <w:r w:rsidR="00B168C7">
        <w:t>Посмотри в книгах.</w:t>
      </w:r>
    </w:p>
    <w:p w:rsidR="00B168C7" w:rsidRDefault="00AD6728" w:rsidP="00B168C7">
      <w:r>
        <w:t>-</w:t>
      </w:r>
      <w:r w:rsidR="00B168C7">
        <w:t>Понаблюдай.</w:t>
      </w:r>
    </w:p>
    <w:p w:rsidR="00B168C7" w:rsidRDefault="00AD6728" w:rsidP="00B168C7">
      <w:r>
        <w:t>-</w:t>
      </w:r>
      <w:r w:rsidR="00B168C7">
        <w:t>Проведи эксперимент.</w:t>
      </w:r>
    </w:p>
    <w:p w:rsidR="00B168C7" w:rsidRDefault="00AD6728" w:rsidP="00B168C7">
      <w:r>
        <w:t>-</w:t>
      </w:r>
      <w:r w:rsidR="00B168C7">
        <w:t>Посмотри в компьютере.</w:t>
      </w:r>
    </w:p>
    <w:p w:rsidR="00B168C7" w:rsidRDefault="00B168C7" w:rsidP="00B168C7">
      <w:r>
        <w:t>Задача – собрать нужную информацию, используя возможности всех доступных источников. Обобщить ее и подготовить сообщение.</w:t>
      </w:r>
    </w:p>
    <w:p w:rsidR="00B168C7" w:rsidRDefault="00B168C7" w:rsidP="00B168C7">
      <w:r>
        <w:t>Найденные идеи каждый ребёнок фиксирует на небольших листочках бумаги, эти листочки он вкладывает в кармашки папки. Если идея найдена в книге, то листок с записями по этому поводу кладется в кармашек со значком “книга”, если идея найдена путем наблюдения, то листок с ее записью оказывается в соответствующем кармашке.</w:t>
      </w:r>
    </w:p>
    <w:p w:rsidR="00B168C7" w:rsidRDefault="00B168C7" w:rsidP="00B168C7"/>
    <w:p w:rsidR="00B168C7" w:rsidRDefault="00B168C7" w:rsidP="00B168C7">
      <w:r>
        <w:t xml:space="preserve">Дети работают самостоятельно, они сами изучают все, что связано с выбранной темой. Учитель </w:t>
      </w:r>
      <w:proofErr w:type="gramStart"/>
      <w:r>
        <w:t>выполняет роль</w:t>
      </w:r>
      <w:proofErr w:type="gramEnd"/>
      <w:r>
        <w:t xml:space="preserve"> консультанта, старшего помощника тем, кто нуждается в помощи.</w:t>
      </w:r>
    </w:p>
    <w:p w:rsidR="00B168C7" w:rsidRDefault="00B168C7" w:rsidP="00B168C7">
      <w:r>
        <w:lastRenderedPageBreak/>
        <w:t>Собранные листочки впоследствии вынимаются, и на основании полученных сведений составляется сообщение об итогах исследования.</w:t>
      </w:r>
    </w:p>
    <w:p w:rsidR="00B168C7" w:rsidRDefault="00B168C7" w:rsidP="00B168C7">
      <w:r>
        <w:t>V. Рефлексия</w:t>
      </w:r>
    </w:p>
    <w:p w:rsidR="00B168C7" w:rsidRDefault="00B168C7" w:rsidP="00B168C7">
      <w:r>
        <w:t>Учитель. Подведём итоги нашего поиска.</w:t>
      </w:r>
    </w:p>
    <w:p w:rsidR="00B168C7" w:rsidRDefault="00B168C7" w:rsidP="00B168C7">
      <w:r>
        <w:t>1. Защита проектов-исследований.</w:t>
      </w:r>
    </w:p>
    <w:p w:rsidR="00B168C7" w:rsidRDefault="00B168C7" w:rsidP="00B168C7">
      <w:r>
        <w:t>Первая группа: ЗВЕРИ</w:t>
      </w:r>
    </w:p>
    <w:p w:rsidR="00B168C7" w:rsidRDefault="00B168C7" w:rsidP="00B168C7">
      <w:r>
        <w:t>Снежный барс (прилагают рисунок).</w:t>
      </w:r>
    </w:p>
    <w:p w:rsidR="00B168C7" w:rsidRDefault="00B168C7" w:rsidP="00B168C7">
      <w:r>
        <w:t>Снежный барс (ирбис) отличается мягким, пышным и шелковистым мехом, а также впечатляющим длинным хвостом. Зверь имеет пеструю окраску, которая отлично помогает ему маскироваться среди скал и камней. Раньше снежные барсы не представляли редкости, охота на них разрешалась и поощрялась, они считались вредными хищниками, а их шкуры высоко ценились. Такое отношение к этим животным привело к их повсеместному истреблению.</w:t>
      </w:r>
    </w:p>
    <w:p w:rsidR="00B168C7" w:rsidRDefault="00B168C7" w:rsidP="00B168C7">
      <w:r>
        <w:t>Манул (прилагают рисунок).</w:t>
      </w:r>
    </w:p>
    <w:p w:rsidR="00B168C7" w:rsidRDefault="00B168C7" w:rsidP="00B168C7">
      <w:r>
        <w:t xml:space="preserve">Это дикая кошка. Размеры ее невелики. Длина тела до 60 сантиметров, хвоста до 30 сантиметров, весит он 3-4 килограмма. Животное очень пушистое. Скорости и ловкости у манула недостаточно. Уходя от преследования, кот </w:t>
      </w:r>
      <w:proofErr w:type="gramStart"/>
      <w:r>
        <w:t>стремится</w:t>
      </w:r>
      <w:proofErr w:type="gramEnd"/>
      <w:r>
        <w:t xml:space="preserve"> как можно быстрее нырнуть в укрытие. Если это ему не удается, то он пускает в ход когти, лапы и зубы.</w:t>
      </w:r>
    </w:p>
    <w:p w:rsidR="00B168C7" w:rsidRDefault="00B168C7" w:rsidP="00B168C7">
      <w:r>
        <w:t>Южнорусская перевязка (прилагают рисунок).</w:t>
      </w:r>
    </w:p>
    <w:p w:rsidR="00B168C7" w:rsidRDefault="00B168C7" w:rsidP="00B168C7">
      <w:r>
        <w:t xml:space="preserve">Это очень симпатичное животное. Окраска головы у него яркая, состоящая из черных и черно– </w:t>
      </w:r>
      <w:proofErr w:type="gramStart"/>
      <w:r>
        <w:t>бе</w:t>
      </w:r>
      <w:proofErr w:type="gramEnd"/>
      <w:r>
        <w:t xml:space="preserve">лых “ лоскутков – </w:t>
      </w:r>
      <w:proofErr w:type="spellStart"/>
      <w:r>
        <w:t>полосочек</w:t>
      </w:r>
      <w:proofErr w:type="spellEnd"/>
      <w:r>
        <w:t xml:space="preserve"> ”. </w:t>
      </w:r>
      <w:proofErr w:type="gramStart"/>
      <w:r>
        <w:t xml:space="preserve">Белые ушки и белая шерсть на макушке образуют верхнюю </w:t>
      </w:r>
      <w:proofErr w:type="spellStart"/>
      <w:r>
        <w:t>перевязочку</w:t>
      </w:r>
      <w:proofErr w:type="spellEnd"/>
      <w:r>
        <w:t xml:space="preserve"> в виде оригинального “кокошника”.</w:t>
      </w:r>
      <w:proofErr w:type="gramEnd"/>
      <w:r>
        <w:t xml:space="preserve"> Шубка у зверька с причудливыми узорами, с пятнышками, </w:t>
      </w:r>
      <w:proofErr w:type="spellStart"/>
      <w:r>
        <w:t>полосочками</w:t>
      </w:r>
      <w:proofErr w:type="spellEnd"/>
      <w:r>
        <w:t xml:space="preserve"> разных оттенков и цветов.</w:t>
      </w:r>
    </w:p>
    <w:p w:rsidR="00B168C7" w:rsidRDefault="00B168C7" w:rsidP="00B168C7">
      <w:r>
        <w:t xml:space="preserve">Зверек </w:t>
      </w:r>
      <w:proofErr w:type="gramStart"/>
      <w:r>
        <w:t>избегает соседство</w:t>
      </w:r>
      <w:proofErr w:type="gramEnd"/>
      <w:r>
        <w:t xml:space="preserve"> с человеком. А человек всячески старается навредить зверьку. Яды уничтожают грызунов, а вместе с ними и их естественных потребителей – перевязок.</w:t>
      </w:r>
    </w:p>
    <w:p w:rsidR="00B168C7" w:rsidRDefault="00B168C7" w:rsidP="00B168C7">
      <w:r>
        <w:t>Вторая группа: ПТИЦЫ</w:t>
      </w:r>
    </w:p>
    <w:p w:rsidR="00B168C7" w:rsidRDefault="00B168C7" w:rsidP="00B168C7">
      <w:r>
        <w:t>Розовый фламинго (прилагают рисунок).</w:t>
      </w:r>
    </w:p>
    <w:p w:rsidR="00B168C7" w:rsidRDefault="00B168C7" w:rsidP="00B168C7">
      <w:r>
        <w:t>Эта птица стала редкой, поскольку многие десятилетия подвергалась преследованию ради вкусного мяса, пера и пуха. Теперь охота на эту птицу запрещена.</w:t>
      </w:r>
    </w:p>
    <w:p w:rsidR="00B168C7" w:rsidRDefault="00B168C7" w:rsidP="00B168C7">
      <w:r>
        <w:t xml:space="preserve">Живут фламинго 25-30 лет. Это очень интересная птица. Тело её высотой 1,5 метра, вес 4 килограмма. Яйца птица откладывает в необычных и интересных гнездах. Они конической формы или в виде башенки высотой полметра и с углублением сверху, в которое самка откладывает два крупных яйца. </w:t>
      </w:r>
    </w:p>
    <w:p w:rsidR="00B168C7" w:rsidRDefault="00B168C7" w:rsidP="00B168C7">
      <w:r>
        <w:t xml:space="preserve">Основа гнезда – ил, вспомогательный материал – перья, ракушки, камешки, стебельки растений. Высиживание продолжается 30-32 дня, а уже через 4 месяца птенцы вырастают до величины своих родителей. </w:t>
      </w:r>
    </w:p>
    <w:p w:rsidR="00B168C7" w:rsidRDefault="00B168C7" w:rsidP="00B168C7"/>
    <w:p w:rsidR="00B168C7" w:rsidRDefault="00B168C7" w:rsidP="00B168C7">
      <w:r>
        <w:t>Черный журавль (прилагают рисунок).</w:t>
      </w:r>
    </w:p>
    <w:p w:rsidR="00B168C7" w:rsidRDefault="00B168C7" w:rsidP="00B168C7">
      <w:r>
        <w:lastRenderedPageBreak/>
        <w:t>Всего в мире 14 видов журавлей. В нашей стране обитает 7 видов журавлей. А на Алтае можно встретить журавля-красавку и черного журавля.</w:t>
      </w:r>
    </w:p>
    <w:p w:rsidR="00B168C7" w:rsidRDefault="00B168C7" w:rsidP="00B168C7">
      <w:r>
        <w:t xml:space="preserve">Эти птицы сейчас находятся под угрозой исчезновения. Пока не поздно, их надо спасать. Журавли очень красивые птицы. У них длинные ноги, длинная шея, длинный клюв, которым они запросто достают насекомых из всех труднодоступных мест. Журавли едят также мелких грызунов, корни растений, ягоды и даже молодые побеги. В 2-3 года журавли образуют пары и больше никогда не расстаются. Журавли строят очень удобные гнезда на земле, в которые журавлиха откладывает яйца. </w:t>
      </w:r>
    </w:p>
    <w:p w:rsidR="00B168C7" w:rsidRDefault="00B168C7" w:rsidP="00B168C7">
      <w:r>
        <w:t>Третья группа: РАСТЕНИЯ</w:t>
      </w:r>
    </w:p>
    <w:p w:rsidR="00B168C7" w:rsidRDefault="00B168C7" w:rsidP="00B168C7">
      <w:proofErr w:type="gramStart"/>
      <w:r>
        <w:t>Кубышка</w:t>
      </w:r>
      <w:proofErr w:type="gramEnd"/>
      <w:r>
        <w:t xml:space="preserve"> желтая (прилагают рисунок).</w:t>
      </w:r>
    </w:p>
    <w:p w:rsidR="00B168C7" w:rsidRDefault="00B168C7" w:rsidP="00B168C7">
      <w:proofErr w:type="gramStart"/>
      <w:r>
        <w:t>Кубышка</w:t>
      </w:r>
      <w:proofErr w:type="gramEnd"/>
      <w:r>
        <w:t xml:space="preserve"> – обычное водное растение. Встречается в прудах, озерах, и реках со спокойным течением. Цветет в мае – августе. Его красивые желтые цветки чуть поднимаются над поверхностью воды. Листья у этого растения крупные и плавают на поверхности воды. Цветок находится на длинной ножке, которая отрастает от корневища, лежащего на дне водоема. </w:t>
      </w:r>
      <w:proofErr w:type="gramStart"/>
      <w:r>
        <w:t>Срывая цветок мы наносим</w:t>
      </w:r>
      <w:proofErr w:type="gramEnd"/>
      <w:r>
        <w:t xml:space="preserve"> большой вред самому растению, так как через место разрыва вода попадает внутрь. А это приводит к загниванию подводной части растения и гибели всего растения.</w:t>
      </w:r>
    </w:p>
    <w:p w:rsidR="00B168C7" w:rsidRDefault="00B168C7" w:rsidP="00B168C7">
      <w:r>
        <w:t>Башмачок настоящий /Венерин башмачок/ (прилагают рисунок).</w:t>
      </w:r>
    </w:p>
    <w:p w:rsidR="00B168C7" w:rsidRDefault="00B168C7" w:rsidP="00B168C7">
      <w:r>
        <w:t xml:space="preserve">Очень редкое растение, довольно крупное, с крепким стеблем и толстым ползучим корневищем, которое изредка встречается по сырым лесам и оврагам. Его цветок – ловушка для насекомых, заставляет </w:t>
      </w:r>
      <w:proofErr w:type="gramStart"/>
      <w:r>
        <w:t>их</w:t>
      </w:r>
      <w:proofErr w:type="gramEnd"/>
      <w:r>
        <w:t xml:space="preserve"> себя опылять, но многие насекомые так и остаются навсегда прилипая к цветку, а те, кто посильнее, выбираются, уставшие, и на некоторое время теряют способность двигаться. А страдает растение из-за своего красивого цветка.</w:t>
      </w:r>
    </w:p>
    <w:p w:rsidR="00B168C7" w:rsidRDefault="00B168C7" w:rsidP="00B168C7">
      <w:r>
        <w:t>Прострел раскрытый (прилагают рисунок).</w:t>
      </w:r>
    </w:p>
    <w:p w:rsidR="00B168C7" w:rsidRDefault="00B168C7" w:rsidP="00B168C7">
      <w:r>
        <w:t>Или Сон-трава. Это степное растение, которое встречается также по сухим опушкам в лесу. Цветет в апреле – мае.</w:t>
      </w:r>
    </w:p>
    <w:p w:rsidR="00B168C7" w:rsidRDefault="00B168C7" w:rsidP="00B168C7">
      <w:r>
        <w:t>2. Итог урока</w:t>
      </w:r>
    </w:p>
    <w:p w:rsidR="00B168C7" w:rsidRDefault="00B168C7" w:rsidP="00B168C7">
      <w:r>
        <w:t>что нового вы узнали для себя, работая на уроке;</w:t>
      </w:r>
    </w:p>
    <w:p w:rsidR="00B168C7" w:rsidRDefault="00B168C7" w:rsidP="00B168C7">
      <w:r>
        <w:t>какими навыками и умениями вы овладели;</w:t>
      </w:r>
    </w:p>
    <w:p w:rsidR="00B168C7" w:rsidRDefault="00B168C7" w:rsidP="00B168C7">
      <w:r>
        <w:t>какой вид работы хотели бы повторить или выполнить самостоятельно;</w:t>
      </w:r>
    </w:p>
    <w:p w:rsidR="00B168C7" w:rsidRDefault="00B168C7" w:rsidP="00B168C7">
      <w:r>
        <w:t>какие личные качества вы приобрели сегодня, изучая страницы Красной книги;</w:t>
      </w:r>
    </w:p>
    <w:p w:rsidR="00B168C7" w:rsidRDefault="00B168C7" w:rsidP="00B168C7">
      <w:r>
        <w:t>что бы вы посоветовали своим сверстникам?</w:t>
      </w:r>
    </w:p>
    <w:p w:rsidR="00B168C7" w:rsidRDefault="00B168C7" w:rsidP="00B168C7">
      <w:r>
        <w:t>Учитель. Наше зан</w:t>
      </w:r>
      <w:r w:rsidR="00AD6728">
        <w:t>ятие подошло к концу.</w:t>
      </w:r>
    </w:p>
    <w:p w:rsidR="00AD6728" w:rsidRDefault="00AD6728" w:rsidP="00B168C7">
      <w:r>
        <w:t>3. Ч</w:t>
      </w:r>
      <w:r w:rsidR="00631219">
        <w:rPr>
          <w:rFonts w:cstheme="minorHAnsi"/>
        </w:rPr>
        <w:t>т</w:t>
      </w:r>
      <w:r>
        <w:t>ение с</w:t>
      </w:r>
      <w:r w:rsidR="00631219">
        <w:rPr>
          <w:rFonts w:cstheme="minorHAnsi"/>
        </w:rPr>
        <w:t>т</w:t>
      </w:r>
      <w:r>
        <w:t>ихо</w:t>
      </w:r>
      <w:r w:rsidR="00631219">
        <w:rPr>
          <w:rFonts w:cstheme="minorHAnsi"/>
        </w:rPr>
        <w:t>т</w:t>
      </w:r>
      <w:r>
        <w:t>ворений.</w:t>
      </w:r>
    </w:p>
    <w:p w:rsidR="00AD6728" w:rsidRDefault="00AD6728" w:rsidP="00B168C7">
      <w:r>
        <w:t>-Охраняе</w:t>
      </w:r>
      <w:r w:rsidR="00631219">
        <w:rPr>
          <w:rFonts w:cstheme="minorHAnsi"/>
        </w:rPr>
        <w:t>т</w:t>
      </w:r>
      <w:r>
        <w:t>ся Красной книгой с</w:t>
      </w:r>
      <w:r w:rsidR="00631219">
        <w:rPr>
          <w:rFonts w:cstheme="minorHAnsi"/>
        </w:rPr>
        <w:t>т</w:t>
      </w:r>
      <w:r>
        <w:t>ол</w:t>
      </w:r>
      <w:r w:rsidR="00631219">
        <w:rPr>
          <w:rFonts w:cstheme="minorHAnsi"/>
        </w:rPr>
        <w:t>ь</w:t>
      </w:r>
      <w:r>
        <w:t>ко разных живо</w:t>
      </w:r>
      <w:r w:rsidR="00631219">
        <w:rPr>
          <w:rFonts w:cstheme="minorHAnsi"/>
        </w:rPr>
        <w:t>т</w:t>
      </w:r>
      <w:r>
        <w:t>ных и п</w:t>
      </w:r>
      <w:r w:rsidR="00631219">
        <w:rPr>
          <w:rFonts w:cstheme="minorHAnsi"/>
        </w:rPr>
        <w:t>т</w:t>
      </w:r>
      <w:r>
        <w:t>иц,</w:t>
      </w:r>
    </w:p>
    <w:p w:rsidR="00AD6728" w:rsidRDefault="00AD6728" w:rsidP="00B168C7">
      <w:r>
        <w:t>Ч</w:t>
      </w:r>
      <w:r w:rsidR="00631219">
        <w:rPr>
          <w:rFonts w:cstheme="minorHAnsi"/>
        </w:rPr>
        <w:t>т</w:t>
      </w:r>
      <w:r>
        <w:t>обы выжил прос</w:t>
      </w:r>
      <w:r w:rsidR="00631219">
        <w:rPr>
          <w:rFonts w:cstheme="minorHAnsi"/>
        </w:rPr>
        <w:t>т</w:t>
      </w:r>
      <w:r>
        <w:t>ор многоликий ради све</w:t>
      </w:r>
      <w:r w:rsidR="00631219">
        <w:rPr>
          <w:rFonts w:cstheme="minorHAnsi"/>
        </w:rPr>
        <w:t>т</w:t>
      </w:r>
      <w:r>
        <w:t>а грядущих зарниц</w:t>
      </w:r>
    </w:p>
    <w:p w:rsidR="002E084F" w:rsidRDefault="002E084F" w:rsidP="00B168C7">
      <w:r>
        <w:t>Ч</w:t>
      </w:r>
      <w:r w:rsidR="00631219">
        <w:rPr>
          <w:rFonts w:cstheme="minorHAnsi"/>
        </w:rPr>
        <w:t>т</w:t>
      </w:r>
      <w:r>
        <w:t>об пус</w:t>
      </w:r>
      <w:r w:rsidR="00631219">
        <w:rPr>
          <w:rFonts w:cstheme="minorHAnsi"/>
        </w:rPr>
        <w:t>т</w:t>
      </w:r>
      <w:r>
        <w:t>ыни нагряну</w:t>
      </w:r>
      <w:r w:rsidR="00631219">
        <w:rPr>
          <w:rFonts w:cstheme="minorHAnsi"/>
        </w:rPr>
        <w:t>ть</w:t>
      </w:r>
      <w:r>
        <w:t xml:space="preserve"> не смели, ч</w:t>
      </w:r>
      <w:r w:rsidR="00631219">
        <w:rPr>
          <w:rFonts w:cstheme="minorHAnsi"/>
        </w:rPr>
        <w:t>т</w:t>
      </w:r>
      <w:r>
        <w:t>обы души не с</w:t>
      </w:r>
      <w:r w:rsidR="00631219">
        <w:rPr>
          <w:rFonts w:cstheme="minorHAnsi"/>
        </w:rPr>
        <w:t>т</w:t>
      </w:r>
      <w:r>
        <w:t>али пус</w:t>
      </w:r>
      <w:r w:rsidR="00631219">
        <w:rPr>
          <w:rFonts w:cstheme="minorHAnsi"/>
        </w:rPr>
        <w:t>т</w:t>
      </w:r>
      <w:r>
        <w:t>ы</w:t>
      </w:r>
    </w:p>
    <w:p w:rsidR="002E084F" w:rsidRDefault="002E084F" w:rsidP="00B168C7">
      <w:r>
        <w:t>Охраняю</w:t>
      </w:r>
      <w:r w:rsidR="00631219">
        <w:rPr>
          <w:rFonts w:cstheme="minorHAnsi"/>
        </w:rPr>
        <w:t>т</w:t>
      </w:r>
      <w:r>
        <w:t>ся звери, охраняю</w:t>
      </w:r>
      <w:r w:rsidR="00631219">
        <w:rPr>
          <w:rFonts w:cstheme="minorHAnsi"/>
        </w:rPr>
        <w:t>т</w:t>
      </w:r>
      <w:r>
        <w:t>ся змеи, охраняю</w:t>
      </w:r>
      <w:r w:rsidR="00631219">
        <w:rPr>
          <w:rFonts w:cstheme="minorHAnsi"/>
        </w:rPr>
        <w:t>т</w:t>
      </w:r>
      <w:r>
        <w:t>ся даже цве</w:t>
      </w:r>
      <w:r w:rsidR="00631219">
        <w:rPr>
          <w:rFonts w:cstheme="minorHAnsi"/>
        </w:rPr>
        <w:t>т</w:t>
      </w:r>
      <w:r>
        <w:t>ы.</w:t>
      </w:r>
    </w:p>
    <w:p w:rsidR="002E084F" w:rsidRDefault="002E084F" w:rsidP="00B168C7">
      <w:r>
        <w:lastRenderedPageBreak/>
        <w:t>И</w:t>
      </w:r>
      <w:r w:rsidR="00631219">
        <w:t xml:space="preserve"> </w:t>
      </w:r>
      <w:r>
        <w:t xml:space="preserve"> </w:t>
      </w:r>
      <w:r w:rsidR="00631219">
        <w:rPr>
          <w:rFonts w:cstheme="minorHAnsi"/>
        </w:rPr>
        <w:t>т</w:t>
      </w:r>
      <w:r>
        <w:t>ревога за жизн</w:t>
      </w:r>
      <w:r w:rsidR="00631219">
        <w:rPr>
          <w:rFonts w:cstheme="minorHAnsi"/>
        </w:rPr>
        <w:t>ь</w:t>
      </w:r>
      <w:r>
        <w:t xml:space="preserve"> неус</w:t>
      </w:r>
      <w:r w:rsidR="00631219">
        <w:rPr>
          <w:rFonts w:cstheme="minorHAnsi"/>
        </w:rPr>
        <w:t>т</w:t>
      </w:r>
      <w:r>
        <w:t>анна, ч</w:t>
      </w:r>
      <w:r w:rsidR="00631219">
        <w:rPr>
          <w:rFonts w:cstheme="minorHAnsi"/>
        </w:rPr>
        <w:t>т</w:t>
      </w:r>
      <w:r>
        <w:t>об не сгину</w:t>
      </w:r>
      <w:r w:rsidR="00631219">
        <w:rPr>
          <w:rFonts w:cstheme="minorHAnsi"/>
        </w:rPr>
        <w:t>ть</w:t>
      </w:r>
      <w:r>
        <w:t xml:space="preserve"> в космической мгле:</w:t>
      </w:r>
    </w:p>
    <w:p w:rsidR="002E084F" w:rsidRDefault="002E084F" w:rsidP="00B168C7">
      <w:proofErr w:type="spellStart"/>
      <w:r>
        <w:t>Исчерпаемы</w:t>
      </w:r>
      <w:proofErr w:type="spellEnd"/>
      <w:r>
        <w:t xml:space="preserve"> все океаны, </w:t>
      </w:r>
      <w:proofErr w:type="spellStart"/>
      <w:r>
        <w:t>исчерпаемо</w:t>
      </w:r>
      <w:proofErr w:type="spellEnd"/>
      <w:r>
        <w:t xml:space="preserve"> всё на земле. </w:t>
      </w:r>
    </w:p>
    <w:p w:rsidR="002E084F" w:rsidRDefault="002E084F" w:rsidP="00B168C7">
      <w:r>
        <w:t>Мы леса и поля обижаем, с</w:t>
      </w:r>
      <w:r w:rsidR="00631219">
        <w:rPr>
          <w:rFonts w:cstheme="minorHAnsi"/>
        </w:rPr>
        <w:t>т</w:t>
      </w:r>
      <w:r>
        <w:t>ону</w:t>
      </w:r>
      <w:r w:rsidR="00631219">
        <w:rPr>
          <w:rFonts w:cstheme="minorHAnsi"/>
        </w:rPr>
        <w:t>т</w:t>
      </w:r>
      <w:r>
        <w:t xml:space="preserve"> реки о гор</w:t>
      </w:r>
      <w:r w:rsidR="00631219">
        <w:rPr>
          <w:rFonts w:cstheme="minorHAnsi"/>
        </w:rPr>
        <w:t>ь</w:t>
      </w:r>
      <w:r>
        <w:t>ких обид.</w:t>
      </w:r>
    </w:p>
    <w:p w:rsidR="002E084F" w:rsidRDefault="002E084F" w:rsidP="00B168C7">
      <w:r>
        <w:t>И пока ч</w:t>
      </w:r>
      <w:r w:rsidR="00631219">
        <w:rPr>
          <w:rFonts w:cstheme="minorHAnsi"/>
        </w:rPr>
        <w:t>т</w:t>
      </w:r>
      <w:r>
        <w:t>о себя мы прощаем, но грядущее нас не проси.</w:t>
      </w:r>
    </w:p>
    <w:p w:rsidR="002E084F" w:rsidRDefault="002E084F" w:rsidP="00B168C7">
      <w:r>
        <w:t>Красная книга, Красная! Значи</w:t>
      </w:r>
      <w:r w:rsidR="00631219">
        <w:rPr>
          <w:rFonts w:cstheme="minorHAnsi"/>
        </w:rPr>
        <w:t>т</w:t>
      </w:r>
      <w:r>
        <w:t xml:space="preserve"> природа в опаснос</w:t>
      </w:r>
      <w:r w:rsidR="00631219">
        <w:rPr>
          <w:rFonts w:cstheme="minorHAnsi"/>
        </w:rPr>
        <w:t>т</w:t>
      </w:r>
      <w:r>
        <w:t>и!</w:t>
      </w:r>
    </w:p>
    <w:p w:rsidR="002E084F" w:rsidRDefault="002E084F" w:rsidP="00B168C7">
      <w:r>
        <w:t>Значи</w:t>
      </w:r>
      <w:r w:rsidR="00631219">
        <w:rPr>
          <w:rFonts w:cstheme="minorHAnsi"/>
        </w:rPr>
        <w:t>т</w:t>
      </w:r>
      <w:r>
        <w:t>,</w:t>
      </w:r>
      <w:r w:rsidR="00631219">
        <w:t xml:space="preserve"> </w:t>
      </w:r>
      <w:r w:rsidR="00631219">
        <w:rPr>
          <w:rFonts w:cstheme="minorHAnsi"/>
        </w:rPr>
        <w:t>т</w:t>
      </w:r>
      <w:r>
        <w:t>еря</w:t>
      </w:r>
      <w:r w:rsidR="00631219">
        <w:rPr>
          <w:rFonts w:cstheme="minorHAnsi"/>
        </w:rPr>
        <w:t>ть</w:t>
      </w:r>
      <w:r>
        <w:t xml:space="preserve"> нельзя даже миг! Всё живое храни</w:t>
      </w:r>
      <w:r w:rsidR="00631219">
        <w:rPr>
          <w:rFonts w:cstheme="minorHAnsi"/>
        </w:rPr>
        <w:t>ть</w:t>
      </w:r>
      <w:r w:rsidR="00631219">
        <w:t xml:space="preserve"> </w:t>
      </w:r>
      <w:r>
        <w:t xml:space="preserve"> зовё</w:t>
      </w:r>
      <w:r w:rsidR="00631219">
        <w:rPr>
          <w:rFonts w:cstheme="minorHAnsi"/>
        </w:rPr>
        <w:t>т</w:t>
      </w:r>
      <w:r>
        <w:t>,</w:t>
      </w:r>
    </w:p>
    <w:p w:rsidR="002E084F" w:rsidRDefault="002E084F" w:rsidP="00B168C7">
      <w:r>
        <w:t>Пус</w:t>
      </w:r>
      <w:r w:rsidR="00631219">
        <w:rPr>
          <w:rFonts w:cstheme="minorHAnsi"/>
        </w:rPr>
        <w:t>ть</w:t>
      </w:r>
      <w:r w:rsidR="00631219">
        <w:t xml:space="preserve"> </w:t>
      </w:r>
      <w:r>
        <w:t xml:space="preserve"> зовё</w:t>
      </w:r>
      <w:r w:rsidR="00631219">
        <w:rPr>
          <w:rFonts w:cstheme="minorHAnsi"/>
        </w:rPr>
        <w:t>т</w:t>
      </w:r>
      <w:r>
        <w:t xml:space="preserve"> не напрасно.</w:t>
      </w:r>
      <w:r w:rsidR="00514A60">
        <w:t xml:space="preserve"> </w:t>
      </w:r>
      <w:r>
        <w:t xml:space="preserve">Красная книга, Красная! «В.  </w:t>
      </w:r>
      <w:proofErr w:type="spellStart"/>
      <w:r>
        <w:t>Дубовин</w:t>
      </w:r>
      <w:proofErr w:type="spellEnd"/>
      <w:r>
        <w:t>»</w:t>
      </w:r>
    </w:p>
    <w:p w:rsidR="00B168C7" w:rsidRDefault="002E084F" w:rsidP="00B168C7">
      <w:r>
        <w:t>-</w:t>
      </w:r>
      <w:r w:rsidR="00B168C7">
        <w:t>Любите родную природу –</w:t>
      </w:r>
    </w:p>
    <w:p w:rsidR="00B168C7" w:rsidRDefault="00B168C7" w:rsidP="00B168C7">
      <w:r>
        <w:t xml:space="preserve"> Озера, леса и поля.</w:t>
      </w:r>
    </w:p>
    <w:p w:rsidR="00B168C7" w:rsidRDefault="00B168C7" w:rsidP="00B168C7">
      <w:r>
        <w:t xml:space="preserve"> Ведь это же </w:t>
      </w:r>
      <w:proofErr w:type="gramStart"/>
      <w:r>
        <w:t>наша</w:t>
      </w:r>
      <w:proofErr w:type="gramEnd"/>
      <w:r>
        <w:t xml:space="preserve"> с тобою </w:t>
      </w:r>
    </w:p>
    <w:p w:rsidR="00B168C7" w:rsidRDefault="00B168C7" w:rsidP="00B168C7">
      <w:r>
        <w:t xml:space="preserve"> Навеки родная земля.</w:t>
      </w:r>
    </w:p>
    <w:p w:rsidR="00B168C7" w:rsidRDefault="00B168C7" w:rsidP="00B168C7">
      <w:r>
        <w:t xml:space="preserve"> На ней мы с тобою родились,</w:t>
      </w:r>
    </w:p>
    <w:p w:rsidR="00B168C7" w:rsidRDefault="00B168C7" w:rsidP="00B168C7">
      <w:r>
        <w:t xml:space="preserve"> Живем мы с тобою на ней!</w:t>
      </w:r>
    </w:p>
    <w:p w:rsidR="00B168C7" w:rsidRDefault="00B168C7" w:rsidP="00B168C7">
      <w:r>
        <w:t xml:space="preserve"> Так будем же, люди, все вместе</w:t>
      </w:r>
    </w:p>
    <w:p w:rsidR="00305D9A" w:rsidRDefault="00B168C7" w:rsidP="00B168C7">
      <w:r>
        <w:t xml:space="preserve"> Мы к ней относиться добрей.</w:t>
      </w:r>
    </w:p>
    <w:p w:rsidR="00B168C7" w:rsidRPr="00B168C7" w:rsidRDefault="00B168C7" w:rsidP="00B168C7">
      <w:r>
        <w:rPr>
          <w:noProof/>
          <w:lang w:eastAsia="ru-RU"/>
        </w:rPr>
        <w:drawing>
          <wp:inline distT="0" distB="0" distL="0" distR="0">
            <wp:extent cx="4257675" cy="24288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8C7" w:rsidRPr="00B168C7" w:rsidSect="00B16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8C7"/>
    <w:rsid w:val="001F3267"/>
    <w:rsid w:val="002E084F"/>
    <w:rsid w:val="00305D9A"/>
    <w:rsid w:val="00402277"/>
    <w:rsid w:val="00514A60"/>
    <w:rsid w:val="00631219"/>
    <w:rsid w:val="00AD6728"/>
    <w:rsid w:val="00B168C7"/>
    <w:rsid w:val="00CE3555"/>
    <w:rsid w:val="00DB2E88"/>
    <w:rsid w:val="00DD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8C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E08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7</cp:revision>
  <cp:lastPrinted>2012-01-07T14:08:00Z</cp:lastPrinted>
  <dcterms:created xsi:type="dcterms:W3CDTF">2012-01-07T14:03:00Z</dcterms:created>
  <dcterms:modified xsi:type="dcterms:W3CDTF">2012-04-03T13:23:00Z</dcterms:modified>
</cp:coreProperties>
</file>