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26" w:rsidRPr="00DA7F26" w:rsidRDefault="00DA7F26" w:rsidP="00DA7F26">
      <w:pPr>
        <w:shd w:val="clear" w:color="auto" w:fill="FFFFFF"/>
        <w:spacing w:line="317" w:lineRule="exact"/>
        <w:ind w:right="38" w:firstLine="566"/>
        <w:rPr>
          <w:rFonts w:ascii="Times New Roman" w:hAnsi="Times New Roman" w:cs="Times New Roman"/>
          <w:b/>
          <w:sz w:val="28"/>
          <w:szCs w:val="28"/>
        </w:rPr>
      </w:pPr>
      <w:r w:rsidRPr="00DA7F26">
        <w:rPr>
          <w:rFonts w:ascii="Times New Roman" w:hAnsi="Times New Roman" w:cs="Times New Roman"/>
          <w:b/>
          <w:sz w:val="28"/>
          <w:szCs w:val="28"/>
        </w:rPr>
        <w:t>№7. Наличи</w:t>
      </w:r>
      <w:r w:rsidR="006D7665">
        <w:rPr>
          <w:rFonts w:ascii="Times New Roman" w:hAnsi="Times New Roman" w:cs="Times New Roman"/>
          <w:b/>
          <w:sz w:val="28"/>
          <w:szCs w:val="28"/>
        </w:rPr>
        <w:t>е системы работы с одарёнными де</w:t>
      </w:r>
      <w:r w:rsidRPr="00DA7F26">
        <w:rPr>
          <w:rFonts w:ascii="Times New Roman" w:hAnsi="Times New Roman" w:cs="Times New Roman"/>
          <w:b/>
          <w:sz w:val="28"/>
          <w:szCs w:val="28"/>
        </w:rPr>
        <w:t xml:space="preserve">тьми (руководство проектной и учебно-исследовательской деятельностью </w:t>
      </w:r>
      <w:proofErr w:type="gramStart"/>
      <w:r w:rsidRPr="00DA7F2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A7F26">
        <w:rPr>
          <w:rFonts w:ascii="Times New Roman" w:hAnsi="Times New Roman" w:cs="Times New Roman"/>
          <w:b/>
          <w:sz w:val="28"/>
          <w:szCs w:val="28"/>
        </w:rPr>
        <w:t>, подготовка к рейтинговым состязаниям различного уровня)</w:t>
      </w:r>
    </w:p>
    <w:p w:rsidR="00DA7F26" w:rsidRPr="00DA7F26" w:rsidRDefault="00DA7F26" w:rsidP="00DA7F26">
      <w:pPr>
        <w:shd w:val="clear" w:color="auto" w:fill="FFFFFF"/>
        <w:spacing w:line="317" w:lineRule="exact"/>
        <w:ind w:right="38" w:firstLine="566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Результатом обучения в школе должно стать формирование личности, сочетающей в себе мировоззренческую культуру, высокие нравственные </w:t>
      </w:r>
      <w:r w:rsidRPr="00DA7F26">
        <w:rPr>
          <w:rFonts w:ascii="Times New Roman" w:hAnsi="Times New Roman" w:cs="Times New Roman"/>
          <w:spacing w:val="-1"/>
          <w:sz w:val="28"/>
          <w:szCs w:val="28"/>
        </w:rPr>
        <w:t xml:space="preserve">качества, деловитость и творческую индивидуальность, гуманистическое </w:t>
      </w:r>
      <w:r w:rsidRPr="00DA7F26">
        <w:rPr>
          <w:rFonts w:ascii="Times New Roman" w:hAnsi="Times New Roman" w:cs="Times New Roman"/>
          <w:spacing w:val="-3"/>
          <w:sz w:val="28"/>
          <w:szCs w:val="28"/>
        </w:rPr>
        <w:t xml:space="preserve">отношение к миру, способность к саморазвитию и самореализации. Обучаясь в </w:t>
      </w:r>
      <w:r w:rsidRPr="00DA7F26">
        <w:rPr>
          <w:rFonts w:ascii="Times New Roman" w:hAnsi="Times New Roman" w:cs="Times New Roman"/>
          <w:spacing w:val="-1"/>
          <w:sz w:val="28"/>
          <w:szCs w:val="28"/>
        </w:rPr>
        <w:t>школе, дети должны получить равные возможности для своего развития.</w:t>
      </w:r>
    </w:p>
    <w:p w:rsidR="00DA7F26" w:rsidRPr="00DA7F26" w:rsidRDefault="00DA7F26" w:rsidP="00DA7F26">
      <w:pPr>
        <w:shd w:val="clear" w:color="auto" w:fill="FFFFFF"/>
        <w:spacing w:before="5" w:line="317" w:lineRule="exact"/>
        <w:ind w:left="5" w:right="14" w:firstLine="552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26">
        <w:rPr>
          <w:rFonts w:ascii="Times New Roman" w:hAnsi="Times New Roman" w:cs="Times New Roman"/>
          <w:sz w:val="28"/>
          <w:szCs w:val="28"/>
        </w:rPr>
        <w:t xml:space="preserve"> организацию детского самоуправления следует развивать и социальную одаренность. При этом работа педагогического коллектива строится с учетом других критериев выделения видов одаренности:</w:t>
      </w:r>
    </w:p>
    <w:p w:rsidR="00DA7F26" w:rsidRPr="00DA7F26" w:rsidRDefault="00DA7F26" w:rsidP="00DA7F26">
      <w:pPr>
        <w:numPr>
          <w:ilvl w:val="0"/>
          <w:numId w:val="1"/>
        </w:numPr>
        <w:shd w:val="clear" w:color="auto" w:fill="FFFFFF"/>
        <w:spacing w:before="5" w:line="317" w:lineRule="exact"/>
        <w:ind w:right="14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вид деятельности (практическая, теоретическая, художественно-</w:t>
      </w:r>
      <w:r w:rsidRPr="00DA7F26">
        <w:rPr>
          <w:rFonts w:ascii="Times New Roman" w:hAnsi="Times New Roman" w:cs="Times New Roman"/>
          <w:spacing w:val="-2"/>
          <w:sz w:val="28"/>
          <w:szCs w:val="28"/>
        </w:rPr>
        <w:t xml:space="preserve">эстетическая, коммуникативная и духовно-ценностная) и обеспечивающие её </w:t>
      </w:r>
      <w:r w:rsidRPr="00DA7F26">
        <w:rPr>
          <w:rFonts w:ascii="Times New Roman" w:hAnsi="Times New Roman" w:cs="Times New Roman"/>
          <w:spacing w:val="-5"/>
          <w:sz w:val="28"/>
          <w:szCs w:val="28"/>
        </w:rPr>
        <w:t xml:space="preserve">сферы психики (интеллектуальная, эмоциональная, </w:t>
      </w:r>
      <w:proofErr w:type="spellStart"/>
      <w:r w:rsidRPr="00DA7F26">
        <w:rPr>
          <w:rFonts w:ascii="Times New Roman" w:hAnsi="Times New Roman" w:cs="Times New Roman"/>
          <w:spacing w:val="-5"/>
          <w:sz w:val="28"/>
          <w:szCs w:val="28"/>
        </w:rPr>
        <w:t>мотивационно-волевая</w:t>
      </w:r>
      <w:proofErr w:type="spellEnd"/>
      <w:r w:rsidRPr="00DA7F26">
        <w:rPr>
          <w:rFonts w:ascii="Times New Roman" w:hAnsi="Times New Roman" w:cs="Times New Roman"/>
          <w:spacing w:val="-5"/>
          <w:sz w:val="28"/>
          <w:szCs w:val="28"/>
        </w:rPr>
        <w:t>);</w:t>
      </w:r>
    </w:p>
    <w:p w:rsidR="00DA7F26" w:rsidRPr="00DA7F26" w:rsidRDefault="00DA7F26" w:rsidP="00DA7F26">
      <w:pPr>
        <w:numPr>
          <w:ilvl w:val="0"/>
          <w:numId w:val="1"/>
        </w:numPr>
        <w:shd w:val="clear" w:color="auto" w:fill="FFFFFF"/>
        <w:spacing w:before="5" w:line="317" w:lineRule="exact"/>
        <w:ind w:right="14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DA7F2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A7F26">
        <w:rPr>
          <w:rFonts w:ascii="Times New Roman" w:hAnsi="Times New Roman" w:cs="Times New Roman"/>
          <w:sz w:val="28"/>
          <w:szCs w:val="28"/>
        </w:rPr>
        <w:t xml:space="preserve"> одаренности (актуальная одаренность - более высокий уровень выполнения деятельности в конкретной предметной </w:t>
      </w:r>
      <w:r w:rsidRPr="00DA7F26">
        <w:rPr>
          <w:rFonts w:ascii="Times New Roman" w:hAnsi="Times New Roman" w:cs="Times New Roman"/>
          <w:spacing w:val="-1"/>
          <w:sz w:val="28"/>
          <w:szCs w:val="28"/>
        </w:rPr>
        <w:t xml:space="preserve">области по сравнению с возрастной и социальной нормой; потенциальная </w:t>
      </w:r>
      <w:proofErr w:type="gramStart"/>
      <w:r w:rsidRPr="00DA7F2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DA7F26">
        <w:rPr>
          <w:rFonts w:ascii="Times New Roman" w:hAnsi="Times New Roman" w:cs="Times New Roman"/>
          <w:spacing w:val="-3"/>
          <w:sz w:val="28"/>
          <w:szCs w:val="28"/>
        </w:rPr>
        <w:t>н</w:t>
      </w:r>
      <w:proofErr w:type="gramEnd"/>
      <w:r w:rsidRPr="00DA7F26">
        <w:rPr>
          <w:rFonts w:ascii="Times New Roman" w:hAnsi="Times New Roman" w:cs="Times New Roman"/>
          <w:spacing w:val="-3"/>
          <w:sz w:val="28"/>
          <w:szCs w:val="28"/>
        </w:rPr>
        <w:t xml:space="preserve">аличие определенных психических возможностей для достижения высоких </w:t>
      </w:r>
      <w:r w:rsidRPr="00DA7F26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результатов, но ребенок не может их реализовать в данный момент времени в </w:t>
      </w:r>
      <w:r w:rsidRPr="00DA7F26">
        <w:rPr>
          <w:rFonts w:ascii="Times New Roman" w:hAnsi="Times New Roman" w:cs="Times New Roman"/>
          <w:sz w:val="28"/>
          <w:szCs w:val="28"/>
        </w:rPr>
        <w:t>силу их функциональной недостаточности);</w:t>
      </w:r>
    </w:p>
    <w:p w:rsidR="00DA7F26" w:rsidRPr="00DA7F26" w:rsidRDefault="00DA7F26" w:rsidP="00DA7F26">
      <w:pPr>
        <w:numPr>
          <w:ilvl w:val="0"/>
          <w:numId w:val="1"/>
        </w:numPr>
        <w:shd w:val="clear" w:color="auto" w:fill="FFFFFF"/>
        <w:spacing w:before="5" w:line="317" w:lineRule="exact"/>
        <w:ind w:right="14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ф</w:t>
      </w:r>
      <w:r w:rsidRPr="00DA7F26">
        <w:rPr>
          <w:rFonts w:ascii="Times New Roman" w:hAnsi="Times New Roman" w:cs="Times New Roman"/>
          <w:spacing w:val="-7"/>
          <w:sz w:val="28"/>
          <w:szCs w:val="28"/>
        </w:rPr>
        <w:t>орма проявления (явная одаренность, скрытая);</w:t>
      </w:r>
    </w:p>
    <w:p w:rsidR="00DA7F26" w:rsidRPr="00DA7F26" w:rsidRDefault="00DA7F26" w:rsidP="00DA7F26">
      <w:pPr>
        <w:numPr>
          <w:ilvl w:val="0"/>
          <w:numId w:val="1"/>
        </w:numPr>
        <w:shd w:val="clear" w:color="auto" w:fill="FFFFFF"/>
        <w:spacing w:before="5" w:line="317" w:lineRule="exact"/>
        <w:ind w:right="14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A7F26">
        <w:rPr>
          <w:rFonts w:ascii="Times New Roman" w:hAnsi="Times New Roman" w:cs="Times New Roman"/>
          <w:spacing w:val="-9"/>
          <w:sz w:val="28"/>
          <w:szCs w:val="28"/>
        </w:rPr>
        <w:t>собенности возрастного развития (ранняя, поздняя).</w:t>
      </w:r>
    </w:p>
    <w:p w:rsidR="00DA7F26" w:rsidRPr="00DA7F26" w:rsidRDefault="00DA7F26" w:rsidP="00A57B81">
      <w:pPr>
        <w:shd w:val="clear" w:color="auto" w:fill="FFFFFF"/>
        <w:spacing w:line="341" w:lineRule="exact"/>
        <w:ind w:firstLine="535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DA7F26" w:rsidRPr="00DA7F26" w:rsidRDefault="00DA7F26" w:rsidP="00DA7F26">
      <w:pPr>
        <w:ind w:firstLine="535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Урочная и внеурочная деятельность должна строиться таким образом, чтобы учащийся мог проявить свои возможности в самых разных сферах деятельности.</w:t>
      </w:r>
    </w:p>
    <w:p w:rsidR="00DA7F26" w:rsidRPr="00DA7F26" w:rsidRDefault="00DA7F26" w:rsidP="00DA7F26">
      <w:pPr>
        <w:shd w:val="clear" w:color="auto" w:fill="FFFFFF"/>
        <w:spacing w:before="24" w:line="322" w:lineRule="exact"/>
        <w:ind w:firstLine="535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В основной школе (5-9-е классы) проводится индивидуальная оценка познавательных, творческих возможностей и способностей ребенка через различные виды деятельности: учебную и внеклассную. Содержание работы с одаренными учащимися определяется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 самоценным. В основной школе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 На этом этапе работы с одаренными детьми наиболее целесообразны групповые формы работы (возможность организации таких групп предоставляется учебным планом школы): спецкурсы, мини - курсы, «мозговые штурмы», ролевые тренинги, научно-практические работы, творческие зачеты, проектные задания и т.д. Важным фактором, влияющим на развитие одаренных учащихся и на выявление скрытой одаренности и способностей, является система </w:t>
      </w:r>
      <w:r w:rsidRPr="00DA7F26">
        <w:rPr>
          <w:rFonts w:ascii="Times New Roman" w:hAnsi="Times New Roman" w:cs="Times New Roman"/>
          <w:spacing w:val="-1"/>
          <w:sz w:val="28"/>
          <w:szCs w:val="28"/>
        </w:rPr>
        <w:t xml:space="preserve">внеклассной   воспитательной   работы   в   школе.   Основой   такой   системы </w:t>
      </w:r>
      <w:r w:rsidRPr="00DA7F26">
        <w:rPr>
          <w:rFonts w:ascii="Times New Roman" w:hAnsi="Times New Roman" w:cs="Times New Roman"/>
          <w:sz w:val="28"/>
          <w:szCs w:val="28"/>
        </w:rPr>
        <w:t>выступает «погружение в культуру», функциями системы являются обучение и воспитание, а организующим началом - игра.</w:t>
      </w:r>
    </w:p>
    <w:p w:rsidR="00DA7F26" w:rsidRPr="00DA7F26" w:rsidRDefault="00DA7F26" w:rsidP="00DA7F26">
      <w:pPr>
        <w:shd w:val="clear" w:color="auto" w:fill="FFFFFF"/>
        <w:spacing w:before="24" w:line="317" w:lineRule="exact"/>
        <w:ind w:left="535" w:right="14"/>
        <w:rPr>
          <w:b/>
          <w:sz w:val="28"/>
          <w:szCs w:val="28"/>
        </w:rPr>
      </w:pPr>
      <w:r w:rsidRPr="00DA7F2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Определение  одаренных детей:</w:t>
      </w:r>
    </w:p>
    <w:p w:rsidR="00DA7F26" w:rsidRPr="00DA7F26" w:rsidRDefault="00DA7F26" w:rsidP="00DA7F26">
      <w:pPr>
        <w:numPr>
          <w:ilvl w:val="0"/>
          <w:numId w:val="2"/>
        </w:numPr>
        <w:shd w:val="clear" w:color="auto" w:fill="FFFFFF"/>
        <w:tabs>
          <w:tab w:val="clear" w:pos="1824"/>
          <w:tab w:val="left" w:pos="1114"/>
        </w:tabs>
        <w:spacing w:before="5" w:line="331" w:lineRule="exact"/>
        <w:ind w:left="1276" w:right="10" w:hanging="709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имеют более высокие по сравнению с большинством</w:t>
      </w:r>
      <w:r w:rsidRPr="00DA7F26">
        <w:rPr>
          <w:rFonts w:ascii="Times New Roman" w:hAnsi="Times New Roman" w:cs="Times New Roman"/>
          <w:sz w:val="28"/>
          <w:szCs w:val="28"/>
        </w:rPr>
        <w:br/>
        <w:t>интеллектуальные способности, восприимчивость к учению, творческие</w:t>
      </w:r>
      <w:r w:rsidRPr="00DA7F26">
        <w:rPr>
          <w:rFonts w:ascii="Times New Roman" w:hAnsi="Times New Roman" w:cs="Times New Roman"/>
          <w:sz w:val="28"/>
          <w:szCs w:val="28"/>
        </w:rPr>
        <w:br/>
        <w:t>возможности и проявления;</w:t>
      </w:r>
    </w:p>
    <w:p w:rsidR="00DA7F26" w:rsidRPr="00DA7F26" w:rsidRDefault="00DA7F26" w:rsidP="00DA7F26">
      <w:pPr>
        <w:numPr>
          <w:ilvl w:val="0"/>
          <w:numId w:val="2"/>
        </w:numPr>
        <w:shd w:val="clear" w:color="auto" w:fill="FFFFFF"/>
        <w:tabs>
          <w:tab w:val="clear" w:pos="1824"/>
          <w:tab w:val="left" w:pos="1114"/>
        </w:tabs>
        <w:spacing w:before="5" w:line="331" w:lineRule="exact"/>
        <w:ind w:left="1276" w:right="10" w:hanging="709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 имеют доминирующую  активную,  </w:t>
      </w:r>
      <w:r w:rsidRPr="00A57B81">
        <w:rPr>
          <w:rFonts w:ascii="Times New Roman" w:hAnsi="Times New Roman" w:cs="Times New Roman"/>
          <w:b/>
          <w:sz w:val="28"/>
          <w:szCs w:val="28"/>
        </w:rPr>
        <w:t>ненасыщенную!</w:t>
      </w:r>
      <w:r w:rsidRPr="00DA7F26">
        <w:rPr>
          <w:rFonts w:ascii="Times New Roman" w:hAnsi="Times New Roman" w:cs="Times New Roman"/>
          <w:sz w:val="28"/>
          <w:szCs w:val="28"/>
        </w:rPr>
        <w:t xml:space="preserve"> познавательную потребность;</w:t>
      </w:r>
    </w:p>
    <w:p w:rsidR="00DA7F26" w:rsidRPr="00DA7F26" w:rsidRDefault="00DA7F26" w:rsidP="00DA7F26">
      <w:pPr>
        <w:numPr>
          <w:ilvl w:val="0"/>
          <w:numId w:val="2"/>
        </w:numPr>
        <w:shd w:val="clear" w:color="auto" w:fill="FFFFFF"/>
        <w:tabs>
          <w:tab w:val="clear" w:pos="1824"/>
          <w:tab w:val="left" w:pos="1114"/>
        </w:tabs>
        <w:spacing w:before="5" w:line="331" w:lineRule="exact"/>
        <w:ind w:left="1276" w:right="10" w:hanging="709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 </w:t>
      </w:r>
      <w:r w:rsidRPr="00DA7F26">
        <w:rPr>
          <w:rFonts w:ascii="Times New Roman" w:hAnsi="Times New Roman" w:cs="Times New Roman"/>
          <w:spacing w:val="-1"/>
          <w:sz w:val="28"/>
          <w:szCs w:val="28"/>
        </w:rPr>
        <w:t>испытывают радость от добывания знаний, умственного труда.</w:t>
      </w:r>
    </w:p>
    <w:p w:rsidR="00DA7F26" w:rsidRPr="00DA7F26" w:rsidRDefault="00DA7F26" w:rsidP="00DA7F26">
      <w:pPr>
        <w:shd w:val="clear" w:color="auto" w:fill="FFFFFF"/>
        <w:tabs>
          <w:tab w:val="left" w:pos="1114"/>
        </w:tabs>
        <w:spacing w:before="5" w:line="331" w:lineRule="exact"/>
        <w:ind w:left="567" w:right="10"/>
        <w:rPr>
          <w:sz w:val="28"/>
          <w:szCs w:val="28"/>
        </w:rPr>
      </w:pPr>
      <w:r w:rsidRPr="00DA7F2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DA7F26">
        <w:rPr>
          <w:rFonts w:ascii="Times New Roman" w:hAnsi="Times New Roman" w:cs="Times New Roman"/>
          <w:sz w:val="28"/>
          <w:szCs w:val="28"/>
        </w:rPr>
        <w:t xml:space="preserve">Условно можно выделить </w:t>
      </w:r>
      <w:r w:rsidRPr="00DA7F26">
        <w:rPr>
          <w:rFonts w:ascii="Times New Roman" w:hAnsi="Times New Roman" w:cs="Times New Roman"/>
          <w:i/>
          <w:iCs/>
          <w:sz w:val="28"/>
          <w:szCs w:val="28"/>
        </w:rPr>
        <w:t>три категории одаренных детей:</w:t>
      </w:r>
    </w:p>
    <w:p w:rsidR="00DA7F26" w:rsidRPr="00DA7F26" w:rsidRDefault="00DA7F26" w:rsidP="00DA7F26">
      <w:pPr>
        <w:shd w:val="clear" w:color="auto" w:fill="FFFFFF"/>
        <w:spacing w:before="5" w:line="331" w:lineRule="exact"/>
        <w:ind w:left="413" w:firstLine="154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1.Дети с необыкновенно высоким общим уровнем умственного развития</w:t>
      </w:r>
    </w:p>
    <w:p w:rsidR="00DA7F26" w:rsidRPr="00DA7F26" w:rsidRDefault="00DA7F26" w:rsidP="00DA7F26">
      <w:pPr>
        <w:shd w:val="clear" w:color="auto" w:fill="FFFFFF"/>
        <w:spacing w:line="331" w:lineRule="exact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при  прочих  равных  условиях  (такие  дети  чаще  всего  встречаются  в дошкольном и младшем школьном возрасте).</w:t>
      </w:r>
    </w:p>
    <w:p w:rsidR="00DA7F26" w:rsidRPr="00DA7F26" w:rsidRDefault="00DA7F26" w:rsidP="00DA7F26">
      <w:pPr>
        <w:shd w:val="clear" w:color="auto" w:fill="FFFFFF"/>
        <w:spacing w:before="24"/>
        <w:ind w:firstLine="567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2.Дети    с    признаками    специальной    умственной    одаренности   -    в определенной области науки (подростковый образ).</w:t>
      </w:r>
    </w:p>
    <w:p w:rsidR="00DA7F26" w:rsidRPr="00DA7F26" w:rsidRDefault="00DA7F26" w:rsidP="00DA7F26">
      <w:pPr>
        <w:shd w:val="clear" w:color="auto" w:fill="FFFFFF"/>
        <w:spacing w:before="19" w:line="322" w:lineRule="exact"/>
        <w:ind w:firstLine="567"/>
        <w:rPr>
          <w:sz w:val="28"/>
          <w:szCs w:val="28"/>
        </w:rPr>
      </w:pPr>
      <w:r w:rsidRPr="00DA7F26">
        <w:rPr>
          <w:rFonts w:ascii="Times New Roman" w:hAnsi="Times New Roman" w:cs="Times New Roman"/>
          <w:spacing w:val="-1"/>
          <w:sz w:val="28"/>
          <w:szCs w:val="28"/>
        </w:rPr>
        <w:t xml:space="preserve">3.Учащиеся,   не   достигающие   по   </w:t>
      </w:r>
      <w:proofErr w:type="gramStart"/>
      <w:r w:rsidRPr="00DA7F26">
        <w:rPr>
          <w:rFonts w:ascii="Times New Roman" w:hAnsi="Times New Roman" w:cs="Times New Roman"/>
          <w:spacing w:val="-1"/>
          <w:sz w:val="28"/>
          <w:szCs w:val="28"/>
        </w:rPr>
        <w:t>каким-либо</w:t>
      </w:r>
      <w:proofErr w:type="gramEnd"/>
      <w:r w:rsidRPr="00DA7F26">
        <w:rPr>
          <w:rFonts w:ascii="Times New Roman" w:hAnsi="Times New Roman" w:cs="Times New Roman"/>
          <w:spacing w:val="-1"/>
          <w:sz w:val="28"/>
          <w:szCs w:val="28"/>
        </w:rPr>
        <w:t xml:space="preserve">   успехов   в   учении,   но </w:t>
      </w:r>
      <w:r w:rsidRPr="00DA7F26">
        <w:rPr>
          <w:rFonts w:ascii="Times New Roman" w:hAnsi="Times New Roman" w:cs="Times New Roman"/>
          <w:sz w:val="28"/>
          <w:szCs w:val="28"/>
        </w:rPr>
        <w:t>обладающие    яркой    познавательной    активностью,    оригинальностью психического   склада,   незаурядными   умственными   резервами   (чаще встречаются в старшем школьном возрасте).</w:t>
      </w:r>
    </w:p>
    <w:p w:rsidR="00DA7F26" w:rsidRPr="00DA7F26" w:rsidRDefault="00DA7F26" w:rsidP="00DA7F26">
      <w:pPr>
        <w:shd w:val="clear" w:color="auto" w:fill="FFFFFF"/>
        <w:spacing w:before="374"/>
        <w:ind w:left="19" w:firstLine="720"/>
        <w:rPr>
          <w:sz w:val="28"/>
          <w:szCs w:val="28"/>
        </w:rPr>
      </w:pPr>
      <w:r w:rsidRPr="00DA7F2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педагогической деятельности в работе </w:t>
      </w:r>
      <w:r w:rsidRPr="00DA7F26">
        <w:rPr>
          <w:rFonts w:ascii="Times New Roman" w:hAnsi="Times New Roman" w:cs="Times New Roman"/>
          <w:sz w:val="28"/>
          <w:szCs w:val="28"/>
        </w:rPr>
        <w:t xml:space="preserve">с </w:t>
      </w:r>
      <w:r w:rsidRPr="00DA7F26">
        <w:rPr>
          <w:rFonts w:ascii="Times New Roman" w:hAnsi="Times New Roman" w:cs="Times New Roman"/>
          <w:b/>
          <w:bCs/>
          <w:sz w:val="28"/>
          <w:szCs w:val="28"/>
        </w:rPr>
        <w:t>одаренными детьми:</w:t>
      </w:r>
    </w:p>
    <w:p w:rsidR="00DA7F26" w:rsidRPr="00DA7F26" w:rsidRDefault="00DA7F26" w:rsidP="00DA7F26">
      <w:pPr>
        <w:numPr>
          <w:ilvl w:val="0"/>
          <w:numId w:val="3"/>
        </w:numPr>
        <w:shd w:val="clear" w:color="auto" w:fill="FFFFFF"/>
        <w:tabs>
          <w:tab w:val="clear" w:pos="1440"/>
          <w:tab w:val="num" w:pos="993"/>
        </w:tabs>
        <w:spacing w:before="19" w:line="317" w:lineRule="exact"/>
        <w:ind w:left="993" w:hanging="426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принцип      максимального      разнообразия      предоставленных  возможностей для развития личности;</w:t>
      </w:r>
    </w:p>
    <w:p w:rsidR="00DA7F26" w:rsidRPr="00DA7F26" w:rsidRDefault="00DA7F26" w:rsidP="00DA7F26">
      <w:pPr>
        <w:numPr>
          <w:ilvl w:val="0"/>
          <w:numId w:val="3"/>
        </w:numPr>
        <w:shd w:val="clear" w:color="auto" w:fill="FFFFFF"/>
        <w:tabs>
          <w:tab w:val="clear" w:pos="1440"/>
          <w:tab w:val="num" w:pos="993"/>
        </w:tabs>
        <w:spacing w:before="19" w:line="317" w:lineRule="exact"/>
        <w:ind w:left="993" w:hanging="426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 принцип возрастания роли внеурочной деятельности; </w:t>
      </w:r>
    </w:p>
    <w:p w:rsidR="00DA7F26" w:rsidRPr="00DA7F26" w:rsidRDefault="00DA7F26" w:rsidP="00DA7F26">
      <w:pPr>
        <w:numPr>
          <w:ilvl w:val="0"/>
          <w:numId w:val="3"/>
        </w:numPr>
        <w:shd w:val="clear" w:color="auto" w:fill="FFFFFF"/>
        <w:tabs>
          <w:tab w:val="clear" w:pos="1440"/>
          <w:tab w:val="num" w:pos="993"/>
        </w:tabs>
        <w:spacing w:before="19" w:line="317" w:lineRule="exact"/>
        <w:ind w:left="993" w:hanging="426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принцип индивидуализации и дифференциации обучения; </w:t>
      </w:r>
    </w:p>
    <w:p w:rsidR="00DA7F26" w:rsidRPr="00DA7F26" w:rsidRDefault="00DA7F26" w:rsidP="00DA7F26">
      <w:pPr>
        <w:numPr>
          <w:ilvl w:val="0"/>
          <w:numId w:val="3"/>
        </w:numPr>
        <w:shd w:val="clear" w:color="auto" w:fill="FFFFFF"/>
        <w:tabs>
          <w:tab w:val="clear" w:pos="1440"/>
          <w:tab w:val="num" w:pos="993"/>
        </w:tabs>
        <w:spacing w:before="19" w:line="317" w:lineRule="exact"/>
        <w:ind w:left="993" w:hanging="426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DA7F26" w:rsidRPr="00DA7F26" w:rsidRDefault="00DA7F26" w:rsidP="00DA7F26">
      <w:pPr>
        <w:numPr>
          <w:ilvl w:val="0"/>
          <w:numId w:val="3"/>
        </w:numPr>
        <w:shd w:val="clear" w:color="auto" w:fill="FFFFFF"/>
        <w:tabs>
          <w:tab w:val="clear" w:pos="1440"/>
          <w:tab w:val="num" w:pos="993"/>
        </w:tabs>
        <w:spacing w:before="19" w:line="317" w:lineRule="exact"/>
        <w:ind w:left="993" w:hanging="426"/>
        <w:rPr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 принцип      свободы      выбора      учащимся      дополнительных образовательных услуг, помощи, наставничества. </w:t>
      </w:r>
    </w:p>
    <w:p w:rsidR="00DA7F26" w:rsidRPr="00DA7F26" w:rsidRDefault="00DA7F26" w:rsidP="00DA7F26">
      <w:pPr>
        <w:shd w:val="clear" w:color="auto" w:fill="FFFFFF"/>
        <w:spacing w:before="19" w:line="317" w:lineRule="exact"/>
        <w:rPr>
          <w:sz w:val="28"/>
          <w:szCs w:val="28"/>
        </w:rPr>
      </w:pPr>
    </w:p>
    <w:p w:rsidR="00DA7F26" w:rsidRPr="00DA7F26" w:rsidRDefault="00DA7F26" w:rsidP="00DA7F26">
      <w:pPr>
        <w:shd w:val="clear" w:color="auto" w:fill="FFFFFF"/>
        <w:spacing w:before="19" w:line="317" w:lineRule="exact"/>
        <w:ind w:left="567"/>
        <w:rPr>
          <w:sz w:val="28"/>
          <w:szCs w:val="28"/>
        </w:rPr>
      </w:pPr>
      <w:r w:rsidRPr="00DA7F2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Прогнозируемый результат.</w:t>
      </w:r>
    </w:p>
    <w:p w:rsidR="00DA7F26" w:rsidRPr="00DA7F26" w:rsidRDefault="00DA7F26" w:rsidP="00DA7F26">
      <w:pPr>
        <w:shd w:val="clear" w:color="auto" w:fill="FFFFFF"/>
        <w:tabs>
          <w:tab w:val="left" w:pos="4781"/>
        </w:tabs>
        <w:spacing w:line="312" w:lineRule="exact"/>
        <w:ind w:left="5" w:firstLine="720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1. Максимальное развитие ученика в соответствии с его задатками, интересами, склонностями</w:t>
      </w:r>
    </w:p>
    <w:p w:rsidR="00DA7F26" w:rsidRPr="00DA7F26" w:rsidRDefault="00DA7F26" w:rsidP="00DA7F26">
      <w:pPr>
        <w:shd w:val="clear" w:color="auto" w:fill="FFFFFF"/>
        <w:tabs>
          <w:tab w:val="left" w:pos="4781"/>
        </w:tabs>
        <w:spacing w:line="312" w:lineRule="exact"/>
        <w:ind w:left="5" w:firstLine="720"/>
        <w:rPr>
          <w:rFonts w:ascii="Times New Roman" w:hAnsi="Times New Roman" w:cs="Times New Roman"/>
          <w:spacing w:val="-4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2. </w:t>
      </w:r>
      <w:r w:rsidRPr="00DA7F26">
        <w:rPr>
          <w:rFonts w:ascii="Times New Roman" w:hAnsi="Times New Roman" w:cs="Times New Roman"/>
          <w:spacing w:val="-4"/>
          <w:sz w:val="28"/>
          <w:szCs w:val="28"/>
        </w:rPr>
        <w:t>Повышение качества обучения</w:t>
      </w:r>
    </w:p>
    <w:p w:rsidR="00DA7F26" w:rsidRPr="00DA7F26" w:rsidRDefault="00DA7F26" w:rsidP="00DA7F26">
      <w:pPr>
        <w:shd w:val="clear" w:color="auto" w:fill="FFFFFF"/>
        <w:tabs>
          <w:tab w:val="left" w:pos="955"/>
        </w:tabs>
        <w:spacing w:line="31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DA7F26">
        <w:rPr>
          <w:rFonts w:ascii="Times New Roman" w:hAnsi="Times New Roman" w:cs="Times New Roman"/>
          <w:sz w:val="28"/>
          <w:szCs w:val="28"/>
        </w:rPr>
        <w:tab/>
      </w:r>
      <w:r w:rsidRPr="00DA7F26">
        <w:rPr>
          <w:rFonts w:ascii="Times New Roman" w:hAnsi="Times New Roman" w:cs="Times New Roman"/>
          <w:spacing w:val="-1"/>
          <w:sz w:val="28"/>
          <w:szCs w:val="28"/>
        </w:rPr>
        <w:t>Привлечение максимального количества учащихся в работу кружков,</w:t>
      </w:r>
      <w:r w:rsidRPr="00DA7F2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DA7F26">
        <w:rPr>
          <w:rFonts w:ascii="Times New Roman" w:hAnsi="Times New Roman" w:cs="Times New Roman"/>
          <w:sz w:val="28"/>
          <w:szCs w:val="28"/>
        </w:rPr>
        <w:t>секций</w:t>
      </w:r>
    </w:p>
    <w:p w:rsidR="00DA7F26" w:rsidRPr="00DA7F26" w:rsidRDefault="00DA7F26" w:rsidP="00DA7F26">
      <w:pPr>
        <w:shd w:val="clear" w:color="auto" w:fill="FFFFFF"/>
        <w:tabs>
          <w:tab w:val="left" w:pos="955"/>
        </w:tabs>
        <w:spacing w:line="312" w:lineRule="exact"/>
        <w:ind w:left="605" w:firstLine="104"/>
        <w:rPr>
          <w:rFonts w:ascii="Times New Roman" w:hAnsi="Times New Roman" w:cs="Times New Roman"/>
          <w:spacing w:val="-4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4. </w:t>
      </w:r>
      <w:r w:rsidRPr="00DA7F26">
        <w:rPr>
          <w:rFonts w:ascii="Times New Roman" w:hAnsi="Times New Roman" w:cs="Times New Roman"/>
          <w:spacing w:val="-4"/>
          <w:sz w:val="28"/>
          <w:szCs w:val="28"/>
        </w:rPr>
        <w:t>Активизация деятельности школьного самоуправления</w:t>
      </w:r>
    </w:p>
    <w:p w:rsidR="00DA7F26" w:rsidRPr="00DA7F26" w:rsidRDefault="00DA7F26" w:rsidP="00DA7F26">
      <w:pPr>
        <w:shd w:val="clear" w:color="auto" w:fill="FFFFFF"/>
        <w:tabs>
          <w:tab w:val="left" w:pos="955"/>
        </w:tabs>
        <w:spacing w:line="31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17"/>
          <w:sz w:val="28"/>
          <w:szCs w:val="28"/>
        </w:rPr>
        <w:t xml:space="preserve">5. </w:t>
      </w:r>
      <w:r w:rsidRPr="00DA7F26">
        <w:rPr>
          <w:rFonts w:ascii="Times New Roman" w:hAnsi="Times New Roman" w:cs="Times New Roman"/>
          <w:spacing w:val="-4"/>
          <w:sz w:val="28"/>
          <w:szCs w:val="28"/>
        </w:rPr>
        <w:t xml:space="preserve">Совершенствование методической работы в школе по проблеме обучения </w:t>
      </w:r>
      <w:r w:rsidRPr="00DA7F26">
        <w:rPr>
          <w:rFonts w:ascii="Times New Roman" w:hAnsi="Times New Roman" w:cs="Times New Roman"/>
          <w:sz w:val="28"/>
          <w:szCs w:val="28"/>
        </w:rPr>
        <w:t>мотивированных учащихся</w:t>
      </w:r>
    </w:p>
    <w:p w:rsidR="00DA7F26" w:rsidRPr="00DA7F26" w:rsidRDefault="00DA7F26" w:rsidP="00DA7F26">
      <w:pPr>
        <w:shd w:val="clear" w:color="auto" w:fill="FFFFFF"/>
        <w:tabs>
          <w:tab w:val="left" w:pos="931"/>
        </w:tabs>
        <w:spacing w:line="312" w:lineRule="exact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6. </w:t>
      </w:r>
      <w:r w:rsidRPr="00DA7F26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Использование </w:t>
      </w:r>
      <w:proofErr w:type="spellStart"/>
      <w:r w:rsidRPr="00DA7F26">
        <w:rPr>
          <w:rFonts w:ascii="Times New Roman" w:hAnsi="Times New Roman" w:cs="Times New Roman"/>
          <w:spacing w:val="-2"/>
          <w:sz w:val="28"/>
          <w:szCs w:val="28"/>
        </w:rPr>
        <w:t>разноуровневых</w:t>
      </w:r>
      <w:proofErr w:type="spellEnd"/>
      <w:r w:rsidRPr="00DA7F26">
        <w:rPr>
          <w:rFonts w:ascii="Times New Roman" w:hAnsi="Times New Roman" w:cs="Times New Roman"/>
          <w:spacing w:val="-2"/>
          <w:sz w:val="28"/>
          <w:szCs w:val="28"/>
        </w:rPr>
        <w:t xml:space="preserve"> технологий в обучении и воспитании, </w:t>
      </w:r>
      <w:r w:rsidRPr="00DA7F26">
        <w:rPr>
          <w:rFonts w:ascii="Times New Roman" w:hAnsi="Times New Roman" w:cs="Times New Roman"/>
          <w:spacing w:val="-5"/>
          <w:sz w:val="28"/>
          <w:szCs w:val="28"/>
        </w:rPr>
        <w:t>исследовательских, коммуникативных и информационных технологий</w:t>
      </w:r>
    </w:p>
    <w:p w:rsidR="00DA7F26" w:rsidRPr="00DA7F26" w:rsidRDefault="00DA7F26" w:rsidP="00DA7F26">
      <w:pPr>
        <w:shd w:val="clear" w:color="auto" w:fill="FFFFFF"/>
        <w:tabs>
          <w:tab w:val="left" w:pos="931"/>
        </w:tabs>
        <w:spacing w:line="312" w:lineRule="exact"/>
        <w:ind w:firstLine="709"/>
        <w:rPr>
          <w:rFonts w:ascii="Times New Roman" w:hAnsi="Times New Roman" w:cs="Times New Roman"/>
          <w:spacing w:val="-14"/>
          <w:sz w:val="28"/>
          <w:szCs w:val="28"/>
        </w:rPr>
      </w:pPr>
      <w:r w:rsidRPr="00DA7F26">
        <w:rPr>
          <w:rFonts w:ascii="Times New Roman" w:hAnsi="Times New Roman" w:cs="Times New Roman"/>
          <w:spacing w:val="-5"/>
          <w:sz w:val="28"/>
          <w:szCs w:val="28"/>
        </w:rPr>
        <w:t xml:space="preserve">7. </w:t>
      </w:r>
      <w:r w:rsidRPr="00DA7F26">
        <w:rPr>
          <w:rFonts w:ascii="Times New Roman" w:hAnsi="Times New Roman" w:cs="Times New Roman"/>
          <w:sz w:val="28"/>
          <w:szCs w:val="28"/>
        </w:rPr>
        <w:t>Формирование навыков культуры умственного труда, приобщение к навыкам исследовательской культуры.</w:t>
      </w:r>
    </w:p>
    <w:p w:rsidR="00DA7F26" w:rsidRPr="00DA7F26" w:rsidRDefault="00DA7F26" w:rsidP="00DA7F26">
      <w:pPr>
        <w:shd w:val="clear" w:color="auto" w:fill="FFFFFF"/>
        <w:spacing w:before="269"/>
        <w:ind w:left="192" w:firstLine="720"/>
        <w:rPr>
          <w:sz w:val="28"/>
          <w:szCs w:val="28"/>
        </w:rPr>
      </w:pPr>
      <w:r w:rsidRPr="00DA7F26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>Цели и задачи работы с одаренными учащимися.</w:t>
      </w:r>
    </w:p>
    <w:p w:rsidR="00DA7F26" w:rsidRPr="00DA7F26" w:rsidRDefault="00DA7F26" w:rsidP="00DA7F26">
      <w:pPr>
        <w:shd w:val="clear" w:color="auto" w:fill="FFFFFF"/>
        <w:spacing w:before="322" w:line="322" w:lineRule="exact"/>
        <w:ind w:right="518" w:firstLine="709"/>
        <w:rPr>
          <w:sz w:val="28"/>
          <w:szCs w:val="28"/>
        </w:rPr>
      </w:pPr>
      <w:r w:rsidRPr="00DA7F2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ЦЕЛЬ: </w:t>
      </w:r>
      <w:r w:rsidRPr="00DA7F26">
        <w:rPr>
          <w:rFonts w:ascii="Times New Roman" w:hAnsi="Times New Roman" w:cs="Times New Roman"/>
          <w:spacing w:val="-4"/>
          <w:sz w:val="28"/>
          <w:szCs w:val="28"/>
        </w:rPr>
        <w:t xml:space="preserve">развитие способностей учащихся в учебно-воспитательном </w:t>
      </w:r>
      <w:r w:rsidRPr="00DA7F26">
        <w:rPr>
          <w:rFonts w:ascii="Times New Roman" w:hAnsi="Times New Roman" w:cs="Times New Roman"/>
          <w:sz w:val="28"/>
          <w:szCs w:val="28"/>
        </w:rPr>
        <w:t>процессе школы.</w:t>
      </w:r>
    </w:p>
    <w:p w:rsidR="00DA7F26" w:rsidRPr="00DA7F26" w:rsidRDefault="00DA7F26" w:rsidP="00DA7F26">
      <w:pPr>
        <w:shd w:val="clear" w:color="auto" w:fill="FFFFFF"/>
        <w:spacing w:before="322" w:line="322" w:lineRule="exact"/>
        <w:ind w:left="581" w:firstLine="128"/>
        <w:rPr>
          <w:b/>
          <w:sz w:val="28"/>
          <w:szCs w:val="28"/>
        </w:rPr>
      </w:pPr>
      <w:r w:rsidRPr="00DA7F26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ЗАДАЧИ:</w:t>
      </w:r>
    </w:p>
    <w:p w:rsidR="00DA7F26" w:rsidRPr="00DA7F26" w:rsidRDefault="00DA7F26" w:rsidP="00DA7F26">
      <w:pPr>
        <w:shd w:val="clear" w:color="auto" w:fill="FFFFFF"/>
        <w:tabs>
          <w:tab w:val="left" w:pos="360"/>
        </w:tabs>
        <w:spacing w:line="322" w:lineRule="exact"/>
        <w:ind w:left="14" w:firstLine="720"/>
        <w:rPr>
          <w:sz w:val="28"/>
          <w:szCs w:val="28"/>
        </w:rPr>
      </w:pPr>
      <w:r w:rsidRPr="00DA7F26">
        <w:rPr>
          <w:rFonts w:ascii="Times New Roman" w:hAnsi="Times New Roman" w:cs="Times New Roman"/>
          <w:spacing w:val="-23"/>
          <w:sz w:val="28"/>
          <w:szCs w:val="28"/>
        </w:rPr>
        <w:t>1)</w:t>
      </w:r>
      <w:r w:rsidRPr="00DA7F26">
        <w:rPr>
          <w:rFonts w:ascii="Times New Roman" w:hAnsi="Times New Roman" w:cs="Times New Roman"/>
          <w:sz w:val="28"/>
          <w:szCs w:val="28"/>
        </w:rPr>
        <w:tab/>
      </w:r>
      <w:r w:rsidRPr="00DA7F26">
        <w:rPr>
          <w:rFonts w:ascii="Times New Roman" w:hAnsi="Times New Roman" w:cs="Times New Roman"/>
          <w:spacing w:val="-6"/>
          <w:sz w:val="28"/>
          <w:szCs w:val="28"/>
        </w:rPr>
        <w:t>Формирование физически здоровой личности:</w:t>
      </w:r>
    </w:p>
    <w:p w:rsidR="00DA7F26" w:rsidRPr="00DA7F26" w:rsidRDefault="00DA7F26" w:rsidP="00DA7F26">
      <w:pPr>
        <w:numPr>
          <w:ilvl w:val="0"/>
          <w:numId w:val="4"/>
        </w:num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4"/>
          <w:sz w:val="28"/>
          <w:szCs w:val="28"/>
        </w:rPr>
        <w:t>недопущение перегрузки учащихся в учебной ситуации;</w:t>
      </w:r>
    </w:p>
    <w:p w:rsidR="00DA7F26" w:rsidRPr="00DA7F26" w:rsidRDefault="00DA7F26" w:rsidP="00DA7F26">
      <w:pPr>
        <w:numPr>
          <w:ilvl w:val="0"/>
          <w:numId w:val="4"/>
        </w:num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3"/>
          <w:sz w:val="28"/>
          <w:szCs w:val="28"/>
        </w:rPr>
        <w:t>оптимальная организация учебного дня и недели с учетом санитарно-</w:t>
      </w:r>
      <w:r w:rsidRPr="00DA7F26">
        <w:rPr>
          <w:rFonts w:ascii="Times New Roman" w:hAnsi="Times New Roman" w:cs="Times New Roman"/>
          <w:spacing w:val="-5"/>
          <w:sz w:val="28"/>
          <w:szCs w:val="28"/>
        </w:rPr>
        <w:t>гигиенических норм и особенностей возрастного развития детей;</w:t>
      </w:r>
    </w:p>
    <w:p w:rsidR="00DA7F26" w:rsidRPr="00DA7F26" w:rsidRDefault="00DA7F26" w:rsidP="00DA7F26">
      <w:pPr>
        <w:numPr>
          <w:ilvl w:val="0"/>
          <w:numId w:val="4"/>
        </w:numPr>
        <w:shd w:val="clear" w:color="auto" w:fill="FFFFFF"/>
        <w:tabs>
          <w:tab w:val="left" w:pos="105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DA7F26">
        <w:rPr>
          <w:rFonts w:ascii="Times New Roman" w:hAnsi="Times New Roman" w:cs="Times New Roman"/>
          <w:spacing w:val="-4"/>
          <w:sz w:val="28"/>
          <w:szCs w:val="28"/>
        </w:rPr>
        <w:t>ривлечение максимального количества детей к занятиям спортом.</w:t>
      </w:r>
    </w:p>
    <w:p w:rsidR="00DA7F26" w:rsidRPr="00DA7F26" w:rsidRDefault="00DA7F26" w:rsidP="00DA7F26">
      <w:pPr>
        <w:shd w:val="clear" w:color="auto" w:fill="FFFFFF"/>
        <w:tabs>
          <w:tab w:val="left" w:pos="360"/>
        </w:tabs>
        <w:spacing w:line="322" w:lineRule="exact"/>
        <w:ind w:left="14" w:firstLine="720"/>
        <w:rPr>
          <w:sz w:val="28"/>
          <w:szCs w:val="28"/>
        </w:rPr>
      </w:pPr>
      <w:r w:rsidRPr="00DA7F26">
        <w:rPr>
          <w:rFonts w:ascii="Times New Roman" w:hAnsi="Times New Roman" w:cs="Times New Roman"/>
          <w:spacing w:val="-11"/>
          <w:sz w:val="28"/>
          <w:szCs w:val="28"/>
        </w:rPr>
        <w:t>2)</w:t>
      </w:r>
      <w:r w:rsidRPr="00DA7F26">
        <w:rPr>
          <w:rFonts w:ascii="Times New Roman" w:hAnsi="Times New Roman" w:cs="Times New Roman"/>
          <w:sz w:val="28"/>
          <w:szCs w:val="28"/>
        </w:rPr>
        <w:tab/>
      </w:r>
      <w:r w:rsidRPr="00DA7F26">
        <w:rPr>
          <w:rFonts w:ascii="Times New Roman" w:hAnsi="Times New Roman" w:cs="Times New Roman"/>
          <w:spacing w:val="-5"/>
          <w:sz w:val="28"/>
          <w:szCs w:val="28"/>
        </w:rPr>
        <w:t>Развитие интеллектуальных способностей учащихся:</w:t>
      </w:r>
    </w:p>
    <w:p w:rsidR="00DA7F26" w:rsidRPr="00DA7F26" w:rsidRDefault="00DA7F26" w:rsidP="00DA7F26">
      <w:pPr>
        <w:numPr>
          <w:ilvl w:val="0"/>
          <w:numId w:val="5"/>
        </w:numPr>
        <w:shd w:val="clear" w:color="auto" w:fill="FFFFFF"/>
        <w:tabs>
          <w:tab w:val="clear" w:pos="1771"/>
          <w:tab w:val="left" w:pos="1051"/>
          <w:tab w:val="num" w:pos="1418"/>
        </w:tabs>
        <w:spacing w:line="322" w:lineRule="exact"/>
        <w:ind w:right="72" w:hanging="778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>ориентация работы школы на раскрытие интеллектуального потенциала каждого учащегося;</w:t>
      </w:r>
    </w:p>
    <w:p w:rsidR="00DA7F26" w:rsidRPr="00DA7F26" w:rsidRDefault="00DA7F26" w:rsidP="00DA7F26">
      <w:pPr>
        <w:numPr>
          <w:ilvl w:val="0"/>
          <w:numId w:val="5"/>
        </w:numPr>
        <w:shd w:val="clear" w:color="auto" w:fill="FFFFFF"/>
        <w:tabs>
          <w:tab w:val="clear" w:pos="1771"/>
          <w:tab w:val="left" w:pos="1051"/>
          <w:tab w:val="num" w:pos="1418"/>
        </w:tabs>
        <w:spacing w:line="322" w:lineRule="exact"/>
        <w:ind w:right="72" w:hanging="778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 с</w:t>
      </w:r>
      <w:r w:rsidRPr="00DA7F26">
        <w:rPr>
          <w:rFonts w:ascii="Times New Roman" w:hAnsi="Times New Roman" w:cs="Times New Roman"/>
          <w:spacing w:val="-4"/>
          <w:sz w:val="28"/>
          <w:szCs w:val="28"/>
        </w:rPr>
        <w:t xml:space="preserve">овершенствование содержания образования через использование </w:t>
      </w:r>
      <w:r w:rsidRPr="00DA7F26">
        <w:rPr>
          <w:rFonts w:ascii="Times New Roman" w:hAnsi="Times New Roman" w:cs="Times New Roman"/>
          <w:sz w:val="28"/>
          <w:szCs w:val="28"/>
        </w:rPr>
        <w:t>вариативной части учебного плана для введения факультативных курсов, курсов по выбору;</w:t>
      </w:r>
    </w:p>
    <w:p w:rsidR="00DA7F26" w:rsidRPr="00DA7F26" w:rsidRDefault="00DA7F26" w:rsidP="00DA7F26">
      <w:pPr>
        <w:numPr>
          <w:ilvl w:val="0"/>
          <w:numId w:val="5"/>
        </w:numPr>
        <w:shd w:val="clear" w:color="auto" w:fill="FFFFFF"/>
        <w:tabs>
          <w:tab w:val="clear" w:pos="1771"/>
          <w:tab w:val="left" w:pos="1051"/>
          <w:tab w:val="num" w:pos="1418"/>
        </w:tabs>
        <w:spacing w:line="322" w:lineRule="exact"/>
        <w:ind w:right="72" w:hanging="778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 о</w:t>
      </w:r>
      <w:r w:rsidRPr="00DA7F26">
        <w:rPr>
          <w:rFonts w:ascii="Times New Roman" w:hAnsi="Times New Roman" w:cs="Times New Roman"/>
          <w:spacing w:val="-4"/>
          <w:sz w:val="28"/>
          <w:szCs w:val="28"/>
        </w:rPr>
        <w:t>существление индивидуализации и дифференциации в обучении.</w:t>
      </w:r>
    </w:p>
    <w:p w:rsidR="00DA7F26" w:rsidRPr="00DA7F26" w:rsidRDefault="00DA7F26" w:rsidP="00DA7F26">
      <w:pPr>
        <w:shd w:val="clear" w:color="auto" w:fill="FFFFFF"/>
        <w:tabs>
          <w:tab w:val="left" w:pos="360"/>
        </w:tabs>
        <w:spacing w:line="322" w:lineRule="exact"/>
        <w:ind w:left="14" w:firstLine="720"/>
        <w:rPr>
          <w:sz w:val="28"/>
          <w:szCs w:val="28"/>
        </w:rPr>
      </w:pPr>
      <w:r w:rsidRPr="00DA7F26">
        <w:rPr>
          <w:rFonts w:ascii="Times New Roman" w:hAnsi="Times New Roman" w:cs="Times New Roman"/>
          <w:spacing w:val="-18"/>
          <w:sz w:val="28"/>
          <w:szCs w:val="28"/>
        </w:rPr>
        <w:t>3)</w:t>
      </w:r>
      <w:r w:rsidRPr="00DA7F26">
        <w:rPr>
          <w:rFonts w:ascii="Times New Roman" w:hAnsi="Times New Roman" w:cs="Times New Roman"/>
          <w:sz w:val="28"/>
          <w:szCs w:val="28"/>
        </w:rPr>
        <w:tab/>
      </w:r>
      <w:r w:rsidRPr="00DA7F26">
        <w:rPr>
          <w:rFonts w:ascii="Times New Roman" w:hAnsi="Times New Roman" w:cs="Times New Roman"/>
          <w:spacing w:val="-7"/>
          <w:sz w:val="28"/>
          <w:szCs w:val="28"/>
        </w:rPr>
        <w:t>Развитие специальной одаренности:</w:t>
      </w:r>
    </w:p>
    <w:p w:rsidR="00DA7F26" w:rsidRPr="00DA7F26" w:rsidRDefault="00DA7F26" w:rsidP="00DA7F26">
      <w:pPr>
        <w:numPr>
          <w:ilvl w:val="0"/>
          <w:numId w:val="6"/>
        </w:numPr>
        <w:shd w:val="clear" w:color="auto" w:fill="FFFFFF"/>
        <w:tabs>
          <w:tab w:val="clear" w:pos="2174"/>
          <w:tab w:val="num" w:pos="1418"/>
          <w:tab w:val="left" w:pos="1757"/>
        </w:tabs>
        <w:spacing w:before="5" w:line="322" w:lineRule="exact"/>
        <w:ind w:left="1418" w:hanging="425"/>
        <w:rPr>
          <w:sz w:val="28"/>
          <w:szCs w:val="28"/>
        </w:rPr>
      </w:pPr>
      <w:r w:rsidRPr="00DA7F26">
        <w:rPr>
          <w:rFonts w:ascii="Times New Roman" w:hAnsi="Times New Roman" w:cs="Times New Roman"/>
          <w:spacing w:val="-4"/>
          <w:sz w:val="28"/>
          <w:szCs w:val="28"/>
        </w:rPr>
        <w:t xml:space="preserve">создание   кружков,   секций   через   систему дополнительного </w:t>
      </w:r>
      <w:r w:rsidRPr="00DA7F2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A7F26" w:rsidRPr="00DA7F26" w:rsidRDefault="00DA7F26" w:rsidP="00DA7F26">
      <w:pPr>
        <w:shd w:val="clear" w:color="auto" w:fill="FFFFFF"/>
        <w:tabs>
          <w:tab w:val="left" w:pos="427"/>
        </w:tabs>
        <w:spacing w:line="322" w:lineRule="exact"/>
        <w:ind w:left="24" w:firstLine="720"/>
        <w:rPr>
          <w:sz w:val="28"/>
          <w:szCs w:val="28"/>
        </w:rPr>
      </w:pPr>
      <w:r w:rsidRPr="00DA7F26">
        <w:rPr>
          <w:rFonts w:ascii="Times New Roman" w:hAnsi="Times New Roman" w:cs="Times New Roman"/>
          <w:spacing w:val="-13"/>
          <w:sz w:val="28"/>
          <w:szCs w:val="28"/>
        </w:rPr>
        <w:t>4)</w:t>
      </w:r>
      <w:r w:rsidRPr="00DA7F26">
        <w:rPr>
          <w:rFonts w:ascii="Times New Roman" w:hAnsi="Times New Roman" w:cs="Times New Roman"/>
          <w:sz w:val="28"/>
          <w:szCs w:val="28"/>
        </w:rPr>
        <w:tab/>
      </w:r>
      <w:r w:rsidRPr="00DA7F26">
        <w:rPr>
          <w:rFonts w:ascii="Times New Roman" w:hAnsi="Times New Roman" w:cs="Times New Roman"/>
          <w:spacing w:val="-6"/>
          <w:sz w:val="28"/>
          <w:szCs w:val="28"/>
        </w:rPr>
        <w:t>Развитие социальной одаренности:</w:t>
      </w:r>
    </w:p>
    <w:p w:rsidR="00DA7F26" w:rsidRPr="00DA7F26" w:rsidRDefault="00DA7F26" w:rsidP="00DA7F26">
      <w:pPr>
        <w:numPr>
          <w:ilvl w:val="0"/>
          <w:numId w:val="6"/>
        </w:numPr>
        <w:shd w:val="clear" w:color="auto" w:fill="FFFFFF"/>
        <w:tabs>
          <w:tab w:val="clear" w:pos="2174"/>
          <w:tab w:val="left" w:pos="1090"/>
          <w:tab w:val="num" w:pos="1418"/>
        </w:tabs>
        <w:spacing w:before="5" w:line="322" w:lineRule="exact"/>
        <w:ind w:left="1418" w:right="72" w:hanging="425"/>
        <w:rPr>
          <w:sz w:val="28"/>
          <w:szCs w:val="28"/>
        </w:rPr>
      </w:pPr>
      <w:r w:rsidRPr="00DA7F26">
        <w:rPr>
          <w:rFonts w:ascii="Times New Roman" w:hAnsi="Times New Roman" w:cs="Times New Roman"/>
          <w:spacing w:val="-4"/>
          <w:sz w:val="28"/>
          <w:szCs w:val="28"/>
        </w:rPr>
        <w:t>формирование органов ученического самоуправления для развития</w:t>
      </w:r>
      <w:r w:rsidRPr="00DA7F2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A7F26">
        <w:rPr>
          <w:rFonts w:ascii="Times New Roman" w:hAnsi="Times New Roman" w:cs="Times New Roman"/>
          <w:sz w:val="28"/>
          <w:szCs w:val="28"/>
        </w:rPr>
        <w:t>социальной одаренности;</w:t>
      </w:r>
    </w:p>
    <w:p w:rsidR="00DA7F26" w:rsidRPr="00DA7F26" w:rsidRDefault="00DA7F26" w:rsidP="00DA7F26">
      <w:pPr>
        <w:numPr>
          <w:ilvl w:val="0"/>
          <w:numId w:val="6"/>
        </w:numPr>
        <w:shd w:val="clear" w:color="auto" w:fill="FFFFFF"/>
        <w:tabs>
          <w:tab w:val="clear" w:pos="2174"/>
          <w:tab w:val="left" w:pos="1090"/>
          <w:tab w:val="num" w:pos="1418"/>
        </w:tabs>
        <w:spacing w:before="5" w:line="322" w:lineRule="exact"/>
        <w:ind w:left="1418" w:right="72" w:hanging="425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 </w:t>
      </w:r>
      <w:r w:rsidRPr="00DA7F26">
        <w:rPr>
          <w:rFonts w:ascii="Times New Roman" w:hAnsi="Times New Roman" w:cs="Times New Roman"/>
          <w:spacing w:val="-4"/>
          <w:sz w:val="28"/>
          <w:szCs w:val="28"/>
        </w:rPr>
        <w:t>совершенствование работы классных руководителей;</w:t>
      </w:r>
    </w:p>
    <w:p w:rsidR="00DA7F26" w:rsidRPr="00DA7F26" w:rsidRDefault="00DA7F26" w:rsidP="00DA7F26">
      <w:pPr>
        <w:numPr>
          <w:ilvl w:val="0"/>
          <w:numId w:val="6"/>
        </w:numPr>
        <w:shd w:val="clear" w:color="auto" w:fill="FFFFFF"/>
        <w:tabs>
          <w:tab w:val="clear" w:pos="2174"/>
          <w:tab w:val="left" w:pos="1090"/>
          <w:tab w:val="num" w:pos="1418"/>
        </w:tabs>
        <w:spacing w:before="5" w:line="322" w:lineRule="exact"/>
        <w:ind w:left="1418" w:right="72" w:hanging="425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4"/>
          <w:sz w:val="28"/>
          <w:szCs w:val="28"/>
        </w:rPr>
        <w:t xml:space="preserve"> формирование и закрепление традиций школы.</w:t>
      </w:r>
    </w:p>
    <w:p w:rsidR="00DA7F26" w:rsidRPr="00DA7F26" w:rsidRDefault="00DA7F26" w:rsidP="00DA7F26">
      <w:pPr>
        <w:numPr>
          <w:ilvl w:val="0"/>
          <w:numId w:val="7"/>
        </w:numPr>
        <w:shd w:val="clear" w:color="auto" w:fill="FFFFFF"/>
        <w:tabs>
          <w:tab w:val="left" w:pos="350"/>
        </w:tabs>
        <w:spacing w:before="5" w:line="317" w:lineRule="exact"/>
        <w:rPr>
          <w:rFonts w:ascii="Times New Roman" w:hAnsi="Times New Roman" w:cs="Times New Roman"/>
          <w:spacing w:val="-6"/>
          <w:sz w:val="28"/>
          <w:szCs w:val="28"/>
        </w:rPr>
      </w:pPr>
      <w:r w:rsidRPr="00DA7F26">
        <w:rPr>
          <w:rFonts w:ascii="Times New Roman" w:hAnsi="Times New Roman" w:cs="Times New Roman"/>
          <w:spacing w:val="-6"/>
          <w:sz w:val="28"/>
          <w:szCs w:val="28"/>
        </w:rPr>
        <w:t>Формирование творчески работающего коллектива:</w:t>
      </w:r>
    </w:p>
    <w:p w:rsidR="00DA7F26" w:rsidRPr="00DA7F26" w:rsidRDefault="00DA7F26" w:rsidP="00DA7F26">
      <w:pPr>
        <w:numPr>
          <w:ilvl w:val="1"/>
          <w:numId w:val="7"/>
        </w:numPr>
        <w:shd w:val="clear" w:color="auto" w:fill="FFFFFF"/>
        <w:tabs>
          <w:tab w:val="clear" w:pos="1810"/>
          <w:tab w:val="left" w:pos="350"/>
          <w:tab w:val="num" w:pos="1418"/>
        </w:tabs>
        <w:spacing w:before="5" w:line="317" w:lineRule="exact"/>
        <w:ind w:hanging="817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6"/>
          <w:sz w:val="28"/>
          <w:szCs w:val="28"/>
        </w:rPr>
        <w:t xml:space="preserve"> обеспечение оптимальной нагрузки;</w:t>
      </w:r>
    </w:p>
    <w:p w:rsidR="00DA7F26" w:rsidRPr="00DA7F26" w:rsidRDefault="00DA7F26" w:rsidP="00DA7F26">
      <w:pPr>
        <w:numPr>
          <w:ilvl w:val="1"/>
          <w:numId w:val="7"/>
        </w:numPr>
        <w:shd w:val="clear" w:color="auto" w:fill="FFFFFF"/>
        <w:tabs>
          <w:tab w:val="clear" w:pos="1810"/>
          <w:tab w:val="left" w:pos="350"/>
          <w:tab w:val="num" w:pos="1418"/>
        </w:tabs>
        <w:spacing w:before="5" w:line="317" w:lineRule="exact"/>
        <w:ind w:left="1560" w:hanging="567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6"/>
          <w:sz w:val="28"/>
          <w:szCs w:val="28"/>
        </w:rPr>
        <w:t xml:space="preserve"> с</w:t>
      </w:r>
      <w:r w:rsidRPr="00DA7F26">
        <w:rPr>
          <w:rFonts w:ascii="Times New Roman" w:hAnsi="Times New Roman" w:cs="Times New Roman"/>
          <w:sz w:val="28"/>
          <w:szCs w:val="28"/>
        </w:rPr>
        <w:t>овершенствование   методической   работы   в   школе   через   МО, методические семинары;</w:t>
      </w:r>
    </w:p>
    <w:p w:rsidR="00DA7F26" w:rsidRPr="00DA7F26" w:rsidRDefault="00DA7F26" w:rsidP="00DA7F26">
      <w:pPr>
        <w:numPr>
          <w:ilvl w:val="1"/>
          <w:numId w:val="7"/>
        </w:numPr>
        <w:shd w:val="clear" w:color="auto" w:fill="FFFFFF"/>
        <w:tabs>
          <w:tab w:val="clear" w:pos="1810"/>
          <w:tab w:val="left" w:pos="350"/>
          <w:tab w:val="num" w:pos="1418"/>
        </w:tabs>
        <w:spacing w:before="5" w:line="317" w:lineRule="exact"/>
        <w:ind w:left="1560" w:hanging="567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 в</w:t>
      </w:r>
      <w:r w:rsidRPr="00DA7F26">
        <w:rPr>
          <w:rFonts w:ascii="Times New Roman" w:hAnsi="Times New Roman" w:cs="Times New Roman"/>
          <w:spacing w:val="-4"/>
          <w:sz w:val="28"/>
          <w:szCs w:val="28"/>
        </w:rPr>
        <w:t>недрение передового педагогического опыта в практику школы;</w:t>
      </w:r>
    </w:p>
    <w:p w:rsidR="00DA7F26" w:rsidRPr="00DA7F26" w:rsidRDefault="00DA7F26" w:rsidP="00DA7F26">
      <w:pPr>
        <w:numPr>
          <w:ilvl w:val="1"/>
          <w:numId w:val="7"/>
        </w:numPr>
        <w:shd w:val="clear" w:color="auto" w:fill="FFFFFF"/>
        <w:tabs>
          <w:tab w:val="clear" w:pos="1810"/>
          <w:tab w:val="left" w:pos="350"/>
          <w:tab w:val="num" w:pos="1418"/>
        </w:tabs>
        <w:spacing w:before="5" w:line="317" w:lineRule="exact"/>
        <w:ind w:left="1560" w:hanging="567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4"/>
          <w:sz w:val="28"/>
          <w:szCs w:val="28"/>
        </w:rPr>
        <w:t xml:space="preserve"> широкое использование современных образовательных технологий.</w:t>
      </w:r>
    </w:p>
    <w:p w:rsidR="00DA7F26" w:rsidRPr="00DA7F26" w:rsidRDefault="00DA7F26" w:rsidP="00DA7F26">
      <w:pPr>
        <w:numPr>
          <w:ilvl w:val="0"/>
          <w:numId w:val="7"/>
        </w:numPr>
        <w:shd w:val="clear" w:color="auto" w:fill="FFFFFF"/>
        <w:tabs>
          <w:tab w:val="left" w:pos="475"/>
        </w:tabs>
        <w:spacing w:line="317" w:lineRule="exact"/>
        <w:rPr>
          <w:rFonts w:ascii="Times New Roman" w:hAnsi="Times New Roman" w:cs="Times New Roman"/>
          <w:spacing w:val="-6"/>
          <w:sz w:val="28"/>
          <w:szCs w:val="28"/>
        </w:rPr>
      </w:pPr>
      <w:r w:rsidRPr="00DA7F26">
        <w:rPr>
          <w:rFonts w:ascii="Times New Roman" w:hAnsi="Times New Roman" w:cs="Times New Roman"/>
          <w:spacing w:val="-6"/>
          <w:sz w:val="28"/>
          <w:szCs w:val="28"/>
        </w:rPr>
        <w:t>Совершенствование системы управления школой:</w:t>
      </w:r>
    </w:p>
    <w:p w:rsidR="00DA7F26" w:rsidRPr="00DA7F26" w:rsidRDefault="00DA7F26" w:rsidP="00DA7F26">
      <w:pPr>
        <w:numPr>
          <w:ilvl w:val="1"/>
          <w:numId w:val="7"/>
        </w:numPr>
        <w:shd w:val="clear" w:color="auto" w:fill="FFFFFF"/>
        <w:tabs>
          <w:tab w:val="clear" w:pos="1810"/>
          <w:tab w:val="left" w:pos="475"/>
          <w:tab w:val="num" w:pos="1560"/>
        </w:tabs>
        <w:spacing w:line="317" w:lineRule="exact"/>
        <w:ind w:left="1560" w:hanging="567"/>
        <w:rPr>
          <w:rFonts w:ascii="Times New Roman" w:hAnsi="Times New Roman" w:cs="Times New Roman"/>
          <w:sz w:val="28"/>
          <w:szCs w:val="28"/>
        </w:rPr>
      </w:pPr>
      <w:r w:rsidRPr="00DA7F26">
        <w:rPr>
          <w:sz w:val="28"/>
          <w:szCs w:val="28"/>
        </w:rPr>
        <w:t xml:space="preserve"> </w:t>
      </w:r>
      <w:r w:rsidRPr="00DA7F26">
        <w:rPr>
          <w:rFonts w:ascii="Times New Roman" w:hAnsi="Times New Roman" w:cs="Times New Roman"/>
          <w:sz w:val="28"/>
          <w:szCs w:val="28"/>
        </w:rPr>
        <w:t>о</w:t>
      </w:r>
      <w:r w:rsidRPr="00DA7F26">
        <w:rPr>
          <w:rFonts w:ascii="Times New Roman" w:hAnsi="Times New Roman" w:cs="Times New Roman"/>
          <w:spacing w:val="-6"/>
          <w:sz w:val="28"/>
          <w:szCs w:val="28"/>
        </w:rPr>
        <w:t xml:space="preserve">птимальное распределение функциональных обязанностей </w:t>
      </w:r>
      <w:r w:rsidRPr="00DA7F26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DA7F26" w:rsidRPr="00DA7F26" w:rsidRDefault="00DA7F26" w:rsidP="00DA7F26">
      <w:pPr>
        <w:numPr>
          <w:ilvl w:val="1"/>
          <w:numId w:val="7"/>
        </w:numPr>
        <w:shd w:val="clear" w:color="auto" w:fill="FFFFFF"/>
        <w:tabs>
          <w:tab w:val="clear" w:pos="1810"/>
          <w:tab w:val="left" w:pos="475"/>
          <w:tab w:val="num" w:pos="1560"/>
        </w:tabs>
        <w:spacing w:line="317" w:lineRule="exact"/>
        <w:ind w:left="1560" w:hanging="567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z w:val="28"/>
          <w:szCs w:val="28"/>
        </w:rPr>
        <w:t xml:space="preserve"> с</w:t>
      </w:r>
      <w:r w:rsidRPr="00DA7F26">
        <w:rPr>
          <w:rFonts w:ascii="Times New Roman" w:hAnsi="Times New Roman" w:cs="Times New Roman"/>
          <w:spacing w:val="-6"/>
          <w:sz w:val="28"/>
          <w:szCs w:val="28"/>
        </w:rPr>
        <w:t xml:space="preserve">оздание банка информации по проблеме работы со способными </w:t>
      </w:r>
      <w:r w:rsidRPr="00DA7F26">
        <w:rPr>
          <w:rFonts w:ascii="Times New Roman" w:hAnsi="Times New Roman" w:cs="Times New Roman"/>
          <w:sz w:val="28"/>
          <w:szCs w:val="28"/>
        </w:rPr>
        <w:t>детьми.</w:t>
      </w:r>
    </w:p>
    <w:p w:rsidR="00DA7F26" w:rsidRPr="00DA7F26" w:rsidRDefault="00DA7F26" w:rsidP="00DA7F26">
      <w:pPr>
        <w:shd w:val="clear" w:color="auto" w:fill="FFFFFF"/>
        <w:ind w:left="692" w:right="516" w:firstLine="720"/>
        <w:rPr>
          <w:b/>
          <w:sz w:val="28"/>
          <w:szCs w:val="28"/>
        </w:rPr>
      </w:pPr>
      <w:r w:rsidRPr="00DA7F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Формы    работы    </w:t>
      </w:r>
      <w:r w:rsidRPr="00DA7F26">
        <w:rPr>
          <w:rFonts w:ascii="Times New Roman" w:hAnsi="Times New Roman" w:cs="Times New Roman"/>
          <w:b/>
          <w:sz w:val="28"/>
          <w:szCs w:val="28"/>
          <w:u w:val="single"/>
        </w:rPr>
        <w:t xml:space="preserve">с    </w:t>
      </w:r>
      <w:r w:rsidRPr="00DA7F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учащимися,    </w:t>
      </w:r>
      <w:r w:rsidRPr="00DA7F2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имеющими    высокий уровень </w:t>
      </w:r>
      <w:r w:rsidRPr="00DA7F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развития </w:t>
      </w:r>
      <w:r w:rsidRPr="00DA7F26">
        <w:rPr>
          <w:rFonts w:ascii="Times New Roman" w:hAnsi="Times New Roman" w:cs="Times New Roman"/>
          <w:b/>
          <w:sz w:val="28"/>
          <w:szCs w:val="28"/>
          <w:u w:val="single"/>
        </w:rPr>
        <w:t>учебно-познавательной сферы</w:t>
      </w:r>
    </w:p>
    <w:p w:rsidR="00DA7F26" w:rsidRPr="00DA7F26" w:rsidRDefault="00A57B81" w:rsidP="00DA7F26">
      <w:pPr>
        <w:numPr>
          <w:ilvl w:val="0"/>
          <w:numId w:val="8"/>
        </w:numPr>
        <w:shd w:val="clear" w:color="auto" w:fill="FFFFFF"/>
        <w:tabs>
          <w:tab w:val="left" w:pos="874"/>
          <w:tab w:val="left" w:pos="7243"/>
        </w:tabs>
        <w:spacing w:before="269" w:line="274" w:lineRule="exact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Косультации</w:t>
      </w:r>
      <w:proofErr w:type="spellEnd"/>
      <w:r w:rsidR="00DA7F26" w:rsidRPr="00DA7F26">
        <w:rPr>
          <w:rFonts w:ascii="Times New Roman" w:hAnsi="Times New Roman" w:cs="Times New Roman"/>
          <w:b/>
          <w:sz w:val="28"/>
          <w:szCs w:val="28"/>
        </w:rPr>
        <w:tab/>
      </w:r>
    </w:p>
    <w:p w:rsidR="00DA7F26" w:rsidRPr="00DA7F26" w:rsidRDefault="00DA7F26" w:rsidP="00DA7F26">
      <w:pPr>
        <w:numPr>
          <w:ilvl w:val="0"/>
          <w:numId w:val="8"/>
        </w:numPr>
        <w:shd w:val="clear" w:color="auto" w:fill="FFFFFF"/>
        <w:tabs>
          <w:tab w:val="left" w:pos="874"/>
        </w:tabs>
        <w:spacing w:line="274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6"/>
          <w:sz w:val="28"/>
          <w:szCs w:val="28"/>
        </w:rPr>
        <w:t>Кружки по интересам</w:t>
      </w:r>
    </w:p>
    <w:p w:rsidR="00DA7F26" w:rsidRPr="00DA7F26" w:rsidRDefault="00DA7F26" w:rsidP="00DA7F26">
      <w:pPr>
        <w:numPr>
          <w:ilvl w:val="0"/>
          <w:numId w:val="8"/>
        </w:numPr>
        <w:shd w:val="clear" w:color="auto" w:fill="FFFFFF"/>
        <w:tabs>
          <w:tab w:val="left" w:pos="874"/>
        </w:tabs>
        <w:spacing w:line="274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10"/>
          <w:sz w:val="28"/>
          <w:szCs w:val="28"/>
        </w:rPr>
        <w:t>Конкурсы</w:t>
      </w:r>
    </w:p>
    <w:p w:rsidR="00DA7F26" w:rsidRPr="00DA7F26" w:rsidRDefault="00DA7F26" w:rsidP="00DA7F26">
      <w:pPr>
        <w:numPr>
          <w:ilvl w:val="0"/>
          <w:numId w:val="8"/>
        </w:numPr>
        <w:shd w:val="clear" w:color="auto" w:fill="FFFFFF"/>
        <w:tabs>
          <w:tab w:val="left" w:pos="874"/>
        </w:tabs>
        <w:spacing w:line="274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5"/>
          <w:sz w:val="28"/>
          <w:szCs w:val="28"/>
        </w:rPr>
        <w:t>Элективные курсы</w:t>
      </w:r>
    </w:p>
    <w:p w:rsidR="00DA7F26" w:rsidRPr="00DA7F26" w:rsidRDefault="00DA7F26" w:rsidP="00DA7F26">
      <w:pPr>
        <w:numPr>
          <w:ilvl w:val="0"/>
          <w:numId w:val="8"/>
        </w:numPr>
        <w:shd w:val="clear" w:color="auto" w:fill="FFFFFF"/>
        <w:tabs>
          <w:tab w:val="left" w:pos="87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5"/>
          <w:sz w:val="28"/>
          <w:szCs w:val="28"/>
        </w:rPr>
        <w:t>Предметные олимпиады</w:t>
      </w:r>
    </w:p>
    <w:p w:rsidR="00A57B81" w:rsidRPr="00A57B81" w:rsidRDefault="00DA7F26" w:rsidP="00DA7F26">
      <w:pPr>
        <w:numPr>
          <w:ilvl w:val="0"/>
          <w:numId w:val="9"/>
        </w:numPr>
        <w:shd w:val="clear" w:color="auto" w:fill="FFFFFF"/>
        <w:tabs>
          <w:tab w:val="left" w:pos="874"/>
        </w:tabs>
        <w:ind w:left="662" w:hanging="236"/>
        <w:rPr>
          <w:rFonts w:ascii="Times New Roman" w:hAnsi="Times New Roman" w:cs="Times New Roman"/>
          <w:sz w:val="28"/>
          <w:szCs w:val="28"/>
        </w:rPr>
      </w:pPr>
      <w:r w:rsidRPr="00A57B81">
        <w:rPr>
          <w:rFonts w:ascii="Times New Roman" w:hAnsi="Times New Roman" w:cs="Times New Roman"/>
          <w:spacing w:val="-5"/>
          <w:sz w:val="28"/>
          <w:szCs w:val="28"/>
        </w:rPr>
        <w:t xml:space="preserve">Предметные </w:t>
      </w:r>
      <w:r w:rsidR="00A57B81" w:rsidRPr="00A57B81">
        <w:rPr>
          <w:rFonts w:ascii="Times New Roman" w:hAnsi="Times New Roman" w:cs="Times New Roman"/>
          <w:spacing w:val="-5"/>
          <w:sz w:val="28"/>
          <w:szCs w:val="28"/>
        </w:rPr>
        <w:t>недели</w:t>
      </w:r>
    </w:p>
    <w:p w:rsidR="00DA7F26" w:rsidRPr="00A57B81" w:rsidRDefault="00DA7F26" w:rsidP="00DA7F26">
      <w:pPr>
        <w:numPr>
          <w:ilvl w:val="0"/>
          <w:numId w:val="9"/>
        </w:numPr>
        <w:shd w:val="clear" w:color="auto" w:fill="FFFFFF"/>
        <w:tabs>
          <w:tab w:val="left" w:pos="874"/>
        </w:tabs>
        <w:ind w:left="662" w:hanging="236"/>
        <w:rPr>
          <w:rFonts w:ascii="Times New Roman" w:hAnsi="Times New Roman" w:cs="Times New Roman"/>
          <w:sz w:val="28"/>
          <w:szCs w:val="28"/>
        </w:rPr>
      </w:pPr>
      <w:r w:rsidRPr="00A57B81">
        <w:rPr>
          <w:rFonts w:ascii="Times New Roman" w:hAnsi="Times New Roman" w:cs="Times New Roman"/>
          <w:spacing w:val="-5"/>
          <w:sz w:val="28"/>
          <w:szCs w:val="28"/>
        </w:rPr>
        <w:t>Интеллектуальный марафон</w:t>
      </w:r>
    </w:p>
    <w:p w:rsidR="00DA7F26" w:rsidRPr="00DA7F26" w:rsidRDefault="00DA7F26" w:rsidP="00DA7F26">
      <w:pPr>
        <w:numPr>
          <w:ilvl w:val="0"/>
          <w:numId w:val="9"/>
        </w:numPr>
        <w:shd w:val="clear" w:color="auto" w:fill="FFFFFF"/>
        <w:tabs>
          <w:tab w:val="left" w:pos="806"/>
        </w:tabs>
        <w:spacing w:line="317" w:lineRule="exact"/>
        <w:ind w:left="662" w:hanging="236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5"/>
          <w:sz w:val="28"/>
          <w:szCs w:val="28"/>
        </w:rPr>
        <w:t>Научно-практическая конференция школьников</w:t>
      </w:r>
    </w:p>
    <w:p w:rsidR="00DA7F26" w:rsidRPr="00DA7F26" w:rsidRDefault="00DA7F26" w:rsidP="00DA7F26">
      <w:pPr>
        <w:numPr>
          <w:ilvl w:val="0"/>
          <w:numId w:val="9"/>
        </w:numPr>
        <w:shd w:val="clear" w:color="auto" w:fill="FFFFFF"/>
        <w:tabs>
          <w:tab w:val="left" w:pos="806"/>
        </w:tabs>
        <w:spacing w:line="317" w:lineRule="exact"/>
        <w:ind w:left="662" w:hanging="236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7"/>
          <w:sz w:val="28"/>
          <w:szCs w:val="28"/>
        </w:rPr>
        <w:t>Групповые занятия по параллелям классов с сильными учащимися</w:t>
      </w:r>
    </w:p>
    <w:p w:rsidR="00DA7F26" w:rsidRPr="00DA7F26" w:rsidRDefault="00DA7F26" w:rsidP="00DA7F26">
      <w:pPr>
        <w:numPr>
          <w:ilvl w:val="0"/>
          <w:numId w:val="9"/>
        </w:numPr>
        <w:shd w:val="clear" w:color="auto" w:fill="FFFFFF"/>
        <w:tabs>
          <w:tab w:val="left" w:pos="806"/>
        </w:tabs>
        <w:spacing w:line="317" w:lineRule="exact"/>
        <w:ind w:left="662" w:hanging="236"/>
        <w:rPr>
          <w:rFonts w:ascii="Times New Roman" w:hAnsi="Times New Roman" w:cs="Times New Roman"/>
          <w:sz w:val="28"/>
          <w:szCs w:val="28"/>
        </w:rPr>
      </w:pPr>
      <w:r w:rsidRPr="00DA7F26">
        <w:rPr>
          <w:rFonts w:ascii="Times New Roman" w:hAnsi="Times New Roman" w:cs="Times New Roman"/>
          <w:spacing w:val="-5"/>
          <w:sz w:val="28"/>
          <w:szCs w:val="28"/>
        </w:rPr>
        <w:t>Работа по индивидуальным планам</w:t>
      </w:r>
    </w:p>
    <w:p w:rsidR="00285B16" w:rsidRDefault="00285B16" w:rsidP="00DA7F26">
      <w:pPr>
        <w:rPr>
          <w:sz w:val="28"/>
          <w:szCs w:val="28"/>
        </w:rPr>
      </w:pPr>
    </w:p>
    <w:p w:rsidR="00A57B81" w:rsidRPr="00DA7F26" w:rsidRDefault="00A57B81" w:rsidP="00DA7F26">
      <w:pPr>
        <w:rPr>
          <w:sz w:val="28"/>
          <w:szCs w:val="28"/>
        </w:rPr>
      </w:pPr>
    </w:p>
    <w:sectPr w:rsidR="00A57B81" w:rsidRPr="00DA7F26" w:rsidSect="00DA7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8C6110"/>
    <w:lvl w:ilvl="0">
      <w:numFmt w:val="bullet"/>
      <w:lvlText w:val="*"/>
      <w:lvlJc w:val="left"/>
    </w:lvl>
  </w:abstractNum>
  <w:abstractNum w:abstractNumId="1">
    <w:nsid w:val="063E3670"/>
    <w:multiLevelType w:val="hybridMultilevel"/>
    <w:tmpl w:val="DCB6DD38"/>
    <w:lvl w:ilvl="0" w:tplc="DA00F38A">
      <w:start w:val="5"/>
      <w:numFmt w:val="decimal"/>
      <w:lvlText w:val="%1)"/>
      <w:lvlJc w:val="left"/>
      <w:pPr>
        <w:tabs>
          <w:tab w:val="num" w:pos="1435"/>
        </w:tabs>
        <w:ind w:left="1435" w:hanging="705"/>
      </w:pPr>
      <w:rPr>
        <w:rFonts w:hint="default"/>
      </w:rPr>
    </w:lvl>
    <w:lvl w:ilvl="1" w:tplc="0BE84942">
      <w:start w:val="1"/>
      <w:numFmt w:val="bullet"/>
      <w:lvlText w:val="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">
    <w:nsid w:val="1AC35012"/>
    <w:multiLevelType w:val="hybridMultilevel"/>
    <w:tmpl w:val="1AD264DC"/>
    <w:lvl w:ilvl="0" w:tplc="0BE849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0E3750"/>
    <w:multiLevelType w:val="hybridMultilevel"/>
    <w:tmpl w:val="48EC01EE"/>
    <w:lvl w:ilvl="0" w:tplc="0BE84942">
      <w:start w:val="1"/>
      <w:numFmt w:val="bullet"/>
      <w:lvlText w:val=""/>
      <w:lvlJc w:val="left"/>
      <w:pPr>
        <w:tabs>
          <w:tab w:val="num" w:pos="1277"/>
        </w:tabs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7"/>
        </w:tabs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7"/>
        </w:tabs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7"/>
        </w:tabs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7"/>
        </w:tabs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7"/>
        </w:tabs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7"/>
        </w:tabs>
        <w:ind w:left="7037" w:hanging="360"/>
      </w:pPr>
      <w:rPr>
        <w:rFonts w:ascii="Wingdings" w:hAnsi="Wingdings" w:hint="default"/>
      </w:rPr>
    </w:lvl>
  </w:abstractNum>
  <w:abstractNum w:abstractNumId="4">
    <w:nsid w:val="3D7157AB"/>
    <w:multiLevelType w:val="hybridMultilevel"/>
    <w:tmpl w:val="F0ACBCE8"/>
    <w:lvl w:ilvl="0" w:tplc="0BE84942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4"/>
        </w:tabs>
        <w:ind w:left="6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4"/>
        </w:tabs>
        <w:ind w:left="7584" w:hanging="360"/>
      </w:pPr>
      <w:rPr>
        <w:rFonts w:ascii="Wingdings" w:hAnsi="Wingdings" w:hint="default"/>
      </w:rPr>
    </w:lvl>
  </w:abstractNum>
  <w:abstractNum w:abstractNumId="5">
    <w:nsid w:val="5B604CAC"/>
    <w:multiLevelType w:val="hybridMultilevel"/>
    <w:tmpl w:val="47AE4406"/>
    <w:lvl w:ilvl="0" w:tplc="0BE84942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6">
    <w:nsid w:val="73D16AFB"/>
    <w:multiLevelType w:val="hybridMultilevel"/>
    <w:tmpl w:val="FBB87132"/>
    <w:lvl w:ilvl="0" w:tplc="0BE84942">
      <w:start w:val="1"/>
      <w:numFmt w:val="bullet"/>
      <w:lvlText w:val="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7">
    <w:nsid w:val="7BA8384A"/>
    <w:multiLevelType w:val="hybridMultilevel"/>
    <w:tmpl w:val="666CB082"/>
    <w:lvl w:ilvl="0" w:tplc="0BE84942">
      <w:start w:val="1"/>
      <w:numFmt w:val="bullet"/>
      <w:lvlText w:val="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4"/>
        </w:tabs>
        <w:ind w:left="7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4"/>
        </w:tabs>
        <w:ind w:left="7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A7F26"/>
    <w:rsid w:val="00285B16"/>
    <w:rsid w:val="006D7665"/>
    <w:rsid w:val="00A57B81"/>
    <w:rsid w:val="00B353EE"/>
    <w:rsid w:val="00DA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данияр</cp:lastModifiedBy>
  <cp:revision>2</cp:revision>
  <cp:lastPrinted>2011-09-09T00:39:00Z</cp:lastPrinted>
  <dcterms:created xsi:type="dcterms:W3CDTF">2011-09-09T00:26:00Z</dcterms:created>
  <dcterms:modified xsi:type="dcterms:W3CDTF">2011-10-13T17:33:00Z</dcterms:modified>
</cp:coreProperties>
</file>