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2" w:rsidRDefault="005A4872" w:rsidP="0085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A2">
        <w:rPr>
          <w:rFonts w:ascii="Times New Roman" w:hAnsi="Times New Roman" w:cs="Times New Roman"/>
          <w:b/>
          <w:sz w:val="28"/>
          <w:szCs w:val="28"/>
        </w:rPr>
        <w:t>Весёлый этикет</w:t>
      </w:r>
    </w:p>
    <w:p w:rsidR="008548A2" w:rsidRDefault="008548A2" w:rsidP="0085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по развитию коммуникативных способностей ребёнка </w:t>
      </w:r>
    </w:p>
    <w:p w:rsidR="008548A2" w:rsidRDefault="008548A2" w:rsidP="0085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548A2" w:rsidRPr="008548A2" w:rsidRDefault="008548A2" w:rsidP="00854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Составитель</w:t>
      </w:r>
      <w:r w:rsidRPr="008548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Н.В.Барташевич</w:t>
      </w:r>
      <w:proofErr w:type="spellEnd"/>
    </w:p>
    <w:p w:rsidR="004A6E4C" w:rsidRPr="008548A2" w:rsidRDefault="004A6E4C" w:rsidP="004A6E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8548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48A2">
        <w:rPr>
          <w:rFonts w:ascii="Times New Roman" w:hAnsi="Times New Roman" w:cs="Times New Roman"/>
          <w:sz w:val="24"/>
          <w:szCs w:val="24"/>
        </w:rPr>
        <w:t>Формирование развитых коммуникативных способностей младших школьников.</w:t>
      </w:r>
    </w:p>
    <w:p w:rsidR="005A4872" w:rsidRPr="008548A2" w:rsidRDefault="005A4872" w:rsidP="005A4872">
      <w:pPr>
        <w:rPr>
          <w:rFonts w:ascii="Times New Roman" w:hAnsi="Times New Roman" w:cs="Times New Roman"/>
          <w:b/>
          <w:sz w:val="24"/>
          <w:szCs w:val="24"/>
        </w:rPr>
      </w:pPr>
      <w:r w:rsidRPr="008548A2">
        <w:rPr>
          <w:rFonts w:ascii="Times New Roman" w:hAnsi="Times New Roman" w:cs="Times New Roman"/>
          <w:b/>
          <w:sz w:val="24"/>
          <w:szCs w:val="24"/>
        </w:rPr>
        <w:t xml:space="preserve">Задачами курса является: </w:t>
      </w:r>
    </w:p>
    <w:p w:rsidR="005A4872" w:rsidRPr="008548A2" w:rsidRDefault="005A4872" w:rsidP="004A6E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повышение уровня культуры речевого поведения в сферах устной и письменной коммуникации; </w:t>
      </w:r>
    </w:p>
    <w:p w:rsidR="005A4872" w:rsidRPr="008548A2" w:rsidRDefault="005A4872" w:rsidP="004A6E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формирование умения выбирать нужную формулу с учётом ситуации общения  (с кем, когда, зачем говоришь);</w:t>
      </w:r>
    </w:p>
    <w:p w:rsidR="005A4872" w:rsidRPr="008548A2" w:rsidRDefault="005A4872" w:rsidP="004A6E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освоение речевых норм осуществлять в единстве с изучением общих правил культурного поведения; </w:t>
      </w:r>
    </w:p>
    <w:p w:rsidR="005A4872" w:rsidRPr="008548A2" w:rsidRDefault="005A4872" w:rsidP="004A6E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обучение умению </w:t>
      </w:r>
      <w:r w:rsidR="004A6E4C" w:rsidRPr="008548A2">
        <w:rPr>
          <w:rFonts w:ascii="Times New Roman" w:hAnsi="Times New Roman" w:cs="Times New Roman"/>
          <w:sz w:val="24"/>
          <w:szCs w:val="24"/>
        </w:rPr>
        <w:t>соединять воедино вежливость и отзывчивость, вежливость и скромность, и уважительное отношение к другим;</w:t>
      </w:r>
    </w:p>
    <w:p w:rsidR="00791993" w:rsidRPr="008548A2" w:rsidRDefault="004A6E4C" w:rsidP="005A48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создание эмоционального тонуса для содействия коммуникативных установок в конкретной ситуации общения</w:t>
      </w:r>
      <w:r w:rsidR="00791993" w:rsidRPr="008548A2">
        <w:rPr>
          <w:rFonts w:ascii="Times New Roman" w:hAnsi="Times New Roman" w:cs="Times New Roman"/>
          <w:sz w:val="24"/>
          <w:szCs w:val="24"/>
        </w:rPr>
        <w:t>.</w:t>
      </w:r>
    </w:p>
    <w:p w:rsidR="004A6E4C" w:rsidRPr="008548A2" w:rsidRDefault="005A4872" w:rsidP="005A4872">
      <w:p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b/>
          <w:sz w:val="24"/>
          <w:szCs w:val="24"/>
        </w:rPr>
        <w:t xml:space="preserve">      Виды и формы обучения.</w:t>
      </w:r>
      <w:r w:rsidRPr="008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72" w:rsidRPr="008548A2" w:rsidRDefault="005A4872" w:rsidP="005A4872">
      <w:p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Основной единицей учебной работы является</w:t>
      </w:r>
      <w:r w:rsidR="004A6E4C" w:rsidRPr="008548A2">
        <w:rPr>
          <w:rFonts w:ascii="Times New Roman" w:hAnsi="Times New Roman" w:cs="Times New Roman"/>
          <w:sz w:val="24"/>
          <w:szCs w:val="24"/>
        </w:rPr>
        <w:t xml:space="preserve"> </w:t>
      </w:r>
      <w:r w:rsidRPr="008548A2">
        <w:rPr>
          <w:rFonts w:ascii="Times New Roman" w:hAnsi="Times New Roman" w:cs="Times New Roman"/>
          <w:sz w:val="24"/>
          <w:szCs w:val="24"/>
        </w:rPr>
        <w:t>практическое занятие. Предлагается следующий баланс времени на освоении мат</w:t>
      </w:r>
      <w:r w:rsidR="004A6E4C" w:rsidRPr="008548A2">
        <w:rPr>
          <w:rFonts w:ascii="Times New Roman" w:hAnsi="Times New Roman" w:cs="Times New Roman"/>
          <w:sz w:val="24"/>
          <w:szCs w:val="24"/>
        </w:rPr>
        <w:t>ериала: 20 - 3</w:t>
      </w:r>
      <w:r w:rsidRPr="008548A2">
        <w:rPr>
          <w:rFonts w:ascii="Times New Roman" w:hAnsi="Times New Roman" w:cs="Times New Roman"/>
          <w:sz w:val="24"/>
          <w:szCs w:val="24"/>
        </w:rPr>
        <w:t>0% времени затрачивается на осво</w:t>
      </w:r>
      <w:r w:rsidR="004A6E4C" w:rsidRPr="008548A2">
        <w:rPr>
          <w:rFonts w:ascii="Times New Roman" w:hAnsi="Times New Roman" w:cs="Times New Roman"/>
          <w:sz w:val="24"/>
          <w:szCs w:val="24"/>
        </w:rPr>
        <w:t>ение теоретического материала; 80 - 7</w:t>
      </w:r>
      <w:r w:rsidRPr="008548A2">
        <w:rPr>
          <w:rFonts w:ascii="Times New Roman" w:hAnsi="Times New Roman" w:cs="Times New Roman"/>
          <w:sz w:val="24"/>
          <w:szCs w:val="24"/>
        </w:rPr>
        <w:t>0% времени используется для выполнения п</w:t>
      </w:r>
      <w:r w:rsidR="004A6E4C" w:rsidRPr="008548A2">
        <w:rPr>
          <w:rFonts w:ascii="Times New Roman" w:hAnsi="Times New Roman" w:cs="Times New Roman"/>
          <w:sz w:val="24"/>
          <w:szCs w:val="24"/>
        </w:rPr>
        <w:t xml:space="preserve">рактических заданий. </w:t>
      </w:r>
      <w:r w:rsidRPr="008548A2">
        <w:rPr>
          <w:rFonts w:ascii="Times New Roman" w:hAnsi="Times New Roman" w:cs="Times New Roman"/>
          <w:sz w:val="24"/>
          <w:szCs w:val="24"/>
        </w:rPr>
        <w:t>Для формирования практических навыков и умений введена система обучающих игр (имитационных, поисковых, исследовательских).</w:t>
      </w:r>
    </w:p>
    <w:p w:rsidR="005A4872" w:rsidRPr="008548A2" w:rsidRDefault="005A4872" w:rsidP="005A4872">
      <w:pPr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      </w:t>
      </w:r>
      <w:r w:rsidRPr="008548A2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8548A2">
        <w:rPr>
          <w:rFonts w:ascii="Times New Roman" w:hAnsi="Times New Roman" w:cs="Times New Roman"/>
          <w:sz w:val="24"/>
          <w:szCs w:val="24"/>
        </w:rPr>
        <w:t xml:space="preserve"> Промежуточный и итоговый контроль проводится в форме тестовых методик: тестов с использованием техники множественного выбора, открытых тестовых заданий, заданий на установления соответствия, правильной последовательности и т.д.</w:t>
      </w:r>
    </w:p>
    <w:p w:rsidR="005A4872" w:rsidRPr="008548A2" w:rsidRDefault="00791993" w:rsidP="00896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8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872" w:rsidRPr="008548A2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r w:rsidR="004A6E4C" w:rsidRPr="008548A2">
        <w:rPr>
          <w:rFonts w:ascii="Times New Roman" w:hAnsi="Times New Roman" w:cs="Times New Roman"/>
          <w:b/>
          <w:sz w:val="24"/>
          <w:szCs w:val="24"/>
        </w:rPr>
        <w:t>освоения содержания курса</w:t>
      </w:r>
    </w:p>
    <w:p w:rsidR="005A4872" w:rsidRPr="008548A2" w:rsidRDefault="005A4872" w:rsidP="008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Владение умениями организовывать речь в соответствии с видом и ситуацией общения, а также правилами речевого этикета. </w:t>
      </w:r>
    </w:p>
    <w:p w:rsidR="00791993" w:rsidRPr="008548A2" w:rsidRDefault="005A4872" w:rsidP="008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Умение осуществлять речевое общение в письменной и устной форме</w:t>
      </w:r>
      <w:r w:rsidR="00791993" w:rsidRPr="008548A2">
        <w:rPr>
          <w:rFonts w:ascii="Times New Roman" w:hAnsi="Times New Roman" w:cs="Times New Roman"/>
          <w:sz w:val="24"/>
          <w:szCs w:val="24"/>
        </w:rPr>
        <w:t>.</w:t>
      </w:r>
    </w:p>
    <w:p w:rsidR="004A6E4C" w:rsidRPr="008548A2" w:rsidRDefault="005A4872" w:rsidP="008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Владение умениями трансформировать вербально (словесно) и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 xml:space="preserve"> представленный материал в соответствии с коммуникативной задачей, осуществлять переход от одного типа речевого высказывания к другому (от описания к повествованию и рассуждению т.д.).</w:t>
      </w:r>
    </w:p>
    <w:p w:rsidR="0089630E" w:rsidRPr="008548A2" w:rsidRDefault="0089630E" w:rsidP="008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72" w:rsidRPr="008548A2" w:rsidRDefault="0089630E" w:rsidP="0089630E">
      <w:pPr>
        <w:pStyle w:val="1"/>
        <w:spacing w:before="0" w:after="0"/>
        <w:rPr>
          <w:rFonts w:ascii="Times New Roman" w:eastAsia="Arial Unicode MS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   </w:t>
      </w:r>
      <w:r w:rsidR="005A4872" w:rsidRPr="008548A2">
        <w:rPr>
          <w:rFonts w:ascii="Times New Roman" w:hAnsi="Times New Roman" w:cs="Times New Roman"/>
          <w:sz w:val="24"/>
          <w:szCs w:val="24"/>
        </w:rPr>
        <w:t>Структура  программы:</w:t>
      </w:r>
    </w:p>
    <w:p w:rsidR="005A4872" w:rsidRPr="008548A2" w:rsidRDefault="005A4872" w:rsidP="006F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Программа  курса </w:t>
      </w:r>
      <w:r w:rsidR="004A6E4C" w:rsidRPr="008548A2">
        <w:rPr>
          <w:rFonts w:ascii="Times New Roman" w:hAnsi="Times New Roman" w:cs="Times New Roman"/>
          <w:sz w:val="24"/>
          <w:szCs w:val="24"/>
        </w:rPr>
        <w:t xml:space="preserve">«Весёлый этикет» </w:t>
      </w:r>
      <w:r w:rsidR="006F15DB" w:rsidRPr="008548A2">
        <w:rPr>
          <w:rFonts w:ascii="Times New Roman" w:hAnsi="Times New Roman" w:cs="Times New Roman"/>
          <w:sz w:val="24"/>
          <w:szCs w:val="24"/>
        </w:rPr>
        <w:t>включает  в  себя  6  разделов</w:t>
      </w:r>
      <w:r w:rsidRPr="008548A2">
        <w:rPr>
          <w:rFonts w:ascii="Times New Roman" w:hAnsi="Times New Roman" w:cs="Times New Roman"/>
          <w:sz w:val="24"/>
          <w:szCs w:val="24"/>
        </w:rPr>
        <w:t>,  направленных  на  формирование  у  детей  этических  норм,  в  основе  которых  леж</w:t>
      </w:r>
      <w:r w:rsidR="004A6E4C" w:rsidRPr="008548A2">
        <w:rPr>
          <w:rFonts w:ascii="Times New Roman" w:hAnsi="Times New Roman" w:cs="Times New Roman"/>
          <w:sz w:val="24"/>
          <w:szCs w:val="24"/>
        </w:rPr>
        <w:t xml:space="preserve">ат  такие  понятия  и принципы как </w:t>
      </w:r>
      <w:r w:rsidRPr="008548A2">
        <w:rPr>
          <w:rFonts w:ascii="Times New Roman" w:hAnsi="Times New Roman" w:cs="Times New Roman"/>
          <w:sz w:val="24"/>
          <w:szCs w:val="24"/>
        </w:rPr>
        <w:t xml:space="preserve"> деликатность, доброта,  внимание  к  окружающим.</w:t>
      </w:r>
    </w:p>
    <w:p w:rsidR="0089630E" w:rsidRPr="008548A2" w:rsidRDefault="0089630E" w:rsidP="0089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30E" w:rsidRPr="008548A2" w:rsidRDefault="006F15DB" w:rsidP="008963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A2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Первый раздел</w:t>
      </w:r>
      <w:r w:rsidR="005A4872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«Введение</w:t>
      </w:r>
      <w:r w:rsidR="00791993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в этику» </w:t>
      </w: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A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 xml:space="preserve"> на развитие самооценки. Самооценка – это осознание собственной ценности и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>, оценка своих возможностей, качеств личности, своего места среди других. Самооценка регулирует поведение личности в конкретных ситуациях (может быть адекватная, завы</w:t>
      </w:r>
      <w:r w:rsidR="00791993" w:rsidRPr="008548A2">
        <w:rPr>
          <w:rFonts w:ascii="Times New Roman" w:hAnsi="Times New Roman" w:cs="Times New Roman"/>
          <w:sz w:val="24"/>
          <w:szCs w:val="24"/>
        </w:rPr>
        <w:t xml:space="preserve">шенная, заниженная); </w:t>
      </w:r>
      <w:r w:rsidRPr="008548A2">
        <w:rPr>
          <w:rFonts w:ascii="Times New Roman" w:hAnsi="Times New Roman" w:cs="Times New Roman"/>
          <w:sz w:val="24"/>
          <w:szCs w:val="24"/>
        </w:rPr>
        <w:t xml:space="preserve">вдохновляет человека на успех, и чем раньше он его обретает, тем раньше у него выявляется самоуважение. Самооценка неразрывно связана с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самовосприятием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 xml:space="preserve"> – личностным определением образа «я»:</w:t>
      </w:r>
    </w:p>
    <w:p w:rsidR="005A487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 xml:space="preserve"> наличное «я» (каким я себя воспринимаю);</w:t>
      </w:r>
    </w:p>
    <w:p w:rsidR="005A487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>желаемое «я» (каким бы я хотел стать);</w:t>
      </w:r>
    </w:p>
    <w:p w:rsidR="005A487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>представляемое «я» (каким меня видят другие).</w:t>
      </w: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Самовосприятие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 xml:space="preserve"> осуществляется через:</w:t>
      </w:r>
    </w:p>
    <w:p w:rsidR="005A487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>восприятие своего внешнего вида;</w:t>
      </w:r>
    </w:p>
    <w:p w:rsidR="005A487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>восприятие собственных норм и ценностей;</w:t>
      </w:r>
    </w:p>
    <w:p w:rsidR="005A487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>результаты собственной деятельности;</w:t>
      </w:r>
    </w:p>
    <w:p w:rsidR="005A487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>соотнесение себя с другими;</w:t>
      </w:r>
    </w:p>
    <w:p w:rsidR="005A487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872" w:rsidRPr="008548A2">
        <w:rPr>
          <w:rFonts w:ascii="Times New Roman" w:hAnsi="Times New Roman" w:cs="Times New Roman"/>
          <w:sz w:val="24"/>
          <w:szCs w:val="24"/>
        </w:rPr>
        <w:t xml:space="preserve"> восприятие себя окружающими.</w:t>
      </w:r>
    </w:p>
    <w:p w:rsidR="008548A2" w:rsidRPr="008548A2" w:rsidRDefault="008548A2" w:rsidP="0085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Адекватная самооценка помогает добиваться значительных успехов в общении с другими.</w:t>
      </w:r>
    </w:p>
    <w:p w:rsidR="0089630E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b/>
          <w:i/>
          <w:sz w:val="24"/>
          <w:szCs w:val="24"/>
        </w:rPr>
        <w:t>Второ</w:t>
      </w:r>
      <w:r w:rsidR="006F15DB" w:rsidRPr="008548A2">
        <w:rPr>
          <w:rFonts w:ascii="Times New Roman" w:hAnsi="Times New Roman" w:cs="Times New Roman"/>
          <w:b/>
          <w:i/>
          <w:sz w:val="24"/>
          <w:szCs w:val="24"/>
        </w:rPr>
        <w:t>й раздел</w:t>
      </w:r>
      <w:r w:rsidR="00791993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«В</w:t>
      </w:r>
      <w:r w:rsidRPr="008548A2">
        <w:rPr>
          <w:rFonts w:ascii="Times New Roman" w:hAnsi="Times New Roman" w:cs="Times New Roman"/>
          <w:b/>
          <w:i/>
          <w:sz w:val="24"/>
          <w:szCs w:val="24"/>
        </w:rPr>
        <w:t>олшебные слова»</w:t>
      </w:r>
      <w:r w:rsidR="00791993" w:rsidRPr="008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72" w:rsidRPr="008548A2" w:rsidRDefault="00791993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A2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 xml:space="preserve"> </w:t>
      </w:r>
      <w:r w:rsidR="005A4872" w:rsidRPr="008548A2">
        <w:rPr>
          <w:rFonts w:ascii="Times New Roman" w:hAnsi="Times New Roman" w:cs="Times New Roman"/>
          <w:sz w:val="24"/>
          <w:szCs w:val="24"/>
        </w:rPr>
        <w:t>со знакомством младших школьников с культурой общения. Культура общения людей основана на наблюдении определенных  правил, которые вырабатывались человечеством на протяжении многих веков. Эти правила называются этикетом. Этикет определяет формы, технику общения в различных жизненных ситуациях. Культурный воспитанный человек не только владеет такими качествами как приветливость, добросердечность, учтивость, уважительное отношение к людям.</w:t>
      </w:r>
    </w:p>
    <w:p w:rsidR="005A4872" w:rsidRPr="008548A2" w:rsidRDefault="005A4872" w:rsidP="0089630E">
      <w:pPr>
        <w:pStyle w:val="3"/>
        <w:spacing w:line="240" w:lineRule="auto"/>
        <w:rPr>
          <w:sz w:val="24"/>
          <w:szCs w:val="24"/>
        </w:rPr>
      </w:pPr>
      <w:r w:rsidRPr="008548A2">
        <w:rPr>
          <w:sz w:val="24"/>
          <w:szCs w:val="24"/>
        </w:rPr>
        <w:t>Поэтому важно познакомить детей с простейшими правилами общения, основанными на уважении и доброжелательности (вежливое обращение, употребление в речи выражений приветствия, прощания, благодарности, просьбы, извинения, умение говорить спокойным тоном, не перебивать говорящего, умение воздерживаться от неуместных в данной обстановке действий, слов).</w:t>
      </w:r>
    </w:p>
    <w:p w:rsidR="0089630E" w:rsidRPr="008548A2" w:rsidRDefault="006F15DB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b/>
          <w:i/>
          <w:sz w:val="24"/>
          <w:szCs w:val="24"/>
        </w:rPr>
        <w:t>Третий раздел</w:t>
      </w:r>
      <w:r w:rsidR="00791993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«Школа – твой дом</w:t>
      </w:r>
      <w:r w:rsidR="005A4872" w:rsidRPr="008548A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A4872" w:rsidRPr="008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 направлен на знакомство детей младшего школьного возраста с нормами поведения в общественных местах (школа, магазин, общественный транспорт, театр, картинная галерея). Человек, живущий в городе, больше всего контактов с другими людьми имеет на улице, в городском транспорте, в магазинах и других общественных местах. Отсюда понятно, что правила поведения в этих местах занимает одно из важных мест в этикете. Эти правила направлены на то, чтобы сделать жизнь наиболее красивой, а взаимоотношения между людьми – здоровыми. Правила поведения в общественных местах лишь конкретизируют общие требования культуры взаимоотношений. Важно, чтобы каждый младший школьник стремился соблюдать эти правила, способствуя тем самым созданию в нашем обществе атмосферы благожелательности и взаимного уважения.</w:t>
      </w:r>
    </w:p>
    <w:p w:rsidR="0089630E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Четвертый </w:t>
      </w:r>
      <w:r w:rsidR="006F15DB" w:rsidRPr="008548A2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DE58A7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«Мы в гостях. У нас гости».</w:t>
      </w: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Люди  ходят в гости и принимают у себя гостей, чтобы увидеть друг друга, побеседовать, обменяться мнениями, отпраздновать какое-либо событие. Это может быть памятная годовщина, день рождения и т.д. Часто просто свободный вечер служит причиной сбора друзей. Эти встречи позволяют выразить и удовлетворить важнейшую человеческую потребность – потребность в общении. Свободное, дружеское, неформальное общение, общение ради общения занимает большое место в жизни людей.    </w:t>
      </w:r>
    </w:p>
    <w:p w:rsidR="0089630E" w:rsidRPr="008548A2" w:rsidRDefault="006F15DB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b/>
          <w:i/>
          <w:sz w:val="24"/>
          <w:szCs w:val="24"/>
        </w:rPr>
        <w:t>Пятый раздел</w:t>
      </w:r>
      <w:r w:rsidR="00791993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«Речь правильная и неправильная</w:t>
      </w:r>
      <w:r w:rsidR="005A4872" w:rsidRPr="008548A2">
        <w:rPr>
          <w:rFonts w:ascii="Times New Roman" w:hAnsi="Times New Roman" w:cs="Times New Roman"/>
          <w:b/>
          <w:i/>
          <w:sz w:val="24"/>
          <w:szCs w:val="24"/>
        </w:rPr>
        <w:t>» (Культура</w:t>
      </w:r>
      <w:r w:rsidR="005A4872" w:rsidRPr="008548A2">
        <w:rPr>
          <w:rFonts w:ascii="Times New Roman" w:hAnsi="Times New Roman" w:cs="Times New Roman"/>
          <w:sz w:val="24"/>
          <w:szCs w:val="24"/>
        </w:rPr>
        <w:t xml:space="preserve"> </w:t>
      </w:r>
      <w:r w:rsidR="005A4872" w:rsidRPr="008548A2">
        <w:rPr>
          <w:rFonts w:ascii="Times New Roman" w:hAnsi="Times New Roman" w:cs="Times New Roman"/>
          <w:b/>
          <w:i/>
          <w:sz w:val="24"/>
          <w:szCs w:val="24"/>
        </w:rPr>
        <w:t>речевого общения)</w:t>
      </w:r>
      <w:r w:rsidR="005A4872" w:rsidRPr="008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A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 xml:space="preserve"> на постепенное введение ребенка в понимание сути социального мира. Умение видеть и понимать окружающих взрослых формируется в первую очередь в семье, где </w:t>
      </w:r>
      <w:r w:rsidRPr="008548A2">
        <w:rPr>
          <w:rFonts w:ascii="Times New Roman" w:hAnsi="Times New Roman" w:cs="Times New Roman"/>
          <w:sz w:val="24"/>
          <w:szCs w:val="24"/>
        </w:rPr>
        <w:lastRenderedPageBreak/>
        <w:t xml:space="preserve">закладываются основы уважения к старшим. Правила поведения и общения </w:t>
      </w:r>
      <w:proofErr w:type="gramStart"/>
      <w:r w:rsidRPr="008548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 xml:space="preserve"> взрослыми усваиваются младшими школьниками в различных ситуациях (разговор с младшим, разговор с незнакомым на улице, вежливое обращение к старшим). Важно показать ребенку взрослый мир, его доброту, милосердие, гуманное отношение друг к другу, самому активнее вступать в контакт с окружающими.</w:t>
      </w:r>
    </w:p>
    <w:p w:rsidR="0089630E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b/>
          <w:i/>
          <w:sz w:val="24"/>
          <w:szCs w:val="24"/>
        </w:rPr>
        <w:t>Шестой</w:t>
      </w:r>
      <w:r w:rsidR="006F15DB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раздел</w:t>
      </w:r>
      <w:r w:rsidR="00791993" w:rsidRPr="008548A2">
        <w:rPr>
          <w:rFonts w:ascii="Times New Roman" w:hAnsi="Times New Roman" w:cs="Times New Roman"/>
          <w:b/>
          <w:i/>
          <w:sz w:val="24"/>
          <w:szCs w:val="24"/>
        </w:rPr>
        <w:t xml:space="preserve"> «Твоя общительность</w:t>
      </w:r>
      <w:r w:rsidRPr="008548A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8A2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 xml:space="preserve"> помочь младшим школьникам на практике отработать правила этического поведения. Предлагаемые занятия предусматривают моделирование поведения ребенка в различных ситуациях, овладение способами общения с людьми.</w:t>
      </w:r>
    </w:p>
    <w:p w:rsidR="0089630E" w:rsidRPr="008548A2" w:rsidRDefault="00C75EB7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EB7" w:rsidRPr="008548A2" w:rsidRDefault="00C75EB7" w:rsidP="00896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A2">
        <w:rPr>
          <w:rFonts w:ascii="Times New Roman" w:hAnsi="Times New Roman" w:cs="Times New Roman"/>
          <w:b/>
          <w:sz w:val="24"/>
          <w:szCs w:val="24"/>
        </w:rPr>
        <w:t>Количество часов в год: 68 ч.</w:t>
      </w:r>
    </w:p>
    <w:p w:rsidR="00C75EB7" w:rsidRPr="008548A2" w:rsidRDefault="00C75EB7" w:rsidP="00896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A2">
        <w:rPr>
          <w:rFonts w:ascii="Times New Roman" w:hAnsi="Times New Roman" w:cs="Times New Roman"/>
          <w:b/>
          <w:sz w:val="24"/>
          <w:szCs w:val="24"/>
        </w:rPr>
        <w:t>Количество часов в неделю: 2 ч.</w:t>
      </w:r>
    </w:p>
    <w:p w:rsidR="00C75EB7" w:rsidRPr="008548A2" w:rsidRDefault="00C75EB7" w:rsidP="00896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89630E" w:rsidRPr="008548A2" w:rsidTr="006F15DB">
        <w:tc>
          <w:tcPr>
            <w:tcW w:w="675" w:type="dxa"/>
          </w:tcPr>
          <w:p w:rsidR="0089630E" w:rsidRPr="008548A2" w:rsidRDefault="0089630E" w:rsidP="0089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9630E" w:rsidRPr="008548A2" w:rsidRDefault="0089630E" w:rsidP="0089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9630E" w:rsidRPr="008548A2" w:rsidTr="006F15DB">
        <w:tc>
          <w:tcPr>
            <w:tcW w:w="675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9630E" w:rsidRPr="008548A2" w:rsidRDefault="006F15DB" w:rsidP="00896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раздел </w:t>
            </w:r>
            <w:r w:rsidR="0089630E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этику </w:t>
            </w:r>
            <w:r w:rsidR="00DE58A7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630E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E" w:rsidRPr="008548A2" w:rsidTr="006F15DB">
        <w:tc>
          <w:tcPr>
            <w:tcW w:w="675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Культура речи. По речи узнают человека.</w:t>
            </w: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E" w:rsidRPr="008548A2" w:rsidTr="006F15DB">
        <w:tc>
          <w:tcPr>
            <w:tcW w:w="675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Деловой человек.</w:t>
            </w: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E" w:rsidRPr="008548A2" w:rsidTr="006F15DB">
        <w:tc>
          <w:tcPr>
            <w:tcW w:w="675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 вежливости. Вежливость необходима каждому.</w:t>
            </w: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7" w:rsidRPr="008548A2" w:rsidTr="006F15DB">
        <w:tc>
          <w:tcPr>
            <w:tcW w:w="675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Умение вежливо слушать.</w:t>
            </w:r>
          </w:p>
        </w:tc>
        <w:tc>
          <w:tcPr>
            <w:tcW w:w="2092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E" w:rsidRPr="008548A2" w:rsidTr="006F15DB">
        <w:tc>
          <w:tcPr>
            <w:tcW w:w="675" w:type="dxa"/>
          </w:tcPr>
          <w:p w:rsidR="0089630E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9630E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Разрешите мне сказать.</w:t>
            </w: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E" w:rsidRPr="008548A2" w:rsidTr="006F15DB">
        <w:tc>
          <w:tcPr>
            <w:tcW w:w="675" w:type="dxa"/>
          </w:tcPr>
          <w:p w:rsidR="0089630E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9630E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Устное и письменно общение.</w:t>
            </w: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7" w:rsidRPr="008548A2" w:rsidTr="006F15DB">
        <w:tc>
          <w:tcPr>
            <w:tcW w:w="675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Жесты, мимика, интонация в устной речи.</w:t>
            </w:r>
          </w:p>
        </w:tc>
        <w:tc>
          <w:tcPr>
            <w:tcW w:w="2092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0E" w:rsidRPr="008548A2" w:rsidTr="006F15DB">
        <w:tc>
          <w:tcPr>
            <w:tcW w:w="675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75EB7" w:rsidRPr="008548A2" w:rsidRDefault="00C75EB7" w:rsidP="00C75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15DB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</w:t>
            </w:r>
            <w:r w:rsidR="00DE58A7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слова 12</w:t>
            </w: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630E" w:rsidRPr="008548A2" w:rsidRDefault="0089630E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7" w:rsidRPr="008548A2" w:rsidTr="006F15DB">
        <w:tc>
          <w:tcPr>
            <w:tcW w:w="675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75EB7" w:rsidRPr="008548A2" w:rsidRDefault="00C75EB7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Такое простое слово «Здравствуйте».</w:t>
            </w:r>
          </w:p>
        </w:tc>
        <w:tc>
          <w:tcPr>
            <w:tcW w:w="2092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7" w:rsidRPr="008548A2" w:rsidTr="006F15DB">
        <w:tc>
          <w:tcPr>
            <w:tcW w:w="675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75EB7" w:rsidRPr="008548A2" w:rsidRDefault="00C75EB7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«Здравствуйте!..» Как это бывает в разных странах.</w:t>
            </w:r>
          </w:p>
        </w:tc>
        <w:tc>
          <w:tcPr>
            <w:tcW w:w="2092" w:type="dxa"/>
          </w:tcPr>
          <w:p w:rsidR="00C75EB7" w:rsidRPr="008548A2" w:rsidRDefault="00C75EB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DB" w:rsidRPr="008548A2" w:rsidTr="006F15DB">
        <w:tc>
          <w:tcPr>
            <w:tcW w:w="675" w:type="dxa"/>
          </w:tcPr>
          <w:p w:rsidR="006F15DB" w:rsidRPr="008548A2" w:rsidRDefault="006F15DB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F15DB" w:rsidRPr="008548A2" w:rsidRDefault="006F15DB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«До свидания»</w:t>
            </w:r>
          </w:p>
        </w:tc>
        <w:tc>
          <w:tcPr>
            <w:tcW w:w="2092" w:type="dxa"/>
          </w:tcPr>
          <w:p w:rsidR="006F15DB" w:rsidRPr="008548A2" w:rsidRDefault="006F15DB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DB" w:rsidRPr="008548A2" w:rsidTr="006F15DB">
        <w:tc>
          <w:tcPr>
            <w:tcW w:w="675" w:type="dxa"/>
          </w:tcPr>
          <w:p w:rsidR="006F15DB" w:rsidRPr="008548A2" w:rsidRDefault="006F15DB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F15DB" w:rsidRPr="008548A2" w:rsidRDefault="006F15DB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Знакомство. Ситуация знакомства.</w:t>
            </w:r>
          </w:p>
        </w:tc>
        <w:tc>
          <w:tcPr>
            <w:tcW w:w="2092" w:type="dxa"/>
          </w:tcPr>
          <w:p w:rsidR="006F15DB" w:rsidRPr="008548A2" w:rsidRDefault="006F15DB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DB" w:rsidRPr="008548A2" w:rsidTr="006F15DB">
        <w:tc>
          <w:tcPr>
            <w:tcW w:w="675" w:type="dxa"/>
          </w:tcPr>
          <w:p w:rsidR="006F15DB" w:rsidRPr="008548A2" w:rsidRDefault="006F15DB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F15DB" w:rsidRPr="008548A2" w:rsidRDefault="006F15DB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«Привет, привет. Пока, пока. Я очень видеть рад тебя».</w:t>
            </w:r>
          </w:p>
        </w:tc>
        <w:tc>
          <w:tcPr>
            <w:tcW w:w="2092" w:type="dxa"/>
          </w:tcPr>
          <w:p w:rsidR="006F15DB" w:rsidRPr="008548A2" w:rsidRDefault="006F15DB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6- 7</w:t>
            </w:r>
          </w:p>
        </w:tc>
        <w:tc>
          <w:tcPr>
            <w:tcW w:w="6804" w:type="dxa"/>
          </w:tcPr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Извините, спасибо, пожалуйста.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Прощание и приветствие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Об уступчивости. Вежливая просьба.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Этикетный диалог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Не ссориться и не обижать друг друга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Нормативные словари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E58A7" w:rsidRPr="008548A2" w:rsidRDefault="00DE58A7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2B69" w:rsidRPr="008548A2" w:rsidRDefault="00572B69" w:rsidP="00572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раздел «Школа – твой дом» </w:t>
            </w:r>
            <w:r w:rsidR="00DE58A7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572B69" w:rsidRPr="008548A2" w:rsidRDefault="00572B69" w:rsidP="00C75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72B69" w:rsidRPr="008548A2" w:rsidRDefault="00572B69" w:rsidP="00572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Поведение в школе.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72B69" w:rsidRPr="008548A2" w:rsidRDefault="00572B69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Поведение в магазине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72B69" w:rsidRPr="008548A2" w:rsidRDefault="00572B69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Общение в быту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72B69" w:rsidRPr="008548A2" w:rsidRDefault="00572B69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столовой</w:t>
            </w:r>
            <w:r w:rsidR="002762CC" w:rsidRPr="008548A2">
              <w:rPr>
                <w:rFonts w:ascii="Times New Roman" w:hAnsi="Times New Roman" w:cs="Times New Roman"/>
                <w:sz w:val="24"/>
                <w:szCs w:val="24"/>
              </w:rPr>
              <w:t>, в гардеробе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9" w:rsidRPr="008548A2" w:rsidTr="006F15DB">
        <w:tc>
          <w:tcPr>
            <w:tcW w:w="675" w:type="dxa"/>
          </w:tcPr>
          <w:p w:rsidR="00572B69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72B69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На перемене</w:t>
            </w:r>
          </w:p>
        </w:tc>
        <w:tc>
          <w:tcPr>
            <w:tcW w:w="2092" w:type="dxa"/>
          </w:tcPr>
          <w:p w:rsidR="00572B69" w:rsidRPr="008548A2" w:rsidRDefault="00572B69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В общественном транспорте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762CC" w:rsidRPr="008548A2" w:rsidRDefault="002762CC" w:rsidP="0027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В кино, театре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В картинной галерее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В детской библиотеке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Поведение в кафе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Твоя общительность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</w:tcPr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Оцени свою общительность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Общение в официальной обстановке (музей)</w:t>
            </w: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2CC" w:rsidRPr="008548A2" w:rsidTr="006F15DB">
        <w:tc>
          <w:tcPr>
            <w:tcW w:w="675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E58A7" w:rsidRPr="008548A2" w:rsidRDefault="00DE58A7" w:rsidP="00DE58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4 раздел «Мы в гостях. У нас гости»</w:t>
            </w:r>
            <w:r w:rsidR="00024A9A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2762CC" w:rsidRPr="008548A2" w:rsidRDefault="002762CC" w:rsidP="0057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62CC" w:rsidRPr="008548A2" w:rsidRDefault="002762CC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E58A7" w:rsidRPr="008548A2" w:rsidRDefault="00DE58A7" w:rsidP="00DE5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У тебя в гостях Маленький принц.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E58A7" w:rsidRPr="008548A2" w:rsidRDefault="00DE58A7" w:rsidP="00DE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Прощание с гостем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E58A7" w:rsidRPr="008548A2" w:rsidRDefault="00DE58A7" w:rsidP="00DE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</w:t>
            </w:r>
            <w:proofErr w:type="gramStart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близким перед отъездом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E58A7" w:rsidRPr="008548A2" w:rsidRDefault="00DE58A7" w:rsidP="00DE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Игра в гости (театрализация).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E58A7" w:rsidRPr="008548A2" w:rsidRDefault="00DE58A7" w:rsidP="00DE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У нас сегодня праздник.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E58A7" w:rsidRPr="008548A2" w:rsidRDefault="00DE58A7" w:rsidP="00DE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У тебя в гостях подруга.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E58A7" w:rsidRPr="008548A2" w:rsidRDefault="00DE58A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5 раздел «Речь правильная и неправильная» (Культура</w:t>
            </w: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речевого общения)</w:t>
            </w: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A7" w:rsidRPr="008548A2" w:rsidTr="006F15DB">
        <w:tc>
          <w:tcPr>
            <w:tcW w:w="675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E58A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Речь разговорная</w:t>
            </w:r>
          </w:p>
        </w:tc>
        <w:tc>
          <w:tcPr>
            <w:tcW w:w="2092" w:type="dxa"/>
          </w:tcPr>
          <w:p w:rsidR="00DE58A7" w:rsidRPr="008548A2" w:rsidRDefault="00DE58A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E60E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в </w:t>
            </w:r>
            <w:proofErr w:type="spellStart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этикете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E60E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Сказочные истории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E60E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Считалки. Сочиним считалку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E60E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E60E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Речь правильная и неправильная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E60E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Типы заголовков</w:t>
            </w:r>
            <w:r w:rsidR="00024A9A" w:rsidRPr="008548A2">
              <w:rPr>
                <w:rFonts w:ascii="Times New Roman" w:hAnsi="Times New Roman" w:cs="Times New Roman"/>
                <w:sz w:val="24"/>
                <w:szCs w:val="24"/>
              </w:rPr>
              <w:t>. Вывески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E60E7" w:rsidRPr="008548A2" w:rsidRDefault="00024A9A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Сочиняем стихи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E7" w:rsidRPr="008548A2" w:rsidTr="006F15DB">
        <w:tc>
          <w:tcPr>
            <w:tcW w:w="675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E60E7" w:rsidRPr="008548A2" w:rsidRDefault="00CE60E7" w:rsidP="00DE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Речевые жанры</w:t>
            </w:r>
          </w:p>
        </w:tc>
        <w:tc>
          <w:tcPr>
            <w:tcW w:w="2092" w:type="dxa"/>
          </w:tcPr>
          <w:p w:rsidR="00CE60E7" w:rsidRPr="008548A2" w:rsidRDefault="00CE60E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с младшим как разговор </w:t>
            </w:r>
            <w:proofErr w:type="gramStart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сильного</w:t>
            </w:r>
            <w:proofErr w:type="gramEnd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со слабым.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 с незнакомым человеком на улице.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Диалогические и монологические тексты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  <w:r w:rsidR="00024A9A"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Описание. Рассуждение.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Определение типа текста.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Речь учебно-научная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5423A" w:rsidRPr="008548A2" w:rsidRDefault="00024A9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Рассуждение с цель</w:t>
            </w:r>
            <w:r w:rsidR="00A5423A" w:rsidRPr="008548A2">
              <w:rPr>
                <w:rFonts w:ascii="Times New Roman" w:hAnsi="Times New Roman" w:cs="Times New Roman"/>
                <w:sz w:val="24"/>
                <w:szCs w:val="24"/>
              </w:rPr>
              <w:t>ю объяснения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3A" w:rsidRPr="008548A2" w:rsidTr="006F15DB">
        <w:tc>
          <w:tcPr>
            <w:tcW w:w="675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5423A" w:rsidRPr="008548A2" w:rsidRDefault="00A5423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</w:t>
            </w:r>
          </w:p>
        </w:tc>
        <w:tc>
          <w:tcPr>
            <w:tcW w:w="2092" w:type="dxa"/>
          </w:tcPr>
          <w:p w:rsidR="00A5423A" w:rsidRPr="008548A2" w:rsidRDefault="00A5423A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F" w:rsidRPr="008548A2" w:rsidTr="006F15DB">
        <w:tc>
          <w:tcPr>
            <w:tcW w:w="675" w:type="dxa"/>
          </w:tcPr>
          <w:p w:rsidR="005C59FF" w:rsidRPr="008548A2" w:rsidRDefault="005C59FF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</w:tcPr>
          <w:p w:rsidR="005C59FF" w:rsidRPr="008548A2" w:rsidRDefault="005C59FF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Речевые задачи</w:t>
            </w:r>
          </w:p>
        </w:tc>
        <w:tc>
          <w:tcPr>
            <w:tcW w:w="2092" w:type="dxa"/>
          </w:tcPr>
          <w:p w:rsidR="005C59FF" w:rsidRPr="008548A2" w:rsidRDefault="005C59FF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F" w:rsidRPr="008548A2" w:rsidTr="006F15DB">
        <w:tc>
          <w:tcPr>
            <w:tcW w:w="675" w:type="dxa"/>
          </w:tcPr>
          <w:p w:rsidR="005C59FF" w:rsidRPr="008548A2" w:rsidRDefault="005C59FF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5C59FF" w:rsidRPr="008548A2" w:rsidRDefault="005C59FF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Разговор в быту</w:t>
            </w:r>
          </w:p>
        </w:tc>
        <w:tc>
          <w:tcPr>
            <w:tcW w:w="2092" w:type="dxa"/>
          </w:tcPr>
          <w:p w:rsidR="005C59FF" w:rsidRPr="008548A2" w:rsidRDefault="005C59FF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FF" w:rsidRPr="008548A2" w:rsidTr="006F15DB">
        <w:tc>
          <w:tcPr>
            <w:tcW w:w="675" w:type="dxa"/>
          </w:tcPr>
          <w:p w:rsidR="005C59FF" w:rsidRPr="008548A2" w:rsidRDefault="005C59FF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5C59FF" w:rsidRPr="008548A2" w:rsidRDefault="00BF44C7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Газетный стиль. Особенности газет</w:t>
            </w:r>
            <w:r w:rsidR="00024A9A" w:rsidRPr="008548A2">
              <w:rPr>
                <w:rFonts w:ascii="Times New Roman" w:hAnsi="Times New Roman" w:cs="Times New Roman"/>
                <w:sz w:val="24"/>
                <w:szCs w:val="24"/>
              </w:rPr>
              <w:t>. Чтение газет</w:t>
            </w:r>
          </w:p>
        </w:tc>
        <w:tc>
          <w:tcPr>
            <w:tcW w:w="2092" w:type="dxa"/>
          </w:tcPr>
          <w:p w:rsidR="005C59FF" w:rsidRPr="008548A2" w:rsidRDefault="005C59FF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C7" w:rsidRPr="008548A2" w:rsidTr="006F15DB">
        <w:tc>
          <w:tcPr>
            <w:tcW w:w="675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BF44C7" w:rsidRPr="008548A2" w:rsidRDefault="00024A9A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Письмо личное</w:t>
            </w:r>
          </w:p>
        </w:tc>
        <w:tc>
          <w:tcPr>
            <w:tcW w:w="2092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C7" w:rsidRPr="008548A2" w:rsidTr="006F15DB">
        <w:tc>
          <w:tcPr>
            <w:tcW w:w="675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BF44C7" w:rsidRPr="008548A2" w:rsidRDefault="00BF44C7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Участие к человеку. Утешение</w:t>
            </w:r>
            <w:r w:rsidR="00DE4CC0"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. У постели больного </w:t>
            </w:r>
          </w:p>
        </w:tc>
        <w:tc>
          <w:tcPr>
            <w:tcW w:w="2092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C7" w:rsidRPr="008548A2" w:rsidTr="006F15DB">
        <w:tc>
          <w:tcPr>
            <w:tcW w:w="675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CC0" w:rsidRPr="0085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F44C7" w:rsidRPr="008548A2" w:rsidRDefault="00BF44C7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 </w:t>
            </w:r>
            <w:proofErr w:type="gramStart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(пишущего).</w:t>
            </w:r>
          </w:p>
          <w:p w:rsidR="00BF44C7" w:rsidRPr="008548A2" w:rsidRDefault="00BF44C7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Коммуникативные промахи, неудачи</w:t>
            </w:r>
          </w:p>
        </w:tc>
        <w:tc>
          <w:tcPr>
            <w:tcW w:w="2092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C7" w:rsidRPr="008548A2" w:rsidTr="006F15DB">
        <w:tc>
          <w:tcPr>
            <w:tcW w:w="675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CC0" w:rsidRPr="0085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F44C7" w:rsidRPr="008548A2" w:rsidRDefault="00BF44C7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Толковый словарь. Словарь синонимов. Словарь эпитетов.</w:t>
            </w:r>
          </w:p>
        </w:tc>
        <w:tc>
          <w:tcPr>
            <w:tcW w:w="2092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C7" w:rsidRPr="008548A2" w:rsidTr="006F15DB">
        <w:tc>
          <w:tcPr>
            <w:tcW w:w="675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CC0" w:rsidRPr="00854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F44C7" w:rsidRPr="008548A2" w:rsidRDefault="00BF44C7" w:rsidP="00A5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Пожелания и поздравления</w:t>
            </w:r>
          </w:p>
        </w:tc>
        <w:tc>
          <w:tcPr>
            <w:tcW w:w="2092" w:type="dxa"/>
          </w:tcPr>
          <w:p w:rsidR="00BF44C7" w:rsidRPr="008548A2" w:rsidRDefault="00BF44C7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C0" w:rsidRPr="008548A2" w:rsidTr="006F15DB">
        <w:tc>
          <w:tcPr>
            <w:tcW w:w="675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E4CC0" w:rsidRPr="008548A2" w:rsidRDefault="00DE4CC0" w:rsidP="00DE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6 раздел «Твоя общительность»</w:t>
            </w: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9A"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092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C0" w:rsidRPr="008548A2" w:rsidTr="006F15DB">
        <w:tc>
          <w:tcPr>
            <w:tcW w:w="675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E4CC0" w:rsidRPr="008548A2" w:rsidRDefault="00DE4CC0" w:rsidP="00D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Разговор о животных и с животными</w:t>
            </w:r>
          </w:p>
        </w:tc>
        <w:tc>
          <w:tcPr>
            <w:tcW w:w="2092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C0" w:rsidRPr="008548A2" w:rsidTr="006F15DB">
        <w:tc>
          <w:tcPr>
            <w:tcW w:w="675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E4CC0" w:rsidRPr="008548A2" w:rsidRDefault="00DE4CC0" w:rsidP="00D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 xml:space="preserve">Россыпи народной мудрости. </w:t>
            </w:r>
          </w:p>
        </w:tc>
        <w:tc>
          <w:tcPr>
            <w:tcW w:w="2092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C0" w:rsidRPr="008548A2" w:rsidTr="006F15DB">
        <w:tc>
          <w:tcPr>
            <w:tcW w:w="675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E4CC0" w:rsidRPr="008548A2" w:rsidRDefault="00024A9A" w:rsidP="00D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A2">
              <w:rPr>
                <w:rFonts w:ascii="Times New Roman" w:hAnsi="Times New Roman" w:cs="Times New Roman"/>
                <w:sz w:val="24"/>
                <w:szCs w:val="24"/>
              </w:rPr>
              <w:t>Обобщение по курсу. Праздник «Весело шагать»</w:t>
            </w:r>
          </w:p>
        </w:tc>
        <w:tc>
          <w:tcPr>
            <w:tcW w:w="2092" w:type="dxa"/>
          </w:tcPr>
          <w:p w:rsidR="00DE4CC0" w:rsidRPr="008548A2" w:rsidRDefault="00DE4CC0" w:rsidP="00896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EB7" w:rsidRPr="008548A2" w:rsidRDefault="00C75EB7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8A2">
        <w:rPr>
          <w:rFonts w:ascii="Times New Roman" w:hAnsi="Times New Roman" w:cs="Times New Roman"/>
          <w:b/>
          <w:bCs/>
          <w:sz w:val="24"/>
          <w:szCs w:val="24"/>
        </w:rPr>
        <w:t>Результаты  реализации  программы.</w:t>
      </w:r>
    </w:p>
    <w:p w:rsidR="005A4872" w:rsidRPr="008548A2" w:rsidRDefault="005A4872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8548A2">
        <w:rPr>
          <w:rFonts w:ascii="Times New Roman" w:hAnsi="Times New Roman" w:cs="Times New Roman"/>
          <w:sz w:val="24"/>
          <w:szCs w:val="24"/>
        </w:rPr>
        <w:t xml:space="preserve"> после прохождения учеб</w:t>
      </w:r>
      <w:r w:rsidR="00DE4CC0" w:rsidRPr="008548A2">
        <w:rPr>
          <w:rFonts w:ascii="Times New Roman" w:hAnsi="Times New Roman" w:cs="Times New Roman"/>
          <w:sz w:val="24"/>
          <w:szCs w:val="24"/>
        </w:rPr>
        <w:t>ного курса «Весёлый этикет</w:t>
      </w:r>
      <w:r w:rsidRPr="008548A2">
        <w:rPr>
          <w:rFonts w:ascii="Times New Roman" w:hAnsi="Times New Roman" w:cs="Times New Roman"/>
          <w:sz w:val="24"/>
          <w:szCs w:val="24"/>
        </w:rPr>
        <w:t>» младшие школьники должны:</w:t>
      </w:r>
    </w:p>
    <w:p w:rsidR="005A4872" w:rsidRPr="008548A2" w:rsidRDefault="00024A9A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1.</w:t>
      </w:r>
      <w:r w:rsidR="005A4872" w:rsidRPr="008548A2">
        <w:rPr>
          <w:rFonts w:ascii="Times New Roman" w:hAnsi="Times New Roman" w:cs="Times New Roman"/>
          <w:sz w:val="24"/>
          <w:szCs w:val="24"/>
        </w:rPr>
        <w:t xml:space="preserve">Уметь оценивать себя адекватно. </w:t>
      </w:r>
    </w:p>
    <w:p w:rsidR="005A4872" w:rsidRPr="008548A2" w:rsidRDefault="00024A9A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2.</w:t>
      </w:r>
      <w:r w:rsidR="005A4872" w:rsidRPr="008548A2">
        <w:rPr>
          <w:rFonts w:ascii="Times New Roman" w:hAnsi="Times New Roman" w:cs="Times New Roman"/>
          <w:sz w:val="24"/>
          <w:szCs w:val="24"/>
        </w:rPr>
        <w:t>Знать и применять на практике нормы и правила поведения и общения.</w:t>
      </w:r>
    </w:p>
    <w:p w:rsidR="005A4872" w:rsidRPr="008548A2" w:rsidRDefault="00024A9A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A4872" w:rsidRPr="008548A2">
        <w:rPr>
          <w:rFonts w:ascii="Times New Roman" w:hAnsi="Times New Roman" w:cs="Times New Roman"/>
          <w:sz w:val="24"/>
          <w:szCs w:val="24"/>
        </w:rPr>
        <w:t>Уметь слушать, контролировать свои эмоции и поведение.</w:t>
      </w:r>
    </w:p>
    <w:p w:rsidR="005A4872" w:rsidRPr="008548A2" w:rsidRDefault="00024A9A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>4.</w:t>
      </w:r>
      <w:r w:rsidR="005A4872" w:rsidRPr="008548A2">
        <w:rPr>
          <w:rFonts w:ascii="Times New Roman" w:hAnsi="Times New Roman" w:cs="Times New Roman"/>
          <w:sz w:val="24"/>
          <w:szCs w:val="24"/>
        </w:rPr>
        <w:t xml:space="preserve">Иметь желание вступать в контакт с окружающими сверстниками и взрослыми. </w:t>
      </w:r>
    </w:p>
    <w:p w:rsidR="00024A9A" w:rsidRPr="008548A2" w:rsidRDefault="00024A9A" w:rsidP="0002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A2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024A9A" w:rsidRPr="008548A2" w:rsidRDefault="00024A9A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8A2">
        <w:rPr>
          <w:rFonts w:ascii="Times New Roman" w:hAnsi="Times New Roman" w:cs="Times New Roman"/>
          <w:sz w:val="24"/>
          <w:szCs w:val="24"/>
        </w:rPr>
        <w:t>Н.Е.Богусловская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>, Н.А.Купина. Весёлый этикет, Екатеринбург: Арго</w:t>
      </w:r>
    </w:p>
    <w:p w:rsidR="008548A2" w:rsidRPr="008548A2" w:rsidRDefault="008548A2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8A2">
        <w:rPr>
          <w:rFonts w:ascii="Times New Roman" w:hAnsi="Times New Roman" w:cs="Times New Roman"/>
          <w:sz w:val="24"/>
          <w:szCs w:val="24"/>
        </w:rPr>
        <w:t>Е.Н.Леонович</w:t>
      </w:r>
      <w:proofErr w:type="gramStart"/>
      <w:r w:rsidRPr="008548A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>чимся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 xml:space="preserve"> говорить и писать, - М.: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>, 1993</w:t>
      </w:r>
    </w:p>
    <w:p w:rsidR="008548A2" w:rsidRPr="008548A2" w:rsidRDefault="008548A2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8A2">
        <w:rPr>
          <w:rFonts w:ascii="Times New Roman" w:hAnsi="Times New Roman" w:cs="Times New Roman"/>
          <w:sz w:val="24"/>
          <w:szCs w:val="24"/>
        </w:rPr>
        <w:t xml:space="preserve">Л.Я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 xml:space="preserve">. Родная словесность, </w:t>
      </w:r>
      <w:proofErr w:type="gramStart"/>
      <w:r w:rsidRPr="008548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>, 1992</w:t>
      </w:r>
    </w:p>
    <w:p w:rsidR="008548A2" w:rsidRPr="008548A2" w:rsidRDefault="008548A2" w:rsidP="00024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48A2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 xml:space="preserve">. Детская риторика, </w:t>
      </w:r>
      <w:proofErr w:type="gramStart"/>
      <w:r w:rsidRPr="008548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548A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548A2">
        <w:rPr>
          <w:rFonts w:ascii="Times New Roman" w:hAnsi="Times New Roman" w:cs="Times New Roman"/>
          <w:sz w:val="24"/>
          <w:szCs w:val="24"/>
        </w:rPr>
        <w:t>С-Инфо</w:t>
      </w:r>
      <w:proofErr w:type="spellEnd"/>
      <w:r w:rsidRPr="008548A2">
        <w:rPr>
          <w:rFonts w:ascii="Times New Roman" w:hAnsi="Times New Roman" w:cs="Times New Roman"/>
          <w:sz w:val="24"/>
          <w:szCs w:val="24"/>
        </w:rPr>
        <w:t>, 1995</w:t>
      </w:r>
    </w:p>
    <w:p w:rsidR="005A4872" w:rsidRPr="008548A2" w:rsidRDefault="005A4872" w:rsidP="008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72" w:rsidRPr="008548A2" w:rsidRDefault="005A4872" w:rsidP="0089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872" w:rsidRPr="008548A2" w:rsidSect="001F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8E9"/>
    <w:multiLevelType w:val="hybridMultilevel"/>
    <w:tmpl w:val="90EAD71E"/>
    <w:lvl w:ilvl="0" w:tplc="091CB1E4">
      <w:start w:val="1"/>
      <w:numFmt w:val="bullet"/>
      <w:lvlText w:val=""/>
      <w:lvlJc w:val="left"/>
      <w:pPr>
        <w:tabs>
          <w:tab w:val="num" w:pos="1429"/>
        </w:tabs>
        <w:ind w:left="1361" w:hanging="29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3CC7"/>
    <w:multiLevelType w:val="hybridMultilevel"/>
    <w:tmpl w:val="CA12AC68"/>
    <w:lvl w:ilvl="0" w:tplc="96F84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81911"/>
    <w:multiLevelType w:val="hybridMultilevel"/>
    <w:tmpl w:val="B74C8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61DB2"/>
    <w:multiLevelType w:val="hybridMultilevel"/>
    <w:tmpl w:val="D03C091C"/>
    <w:lvl w:ilvl="0" w:tplc="54C45ED2">
      <w:start w:val="1"/>
      <w:numFmt w:val="bullet"/>
      <w:lvlText w:val=""/>
      <w:lvlJc w:val="left"/>
      <w:pPr>
        <w:tabs>
          <w:tab w:val="num" w:pos="1361"/>
        </w:tabs>
        <w:ind w:left="1418" w:hanging="45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72"/>
    <w:rsid w:val="00024A9A"/>
    <w:rsid w:val="000B61C4"/>
    <w:rsid w:val="00153A75"/>
    <w:rsid w:val="001F7D41"/>
    <w:rsid w:val="002762CC"/>
    <w:rsid w:val="004A6E4C"/>
    <w:rsid w:val="00572B69"/>
    <w:rsid w:val="005A4872"/>
    <w:rsid w:val="005C59FF"/>
    <w:rsid w:val="006F15DB"/>
    <w:rsid w:val="00791993"/>
    <w:rsid w:val="007E3F59"/>
    <w:rsid w:val="008548A2"/>
    <w:rsid w:val="0089630E"/>
    <w:rsid w:val="00A5423A"/>
    <w:rsid w:val="00A83D0B"/>
    <w:rsid w:val="00BF44C7"/>
    <w:rsid w:val="00C75EB7"/>
    <w:rsid w:val="00CE60E7"/>
    <w:rsid w:val="00DE4CC0"/>
    <w:rsid w:val="00D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41"/>
  </w:style>
  <w:style w:type="paragraph" w:styleId="1">
    <w:name w:val="heading 1"/>
    <w:basedOn w:val="a"/>
    <w:next w:val="a"/>
    <w:link w:val="10"/>
    <w:qFormat/>
    <w:rsid w:val="005A48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8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5A4872"/>
    <w:pPr>
      <w:tabs>
        <w:tab w:val="left" w:pos="852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A487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6E4C"/>
    <w:pPr>
      <w:ind w:left="720"/>
      <w:contextualSpacing/>
    </w:pPr>
  </w:style>
  <w:style w:type="table" w:styleId="a4">
    <w:name w:val="Table Grid"/>
    <w:basedOn w:val="a1"/>
    <w:uiPriority w:val="59"/>
    <w:rsid w:val="00896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</cp:revision>
  <cp:lastPrinted>2012-08-21T05:14:00Z</cp:lastPrinted>
  <dcterms:created xsi:type="dcterms:W3CDTF">2012-08-20T13:13:00Z</dcterms:created>
  <dcterms:modified xsi:type="dcterms:W3CDTF">2012-08-21T05:21:00Z</dcterms:modified>
</cp:coreProperties>
</file>