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AD" w:rsidRDefault="00D929AD" w:rsidP="00D50443">
      <w:pPr>
        <w:shd w:val="clear" w:color="auto" w:fill="FFFFFF"/>
        <w:spacing w:line="135" w:lineRule="atLeast"/>
        <w:jc w:val="center"/>
        <w:rPr>
          <w:rFonts w:eastAsia="Times New Roman" w:cs="Times New Roman"/>
          <w:color w:val="FF0000"/>
          <w:sz w:val="28"/>
          <w:szCs w:val="28"/>
        </w:rPr>
      </w:pPr>
      <w:r w:rsidRPr="00D50443">
        <w:rPr>
          <w:rFonts w:eastAsia="Times New Roman" w:cs="Times New Roman"/>
          <w:color w:val="FF0000"/>
          <w:sz w:val="28"/>
          <w:szCs w:val="28"/>
        </w:rPr>
        <w:t>Родители, не упустите момент!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D50443" w:rsidRPr="00D929AD" w:rsidRDefault="00D929AD" w:rsidP="00D929AD">
      <w:pPr>
        <w:shd w:val="clear" w:color="auto" w:fill="FFFFFF"/>
        <w:spacing w:line="135" w:lineRule="atLeast"/>
        <w:jc w:val="center"/>
        <w:rPr>
          <w:rFonts w:eastAsia="Times New Roman" w:cs="Times New Roman"/>
          <w:color w:val="FF0000"/>
          <w:sz w:val="28"/>
          <w:szCs w:val="28"/>
        </w:rPr>
      </w:pPr>
      <w:r w:rsidRPr="00D929AD">
        <w:rPr>
          <w:rFonts w:eastAsia="Times New Roman" w:cs="Times New Roman"/>
          <w:color w:val="FF0000"/>
          <w:sz w:val="28"/>
          <w:szCs w:val="28"/>
        </w:rPr>
        <w:t xml:space="preserve">Это же просто замечательно для </w:t>
      </w:r>
      <w:r w:rsidR="000672C9" w:rsidRPr="00D929AD">
        <w:rPr>
          <w:rFonts w:eastAsia="Times New Roman" w:cs="Times New Roman"/>
          <w:color w:val="FF0000"/>
          <w:sz w:val="28"/>
          <w:szCs w:val="28"/>
        </w:rPr>
        <w:t>занят</w:t>
      </w:r>
      <w:r w:rsidRPr="00D929AD">
        <w:rPr>
          <w:rFonts w:eastAsia="Times New Roman" w:cs="Times New Roman"/>
          <w:color w:val="FF0000"/>
          <w:sz w:val="28"/>
          <w:szCs w:val="28"/>
        </w:rPr>
        <w:t xml:space="preserve">ий с </w:t>
      </w:r>
      <w:r w:rsidR="000672C9" w:rsidRPr="00D929AD">
        <w:rPr>
          <w:rFonts w:eastAsia="Times New Roman" w:cs="Times New Roman"/>
          <w:color w:val="FF0000"/>
          <w:sz w:val="28"/>
          <w:szCs w:val="28"/>
        </w:rPr>
        <w:t>ребенк</w:t>
      </w:r>
      <w:r w:rsidRPr="00D929AD">
        <w:rPr>
          <w:rFonts w:eastAsia="Times New Roman" w:cs="Times New Roman"/>
          <w:color w:val="FF0000"/>
          <w:sz w:val="28"/>
          <w:szCs w:val="28"/>
        </w:rPr>
        <w:t>ом осенью</w:t>
      </w:r>
      <w:r w:rsidR="000672C9" w:rsidRPr="00D929AD">
        <w:rPr>
          <w:rFonts w:eastAsia="Times New Roman" w:cs="Times New Roman"/>
          <w:color w:val="FF0000"/>
          <w:sz w:val="28"/>
          <w:szCs w:val="28"/>
        </w:rPr>
        <w:t> </w:t>
      </w:r>
      <w:r w:rsidR="00D50443" w:rsidRPr="00D929AD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0672C9" w:rsidRPr="00D50443" w:rsidRDefault="00D929AD" w:rsidP="000672C9">
      <w:pPr>
        <w:shd w:val="clear" w:color="auto" w:fill="FFFFFF"/>
        <w:spacing w:line="13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402590</wp:posOffset>
            </wp:positionV>
            <wp:extent cx="1592580" cy="2394585"/>
            <wp:effectExtent l="19050" t="0" r="7620" b="0"/>
            <wp:wrapNone/>
            <wp:docPr id="1" name="Рисунок 1" descr="http://cs303514.vk.me/v303514009/51c1/H0CU4M9mc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3514.vk.me/v303514009/51c1/H0CU4M9mct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t>1. Бегать по опавшим листьям и слушать, как они шуршат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2. Сделать рябиновые бусы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3. Собрать букет из осенних листьев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4. Рассматривать капли дождя на стекле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5. Испечь яблочный пирог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6. Бегать по лужам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7. Прогуляться под осенним дождем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8. Засушить осенние листочки между страницами книги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9. Делать осенние поделки из каштанов, листьев, желудей и т.д.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 xml:space="preserve">10. Набрать </w:t>
      </w:r>
      <w:proofErr w:type="gramStart"/>
      <w:r w:rsidR="000672C9" w:rsidRPr="00D50443">
        <w:rPr>
          <w:rFonts w:eastAsia="Times New Roman" w:cs="Times New Roman"/>
          <w:color w:val="000000"/>
          <w:sz w:val="28"/>
          <w:szCs w:val="28"/>
        </w:rPr>
        <w:t>побольше</w:t>
      </w:r>
      <w:proofErr w:type="gramEnd"/>
      <w:r w:rsidR="000672C9" w:rsidRPr="00D50443">
        <w:rPr>
          <w:rFonts w:eastAsia="Times New Roman" w:cs="Times New Roman"/>
          <w:color w:val="000000"/>
          <w:sz w:val="28"/>
          <w:szCs w:val="28"/>
        </w:rPr>
        <w:t xml:space="preserve"> природных материалов для поделок на зиму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11. Погулять по осеннему лесу или парку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12. Рисовать на листьях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13. Собрать охапку листьев и утроить осенний салют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 xml:space="preserve">14. Устроить </w:t>
      </w:r>
      <w:proofErr w:type="gramStart"/>
      <w:r w:rsidR="000672C9" w:rsidRPr="00D50443">
        <w:rPr>
          <w:rFonts w:eastAsia="Times New Roman" w:cs="Times New Roman"/>
          <w:color w:val="000000"/>
          <w:sz w:val="28"/>
          <w:szCs w:val="28"/>
        </w:rPr>
        <w:t>семейную</w:t>
      </w:r>
      <w:proofErr w:type="gramEnd"/>
      <w:r w:rsidR="000672C9" w:rsidRPr="00D5044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672C9" w:rsidRPr="00D50443">
        <w:rPr>
          <w:rFonts w:eastAsia="Times New Roman" w:cs="Times New Roman"/>
          <w:color w:val="000000"/>
          <w:sz w:val="28"/>
          <w:szCs w:val="28"/>
        </w:rPr>
        <w:t>фотосессию</w:t>
      </w:r>
      <w:proofErr w:type="spellEnd"/>
      <w:r w:rsidR="000672C9" w:rsidRPr="00D50443">
        <w:rPr>
          <w:rFonts w:eastAsia="Times New Roman" w:cs="Times New Roman"/>
          <w:color w:val="000000"/>
          <w:sz w:val="28"/>
          <w:szCs w:val="28"/>
        </w:rPr>
        <w:t xml:space="preserve"> среди желтых листьев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15. Раскрашивать листья краской и оставлять ими отпечатки на бумаге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16. Плести венки из разноцветных листьев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17. Рисовать мелками на мокром асфальте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18. Пускать кораблики в лужах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19. Наблюдать за осенней природой и изучать осенние приметы (опадают листья, улетают птицы и т.д.)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20. Украсить дом гирляндой из листьев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21. Поваляться в сухой листве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22. Пускать мыльные пузыри на мокрый асфальт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23. Обводить листья на листе бумаги и разукрашивать их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24. Нарисовать осеннее дерево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25. Сделать кормушку для птиц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26. Собрать и засушить гербарий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27. Сходить за грибами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28. Собрать на даче урожай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29. Сделать с ребенком фотографии окрестностей и смотреть, как меняется природа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30. Собрать и засушить семена растений, чтобы посадить их весной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31. Устроить яблочный пикник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32. Наклеить на окно разноцветные осенние листья</w:t>
      </w:r>
      <w:r w:rsidR="000672C9" w:rsidRPr="00D50443">
        <w:rPr>
          <w:rFonts w:eastAsia="Times New Roman" w:cs="Times New Roman"/>
          <w:color w:val="000000"/>
          <w:sz w:val="28"/>
          <w:szCs w:val="28"/>
        </w:rPr>
        <w:br/>
        <w:t>33. Порисовать на природе</w:t>
      </w:r>
    </w:p>
    <w:p w:rsidR="000672C9" w:rsidRPr="00D50443" w:rsidRDefault="000672C9" w:rsidP="000672C9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273E32" w:rsidRPr="00D50443" w:rsidRDefault="00D929AD">
      <w:pPr>
        <w:rPr>
          <w:rFonts w:cs="Times New Roman"/>
          <w:sz w:val="28"/>
          <w:szCs w:val="28"/>
        </w:rPr>
      </w:pPr>
    </w:p>
    <w:sectPr w:rsidR="00273E32" w:rsidRPr="00D50443" w:rsidSect="0093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0672C9"/>
    <w:rsid w:val="00053CEB"/>
    <w:rsid w:val="000672C9"/>
    <w:rsid w:val="001C2E62"/>
    <w:rsid w:val="00326A82"/>
    <w:rsid w:val="006C1BAF"/>
    <w:rsid w:val="008501D2"/>
    <w:rsid w:val="0093382C"/>
    <w:rsid w:val="00B32F4F"/>
    <w:rsid w:val="00B773EA"/>
    <w:rsid w:val="00CD3E0F"/>
    <w:rsid w:val="00D502D1"/>
    <w:rsid w:val="00D50443"/>
    <w:rsid w:val="00D929AD"/>
    <w:rsid w:val="00F70453"/>
    <w:rsid w:val="00FD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2C9"/>
  </w:style>
  <w:style w:type="paragraph" w:styleId="a3">
    <w:name w:val="Balloon Text"/>
    <w:basedOn w:val="a"/>
    <w:link w:val="a4"/>
    <w:uiPriority w:val="99"/>
    <w:semiHidden/>
    <w:unhideWhenUsed/>
    <w:rsid w:val="00067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682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4</cp:revision>
  <cp:lastPrinted>2013-09-22T23:20:00Z</cp:lastPrinted>
  <dcterms:created xsi:type="dcterms:W3CDTF">2013-09-21T23:53:00Z</dcterms:created>
  <dcterms:modified xsi:type="dcterms:W3CDTF">2013-09-28T22:32:00Z</dcterms:modified>
</cp:coreProperties>
</file>