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56" w:rsidRDefault="00EA4856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57991" cy="1316778"/>
            <wp:effectExtent l="19050" t="0" r="0" b="0"/>
            <wp:docPr id="1" name="Рисунок 1" descr="C:\Documents and Settings\Admin\Local Settings\Temporary Internet Files\Content.Word\Фото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Фото0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02" cy="131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7D" w:rsidRDefault="00C3083A">
      <w:pPr>
        <w:rPr>
          <w:sz w:val="28"/>
          <w:szCs w:val="28"/>
        </w:rPr>
      </w:pPr>
      <w:r>
        <w:rPr>
          <w:sz w:val="28"/>
          <w:szCs w:val="28"/>
        </w:rPr>
        <w:t>РОДИТЕЛЬСКОЕ СОБРАНИЕ: РОЛЬ ОТЦА В ВОСПИТАНИИ ДЕТЕЙ.</w:t>
      </w:r>
    </w:p>
    <w:p w:rsidR="00334C3B" w:rsidRDefault="00334C3B">
      <w:pPr>
        <w:rPr>
          <w:sz w:val="28"/>
          <w:szCs w:val="28"/>
        </w:rPr>
      </w:pPr>
      <w:r>
        <w:rPr>
          <w:sz w:val="28"/>
          <w:szCs w:val="28"/>
        </w:rPr>
        <w:t xml:space="preserve"> Использовала приёмы развития критического мышления: «Вопросительные слова</w:t>
      </w:r>
      <w:r w:rsidR="004C0C82">
        <w:rPr>
          <w:sz w:val="28"/>
          <w:szCs w:val="28"/>
        </w:rPr>
        <w:t>»,</w:t>
      </w:r>
      <w:r w:rsidR="00EF6564">
        <w:rPr>
          <w:sz w:val="28"/>
          <w:szCs w:val="28"/>
        </w:rPr>
        <w:t xml:space="preserve"> «Зигзаг», «Кластер»</w:t>
      </w:r>
    </w:p>
    <w:p w:rsidR="00C3083A" w:rsidRDefault="00C3083A">
      <w:pPr>
        <w:rPr>
          <w:sz w:val="28"/>
          <w:szCs w:val="28"/>
        </w:rPr>
      </w:pPr>
      <w:r>
        <w:rPr>
          <w:sz w:val="28"/>
          <w:szCs w:val="28"/>
        </w:rPr>
        <w:t>Цели</w:t>
      </w:r>
    </w:p>
    <w:p w:rsidR="00C3083A" w:rsidRDefault="00510F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3083A">
        <w:rPr>
          <w:sz w:val="28"/>
          <w:szCs w:val="28"/>
        </w:rPr>
        <w:t>.Определить роль отца в воспитании ребёнка в семье.</w:t>
      </w:r>
    </w:p>
    <w:p w:rsidR="00393AE0" w:rsidRDefault="00393AE0">
      <w:pPr>
        <w:rPr>
          <w:sz w:val="28"/>
          <w:szCs w:val="28"/>
        </w:rPr>
      </w:pPr>
      <w:r>
        <w:rPr>
          <w:sz w:val="28"/>
          <w:szCs w:val="28"/>
        </w:rPr>
        <w:t>2.Обсуждение проблемы воспитания.</w:t>
      </w:r>
    </w:p>
    <w:p w:rsidR="00510FC5" w:rsidRDefault="00334C3B">
      <w:pPr>
        <w:rPr>
          <w:sz w:val="28"/>
          <w:szCs w:val="28"/>
        </w:rPr>
      </w:pPr>
      <w:r>
        <w:rPr>
          <w:sz w:val="28"/>
          <w:szCs w:val="28"/>
        </w:rPr>
        <w:t>СТАДИЯ ВЫЗОВА</w:t>
      </w:r>
    </w:p>
    <w:p w:rsidR="00C3083A" w:rsidRDefault="00510F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02E">
        <w:rPr>
          <w:sz w:val="28"/>
          <w:szCs w:val="28"/>
        </w:rPr>
        <w:t xml:space="preserve">                  </w:t>
      </w:r>
      <w:r w:rsidR="00C3083A">
        <w:rPr>
          <w:sz w:val="28"/>
          <w:szCs w:val="28"/>
        </w:rPr>
        <w:t>Папа, ты самый хороший на свете,</w:t>
      </w:r>
    </w:p>
    <w:p w:rsidR="00C3083A" w:rsidRDefault="00510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3083A">
        <w:rPr>
          <w:sz w:val="28"/>
          <w:szCs w:val="28"/>
        </w:rPr>
        <w:t>Лучший отец на огромной планете!</w:t>
      </w:r>
    </w:p>
    <w:p w:rsidR="00C3083A" w:rsidRDefault="00510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3083A">
        <w:rPr>
          <w:sz w:val="28"/>
          <w:szCs w:val="28"/>
        </w:rPr>
        <w:t>Как я тобой восхищаюсь, горжусь,</w:t>
      </w:r>
    </w:p>
    <w:p w:rsidR="00975ED4" w:rsidRDefault="00510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3083A">
        <w:rPr>
          <w:sz w:val="28"/>
          <w:szCs w:val="28"/>
        </w:rPr>
        <w:t>Крепко за дружбу и руку держусь</w:t>
      </w:r>
      <w:r w:rsidR="00975ED4">
        <w:rPr>
          <w:sz w:val="28"/>
          <w:szCs w:val="28"/>
        </w:rPr>
        <w:t>!</w:t>
      </w:r>
    </w:p>
    <w:p w:rsidR="00975ED4" w:rsidRDefault="00510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75ED4">
        <w:rPr>
          <w:sz w:val="28"/>
          <w:szCs w:val="28"/>
        </w:rPr>
        <w:t>Пусть иногда ты бываешь суров.</w:t>
      </w:r>
    </w:p>
    <w:p w:rsidR="00975ED4" w:rsidRDefault="00510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75ED4">
        <w:rPr>
          <w:sz w:val="28"/>
          <w:szCs w:val="28"/>
        </w:rPr>
        <w:t>Значит, так надо! Всегда будь здоров!</w:t>
      </w:r>
    </w:p>
    <w:p w:rsidR="00975ED4" w:rsidRDefault="00510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75ED4">
        <w:rPr>
          <w:sz w:val="28"/>
          <w:szCs w:val="28"/>
        </w:rPr>
        <w:t>Пусть твоя жизнь будет светлой, красивой,</w:t>
      </w:r>
    </w:p>
    <w:p w:rsidR="00C3083A" w:rsidRDefault="00510F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75ED4">
        <w:rPr>
          <w:sz w:val="28"/>
          <w:szCs w:val="28"/>
        </w:rPr>
        <w:t>Солнечной, яркой и очень счастливой!</w:t>
      </w:r>
      <w:r w:rsidR="00C3083A">
        <w:rPr>
          <w:sz w:val="28"/>
          <w:szCs w:val="28"/>
        </w:rPr>
        <w:t xml:space="preserve"> </w:t>
      </w:r>
    </w:p>
    <w:p w:rsidR="00510FC5" w:rsidRDefault="00975ED4">
      <w:pPr>
        <w:rPr>
          <w:sz w:val="28"/>
          <w:szCs w:val="28"/>
        </w:rPr>
      </w:pPr>
      <w:r>
        <w:rPr>
          <w:sz w:val="28"/>
          <w:szCs w:val="28"/>
        </w:rPr>
        <w:t>Добрый вечер уважаемые папы. Спасибо всем, кто нашёл время и откликнулся на наше приглашение. Мы не будем сегодня говорить об успеваемости и поведении ваших детей. Сегодня хотим поговорить о вас, отцах. Отец! Какое это гордое звание. В нём всё: и сердечная доброта, и ласка, и му</w:t>
      </w:r>
      <w:r w:rsidR="00C522E2">
        <w:rPr>
          <w:sz w:val="28"/>
          <w:szCs w:val="28"/>
        </w:rPr>
        <w:t>жская сила, и справедливость. И, конечно, любовь к жене, к детям. Как хочется,</w:t>
      </w:r>
      <w:r w:rsidR="00A05555">
        <w:rPr>
          <w:sz w:val="28"/>
          <w:szCs w:val="28"/>
        </w:rPr>
        <w:t xml:space="preserve"> </w:t>
      </w:r>
      <w:r w:rsidR="00C522E2">
        <w:rPr>
          <w:sz w:val="28"/>
          <w:szCs w:val="28"/>
        </w:rPr>
        <w:t>чтобы каждый отец, услышав эти слова, понял, как он нужен своему ребёнку, своей семье, чтобы собственным примером, участием в детской судьбе, завоевал уважение и привязанность своих детей.</w:t>
      </w:r>
      <w:r w:rsidR="00A05555">
        <w:rPr>
          <w:sz w:val="28"/>
          <w:szCs w:val="28"/>
        </w:rPr>
        <w:t xml:space="preserve"> В нашей жизни есть много вещей, которые приходят и уходят. Можно купить </w:t>
      </w:r>
      <w:r w:rsidR="00A05555">
        <w:rPr>
          <w:sz w:val="28"/>
          <w:szCs w:val="28"/>
        </w:rPr>
        <w:lastRenderedPageBreak/>
        <w:t>вещь и спустя некоторое время продать её. Можно сделать карьеру и разрушить её. Можно выиграть миллион и проиграть миллиард. Можно жениться и спустя долгие годы развестись. Всё в нашей жизни приходит и уходит. Но есть вещи, которые невозможно изменить. И с рождением ребёнка Вы понимаете, что Я папа – это навсегда! Вы можете быть разным папой – добрым или плохим, хорошим или невнимательным, отзывчивым или забывчивым и ещё много и много каким</w:t>
      </w:r>
      <w:proofErr w:type="gramStart"/>
      <w:r w:rsidR="00A05555">
        <w:rPr>
          <w:sz w:val="28"/>
          <w:szCs w:val="28"/>
        </w:rPr>
        <w:t>… Н</w:t>
      </w:r>
      <w:proofErr w:type="gramEnd"/>
      <w:r w:rsidR="00A05555">
        <w:rPr>
          <w:sz w:val="28"/>
          <w:szCs w:val="28"/>
        </w:rPr>
        <w:t>о Вы отец этого маленького человечка</w:t>
      </w:r>
      <w:r w:rsidR="00510FC5">
        <w:rPr>
          <w:sz w:val="28"/>
          <w:szCs w:val="28"/>
        </w:rPr>
        <w:t>, это уже навсегда. Исходя из отличий материнской и отцовской любви, можем определять и различные роли отца для формирования личности в ребёнке.</w:t>
      </w:r>
    </w:p>
    <w:p w:rsidR="00334C3B" w:rsidRDefault="00334C3B">
      <w:pPr>
        <w:rPr>
          <w:sz w:val="28"/>
          <w:szCs w:val="28"/>
        </w:rPr>
      </w:pPr>
      <w:r>
        <w:rPr>
          <w:sz w:val="28"/>
          <w:szCs w:val="28"/>
        </w:rPr>
        <w:t>Итак, тема родительского собрания «Роль отца в воспитании детей»</w:t>
      </w:r>
      <w:r w:rsidR="004C0C82">
        <w:rPr>
          <w:sz w:val="28"/>
          <w:szCs w:val="28"/>
        </w:rPr>
        <w:t xml:space="preserve"> и посвятим  его  беседе о воспитании детей.</w:t>
      </w:r>
      <w:r w:rsidR="008C017E">
        <w:rPr>
          <w:sz w:val="28"/>
          <w:szCs w:val="28"/>
        </w:rPr>
        <w:t xml:space="preserve"> Я предлагаю вам записать  на листочках вопросы, на которые вы хотели бы получить ответы.</w:t>
      </w:r>
      <w:r w:rsidR="00EF6564">
        <w:rPr>
          <w:sz w:val="28"/>
          <w:szCs w:val="28"/>
        </w:rPr>
        <w:t xml:space="preserve"> </w:t>
      </w:r>
      <w:r w:rsidR="008C017E">
        <w:rPr>
          <w:sz w:val="28"/>
          <w:szCs w:val="28"/>
        </w:rPr>
        <w:t>Для составления вопросов вам предлагаю использовать вопросительные слова: Что?  Какие?  Где?  Как?  Когда? Почему?  Папы работают самостоятельно, затем, объединившись в группы по 4 человека, читают свои вопросы друг другу. Одна группа сообщает свой список вопросов всем присутствующим, остальные по очереди дополняют его.</w:t>
      </w:r>
    </w:p>
    <w:p w:rsidR="008C017E" w:rsidRDefault="004D1A0F">
      <w:pPr>
        <w:rPr>
          <w:sz w:val="28"/>
          <w:szCs w:val="28"/>
        </w:rPr>
      </w:pPr>
      <w:r>
        <w:rPr>
          <w:sz w:val="28"/>
          <w:szCs w:val="28"/>
        </w:rPr>
        <w:t>Интересуюсь, на какие вопросы родители могут ответить прямо сейчас. Папы делятся тем, что им известно о воспитании детей. Во время беседы обнаружилось, что мнения у родител</w:t>
      </w:r>
      <w:r w:rsidR="00EF6564">
        <w:rPr>
          <w:sz w:val="28"/>
          <w:szCs w:val="28"/>
        </w:rPr>
        <w:t>ей не совпадают. Таким образом, в</w:t>
      </w:r>
      <w:r>
        <w:rPr>
          <w:sz w:val="28"/>
          <w:szCs w:val="28"/>
        </w:rPr>
        <w:t>озникает ситуация сомнения. Спрашиваю у пап, как можно разрешить возникшие сомнения – родители предлагают поискать ответы в литературе,</w:t>
      </w:r>
      <w:r w:rsidR="00D65676">
        <w:rPr>
          <w:sz w:val="28"/>
          <w:szCs w:val="28"/>
        </w:rPr>
        <w:t xml:space="preserve"> </w:t>
      </w:r>
      <w:r w:rsidR="00EF6564">
        <w:rPr>
          <w:sz w:val="28"/>
          <w:szCs w:val="28"/>
        </w:rPr>
        <w:t xml:space="preserve">где можно </w:t>
      </w:r>
      <w:r w:rsidR="00D65676">
        <w:rPr>
          <w:sz w:val="28"/>
          <w:szCs w:val="28"/>
        </w:rPr>
        <w:t>най</w:t>
      </w:r>
      <w:r w:rsidR="00EF6564">
        <w:rPr>
          <w:sz w:val="28"/>
          <w:szCs w:val="28"/>
        </w:rPr>
        <w:t>ти правильные методы воспитания или спросить у педагогов.</w:t>
      </w:r>
      <w:r w:rsidR="00D65676">
        <w:rPr>
          <w:sz w:val="28"/>
          <w:szCs w:val="28"/>
        </w:rPr>
        <w:t xml:space="preserve"> Есть ли ещё вопросы в списке, на которые они не знают ответа. Так определился окончательный круг вопросов, поиск ответов на которые и становится целью следующего этапа работы.</w:t>
      </w:r>
    </w:p>
    <w:p w:rsidR="00D65676" w:rsidRDefault="00D65676">
      <w:pPr>
        <w:rPr>
          <w:sz w:val="28"/>
          <w:szCs w:val="28"/>
        </w:rPr>
      </w:pPr>
      <w:r>
        <w:rPr>
          <w:sz w:val="28"/>
          <w:szCs w:val="28"/>
        </w:rPr>
        <w:t>Стадия содержания</w:t>
      </w:r>
    </w:p>
    <w:p w:rsidR="00601FE2" w:rsidRDefault="00601FE2">
      <w:pPr>
        <w:rPr>
          <w:sz w:val="28"/>
          <w:szCs w:val="28"/>
        </w:rPr>
      </w:pPr>
      <w:r>
        <w:rPr>
          <w:sz w:val="28"/>
          <w:szCs w:val="28"/>
        </w:rPr>
        <w:t>1.Для работы с использованием стратегии «Зигзаг» кажда</w:t>
      </w:r>
      <w:r w:rsidR="00D5152A">
        <w:rPr>
          <w:sz w:val="28"/>
          <w:szCs w:val="28"/>
        </w:rPr>
        <w:t xml:space="preserve">я группа получает комплект из 3 </w:t>
      </w:r>
      <w:r>
        <w:rPr>
          <w:sz w:val="28"/>
          <w:szCs w:val="28"/>
        </w:rPr>
        <w:t>текстов на цветных карточках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1.) Каждый родитель выбирает себе одну  из карточек.</w:t>
      </w:r>
    </w:p>
    <w:p w:rsidR="00601FE2" w:rsidRDefault="00601FE2">
      <w:pPr>
        <w:rPr>
          <w:sz w:val="28"/>
          <w:szCs w:val="28"/>
        </w:rPr>
      </w:pPr>
      <w:r>
        <w:rPr>
          <w:sz w:val="28"/>
          <w:szCs w:val="28"/>
        </w:rPr>
        <w:t>2.Читая свой текст самостоятельно, папы кратко фиксируют информацию удобным  для себя способом: рисунок, схема, граф ит.п.</w:t>
      </w:r>
    </w:p>
    <w:p w:rsidR="00601FE2" w:rsidRDefault="00601FE2">
      <w:pPr>
        <w:rPr>
          <w:sz w:val="28"/>
          <w:szCs w:val="28"/>
        </w:rPr>
      </w:pPr>
      <w:r>
        <w:rPr>
          <w:sz w:val="28"/>
          <w:szCs w:val="28"/>
        </w:rPr>
        <w:t>3.Образуются экспертные группы: все участники с одинаковыми текстами собираются вместе. Группа создаёт общую схему рассказа по своему тексту (Приложен</w:t>
      </w:r>
      <w:r w:rsidR="000B248E">
        <w:rPr>
          <w:sz w:val="28"/>
          <w:szCs w:val="28"/>
        </w:rPr>
        <w:t>ие 2.)</w:t>
      </w:r>
    </w:p>
    <w:p w:rsidR="000B248E" w:rsidRDefault="000B248E">
      <w:pPr>
        <w:rPr>
          <w:sz w:val="28"/>
          <w:szCs w:val="28"/>
        </w:rPr>
      </w:pPr>
      <w:r>
        <w:rPr>
          <w:sz w:val="28"/>
          <w:szCs w:val="28"/>
        </w:rPr>
        <w:t>4.Участники возвращаются в начальные группы. Каждый член группы по очереди знакомит остальных с содержанием своего текста. Всей группой родители составляют общую схему по теме «Роль отца в воспитании детей», используя одну из графических форм. (Приложение 3.)</w:t>
      </w:r>
    </w:p>
    <w:p w:rsidR="000B248E" w:rsidRDefault="000B248E">
      <w:pPr>
        <w:rPr>
          <w:sz w:val="28"/>
          <w:szCs w:val="28"/>
        </w:rPr>
      </w:pPr>
      <w:r>
        <w:rPr>
          <w:sz w:val="28"/>
          <w:szCs w:val="28"/>
        </w:rPr>
        <w:t>5.Схемы вывешиваются на доске. Организуется второе слушание темы. Докладчики от каждой группы ещё раз пересказывают свои тексты. Это даёт возможность остальным родителям уточнить информацию, полученную от членов своей группы.</w:t>
      </w:r>
    </w:p>
    <w:p w:rsidR="000B248E" w:rsidRDefault="00EC5888">
      <w:pPr>
        <w:rPr>
          <w:sz w:val="28"/>
          <w:szCs w:val="28"/>
        </w:rPr>
      </w:pPr>
      <w:r>
        <w:rPr>
          <w:sz w:val="28"/>
          <w:szCs w:val="28"/>
        </w:rPr>
        <w:t>Стадия Рефлексии</w:t>
      </w:r>
    </w:p>
    <w:p w:rsidR="000B248E" w:rsidRDefault="00EC5888">
      <w:pPr>
        <w:rPr>
          <w:sz w:val="28"/>
          <w:szCs w:val="28"/>
        </w:rPr>
      </w:pPr>
      <w:r>
        <w:rPr>
          <w:sz w:val="28"/>
          <w:szCs w:val="28"/>
        </w:rPr>
        <w:t>Предлагаю  составить кластер</w:t>
      </w:r>
      <w:r w:rsidR="00F849AE">
        <w:rPr>
          <w:sz w:val="28"/>
          <w:szCs w:val="28"/>
        </w:rPr>
        <w:t xml:space="preserve">  (Приложение 4)</w:t>
      </w:r>
    </w:p>
    <w:p w:rsidR="006D5BF9" w:rsidRDefault="00F849AE">
      <w:pPr>
        <w:rPr>
          <w:sz w:val="28"/>
          <w:szCs w:val="28"/>
        </w:rPr>
      </w:pPr>
      <w:r>
        <w:rPr>
          <w:sz w:val="28"/>
          <w:szCs w:val="28"/>
        </w:rPr>
        <w:t>И в к</w:t>
      </w:r>
      <w:r w:rsidR="006D5BF9">
        <w:rPr>
          <w:sz w:val="28"/>
          <w:szCs w:val="28"/>
        </w:rPr>
        <w:t>онце нашего собрания предлагаю составить «</w:t>
      </w:r>
      <w:proofErr w:type="spellStart"/>
      <w:r w:rsidR="006D5BF9">
        <w:rPr>
          <w:sz w:val="28"/>
          <w:szCs w:val="28"/>
        </w:rPr>
        <w:t>Синквейн</w:t>
      </w:r>
      <w:proofErr w:type="spellEnd"/>
      <w:r w:rsidR="006D5BF9">
        <w:rPr>
          <w:sz w:val="28"/>
          <w:szCs w:val="28"/>
        </w:rPr>
        <w:t>».</w:t>
      </w:r>
    </w:p>
    <w:p w:rsidR="006D5BF9" w:rsidRDefault="006D5BF9">
      <w:pPr>
        <w:rPr>
          <w:sz w:val="28"/>
          <w:szCs w:val="28"/>
        </w:rPr>
      </w:pPr>
      <w:r>
        <w:rPr>
          <w:sz w:val="28"/>
          <w:szCs w:val="28"/>
        </w:rPr>
        <w:t>Дети</w:t>
      </w:r>
    </w:p>
    <w:p w:rsidR="006D5BF9" w:rsidRDefault="006D5BF9">
      <w:pPr>
        <w:rPr>
          <w:sz w:val="28"/>
          <w:szCs w:val="28"/>
        </w:rPr>
      </w:pPr>
      <w:r>
        <w:rPr>
          <w:sz w:val="28"/>
          <w:szCs w:val="28"/>
        </w:rPr>
        <w:t>Милые, добрые</w:t>
      </w:r>
    </w:p>
    <w:p w:rsidR="006D5BF9" w:rsidRDefault="006D5BF9">
      <w:pPr>
        <w:rPr>
          <w:sz w:val="28"/>
          <w:szCs w:val="28"/>
        </w:rPr>
      </w:pPr>
      <w:r>
        <w:rPr>
          <w:sz w:val="28"/>
          <w:szCs w:val="28"/>
        </w:rPr>
        <w:t>Растут, учатся, играют</w:t>
      </w:r>
    </w:p>
    <w:p w:rsidR="006D5BF9" w:rsidRDefault="006D5B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Похожи на красивые цветочки</w:t>
      </w:r>
      <w:proofErr w:type="gramEnd"/>
    </w:p>
    <w:p w:rsidR="006D5BF9" w:rsidRDefault="006D5BF9">
      <w:pPr>
        <w:rPr>
          <w:sz w:val="28"/>
          <w:szCs w:val="28"/>
        </w:rPr>
      </w:pPr>
      <w:r>
        <w:rPr>
          <w:sz w:val="28"/>
          <w:szCs w:val="28"/>
        </w:rPr>
        <w:t>Человечки</w:t>
      </w:r>
    </w:p>
    <w:p w:rsidR="006D5BF9" w:rsidRDefault="006D5BF9">
      <w:pPr>
        <w:rPr>
          <w:sz w:val="28"/>
          <w:szCs w:val="28"/>
        </w:rPr>
      </w:pPr>
    </w:p>
    <w:p w:rsidR="00F849AE" w:rsidRDefault="006D5BF9">
      <w:pPr>
        <w:rPr>
          <w:sz w:val="28"/>
          <w:szCs w:val="28"/>
        </w:rPr>
      </w:pPr>
      <w:r>
        <w:rPr>
          <w:sz w:val="28"/>
          <w:szCs w:val="28"/>
        </w:rPr>
        <w:t xml:space="preserve">А сейчас, </w:t>
      </w:r>
      <w:r w:rsidR="00F849AE">
        <w:rPr>
          <w:sz w:val="28"/>
          <w:szCs w:val="28"/>
        </w:rPr>
        <w:t>если хотите проверить насколько хорошие вы родители, достаточно ли терпеливы и упорны, воспитываете ли своего ребёнка с любовью, ответьте на вопросы теста:</w:t>
      </w:r>
    </w:p>
    <w:p w:rsidR="00F849AE" w:rsidRDefault="00F849AE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Есть ли у вашего ребёнка детская комната или уголок? Да-5, нет-1</w:t>
      </w:r>
    </w:p>
    <w:p w:rsidR="00F849AE" w:rsidRDefault="00F849AE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Уделяете ли вы ребёнку внимание каждый день? Да-5, иногда-3, никогда-1</w:t>
      </w:r>
    </w:p>
    <w:p w:rsidR="00F849AE" w:rsidRDefault="00F849AE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 терпеливы. Когда ребёнок плохо ест, капризничает, не хочет готовить уроки?</w:t>
      </w:r>
      <w:r w:rsidR="000D1861">
        <w:rPr>
          <w:sz w:val="28"/>
          <w:szCs w:val="28"/>
        </w:rPr>
        <w:t xml:space="preserve"> Да-5, иногда-3, никогда-1</w:t>
      </w:r>
    </w:p>
    <w:p w:rsidR="000D1861" w:rsidRDefault="000D1861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Умеете ли прощать детские шалости? Да-5, иногда-3, никогда-1</w:t>
      </w:r>
    </w:p>
    <w:p w:rsidR="000D1861" w:rsidRDefault="000D1861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Пользуетесь ли телесными наказаниями? Да-5, иногда-3 ,никогда-1</w:t>
      </w:r>
    </w:p>
    <w:p w:rsidR="000D1861" w:rsidRDefault="000D1861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Хотели бы вы. Чтобы ваш ребёнок всем с вами делился? Да-5, иногда-3, никогда-1</w:t>
      </w:r>
    </w:p>
    <w:p w:rsidR="000D1861" w:rsidRDefault="000D1861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Ваш ребёнок послушен? Всегда-5, иногда-3, нет-1</w:t>
      </w:r>
    </w:p>
    <w:p w:rsidR="000D1861" w:rsidRDefault="000D1861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вы что-то запрещаете ребёнку, то объясняете ему причину запрета? Да-5, иногда-3, никогда-1</w:t>
      </w:r>
    </w:p>
    <w:p w:rsidR="000D1861" w:rsidRDefault="000D1861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Требуете ли вы от ребёнка беспрекословного и неукоснительного соблюдения всех обязанностей, которые он должен выполнять? Да-5, иногда-3, нет-1</w:t>
      </w:r>
    </w:p>
    <w:p w:rsidR="000D1861" w:rsidRDefault="000D1861" w:rsidP="00F849A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Следите ли вы за спе</w:t>
      </w:r>
      <w:r w:rsidR="0071520F">
        <w:rPr>
          <w:sz w:val="28"/>
          <w:szCs w:val="28"/>
        </w:rPr>
        <w:t>циальной педагогической литературой? Да-5, иногда-3, нет-1</w:t>
      </w:r>
    </w:p>
    <w:p w:rsidR="0071520F" w:rsidRDefault="0071520F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От 10 до 23 у вас должны быть большие трудности в воспитании детей. И чем меньше вы набрали очков, тем в большей степени это проявляется.  Вам нужно немедленно и коренным образом изменить методы воспитания.</w:t>
      </w:r>
    </w:p>
    <w:p w:rsidR="0071520F" w:rsidRDefault="0071520F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От 24 до 37 ваши взгляды на воспитание в основном правильны, но всё же ваш ребёнок требует больше заботы и внимания.</w:t>
      </w:r>
    </w:p>
    <w:p w:rsidR="0071520F" w:rsidRDefault="0071520F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От38 идо 50 вы прекрасный воспитатель, у вас достаточно терпения и доброжелательности, а это очень важно.</w:t>
      </w:r>
    </w:p>
    <w:p w:rsidR="0071520F" w:rsidRDefault="0071520F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Мы признательны всем, кто нашёл время после рабочего дня прийти в школу для общения с нами. После состоявшейся встречи давайте ещё раз задумаемся над словами </w:t>
      </w:r>
      <w:r w:rsidR="0051213F">
        <w:rPr>
          <w:sz w:val="28"/>
          <w:szCs w:val="28"/>
        </w:rPr>
        <w:t>российского писателя и историка Н.М.Карамзина: «Без хороших отцов нет хорошо воспитанных детей, несмотря на все институты, университеты, школы».</w:t>
      </w:r>
    </w:p>
    <w:p w:rsidR="0051213F" w:rsidRDefault="0051213F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Удачи вам. Будьте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амым Лучшим В Мире Папой. Желаем успехов в воспитании.</w:t>
      </w:r>
      <w:r w:rsidR="002F116F">
        <w:rPr>
          <w:sz w:val="28"/>
          <w:szCs w:val="28"/>
        </w:rPr>
        <w:t xml:space="preserve"> Дарим вам памятки «Заповеди для отцов</w:t>
      </w:r>
      <w:proofErr w:type="gramStart"/>
      <w:r w:rsidR="009C2334">
        <w:rPr>
          <w:sz w:val="28"/>
          <w:szCs w:val="28"/>
        </w:rPr>
        <w:t>»(</w:t>
      </w:r>
      <w:proofErr w:type="gramEnd"/>
      <w:r w:rsidR="009C2334">
        <w:rPr>
          <w:sz w:val="28"/>
          <w:szCs w:val="28"/>
        </w:rPr>
        <w:t>Приложение 5)</w:t>
      </w:r>
    </w:p>
    <w:p w:rsidR="006D5BF9" w:rsidRDefault="006D5BF9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D5BF9" w:rsidRDefault="006D5BF9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Текст 1</w:t>
      </w:r>
    </w:p>
    <w:p w:rsidR="006D5BF9" w:rsidRDefault="006D5BF9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Папа для ребёнка не просто родной</w:t>
      </w:r>
      <w:r w:rsidR="00C264B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человек, а образец мужчины, символ мужественности, мужского начала. Благодаря той символической функции, которую он выполняет, отец помогает малышу</w:t>
      </w:r>
      <w:r w:rsidR="00C264BD">
        <w:rPr>
          <w:sz w:val="28"/>
          <w:szCs w:val="28"/>
        </w:rPr>
        <w:t xml:space="preserve"> составить представления о себе самом и об окружающих.</w:t>
      </w:r>
    </w:p>
    <w:p w:rsidR="00C264BD" w:rsidRDefault="00C264BD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Отец меньше опекает детей, предоставляет им больше самостоятельности, воспитывая в ребёнке самодисциплину. Этим самым отцы поощряют процесс отделения ребёнка от матери и ускоряют адаптацию к социальным условиям.</w:t>
      </w:r>
    </w:p>
    <w:p w:rsidR="00C264BD" w:rsidRDefault="00C264BD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Отец единственный герой для ребёнка, который способен разогнать тени и спугнуть любое чудовище. С отцом у ребёнка пропадает страх. Отец-это божество! Отец всемогущ и неуязвим, он может всё в глазах ребёнка. Не секрет, что сыновья подражают своим отцам в </w:t>
      </w:r>
      <w:proofErr w:type="gramStart"/>
      <w:r>
        <w:rPr>
          <w:sz w:val="28"/>
          <w:szCs w:val="28"/>
        </w:rPr>
        <w:t>хорошем</w:t>
      </w:r>
      <w:proofErr w:type="gramEnd"/>
      <w:r>
        <w:rPr>
          <w:sz w:val="28"/>
          <w:szCs w:val="28"/>
        </w:rPr>
        <w:t xml:space="preserve"> и в плохом. Срабатывается детское сознание: «Я как папа!».</w:t>
      </w:r>
    </w:p>
    <w:p w:rsidR="00C264BD" w:rsidRDefault="00C264BD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Текст 2.</w:t>
      </w:r>
    </w:p>
    <w:p w:rsidR="00AF2D63" w:rsidRDefault="00DF74A8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Познакомим вас с двумя классификациями отцовского отношения к ребёнку, которые выделяют учёные. Первая основана на психологической потребности или опекать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заботиться, или учить. Одних мужчин, жаждущих опекать, отцовство со всей силой захватывает только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 дни жизни ребёнка, когда он слаб, беззащитен, беспомощен; у других ведущая потребность учить, передавать свои знания и умения в течение долгого времени, то есть сделать ребёнка в прямом смысле слова своим наследником. Но есть и другая классификация, более конкретная. Здесь выделяются три типа отцов. Первый – большой друг.</w:t>
      </w:r>
      <w:r w:rsidR="00BF7108">
        <w:rPr>
          <w:sz w:val="28"/>
          <w:szCs w:val="28"/>
        </w:rPr>
        <w:t xml:space="preserve"> Вернувшись с работы, этот папа тут же начинает бесконечную вереницу игр: сначала он вместе с ребёнком собирает и разбирает конструктор, потом играет в прятки, догонялки. И обычно на этом большой друг останавливается, уверенный в том, что он сделал всё, что нужно. А визиты к педиатру, посещение родительских собраний, помощь в приготовлении уроков</w:t>
      </w:r>
      <w:proofErr w:type="gramStart"/>
      <w:r w:rsidR="00BF7108">
        <w:rPr>
          <w:sz w:val="28"/>
          <w:szCs w:val="28"/>
        </w:rPr>
        <w:t>… В</w:t>
      </w:r>
      <w:proofErr w:type="gramEnd"/>
      <w:r w:rsidR="00BF7108">
        <w:rPr>
          <w:sz w:val="28"/>
          <w:szCs w:val="28"/>
        </w:rPr>
        <w:t>се эти маленькие, с его точки зрения, хлопоты он оставляет маме.</w:t>
      </w:r>
      <w:r w:rsidR="006D1B2C">
        <w:rPr>
          <w:sz w:val="28"/>
          <w:szCs w:val="28"/>
        </w:rPr>
        <w:t xml:space="preserve"> Большой друг это прекрасно, но если учесть, что </w:t>
      </w:r>
      <w:r w:rsidR="00D5152A">
        <w:rPr>
          <w:sz w:val="28"/>
          <w:szCs w:val="28"/>
        </w:rPr>
        <w:t xml:space="preserve">в жизни у ребёнка будет </w:t>
      </w:r>
      <w:r w:rsidR="006D1B2C">
        <w:rPr>
          <w:sz w:val="28"/>
          <w:szCs w:val="28"/>
        </w:rPr>
        <w:t>много друзей, то кто же будет ему папой?</w:t>
      </w:r>
    </w:p>
    <w:p w:rsidR="00AF2D63" w:rsidRDefault="00AF2D63" w:rsidP="0071520F">
      <w:pPr>
        <w:ind w:left="360"/>
        <w:rPr>
          <w:sz w:val="28"/>
          <w:szCs w:val="28"/>
        </w:rPr>
      </w:pPr>
    </w:p>
    <w:p w:rsidR="00C264BD" w:rsidRDefault="006D1B2C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Второй предводитель семейства – это наиболее традиционный тип отца. Все домашние хлопоты ему не интересны. Этот мужчина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чувствует себя в своей тарелке лишь тогда, когда занимается мужским делом. Он уверен, что его присутствие даёт ребёнку чувство безопасности. Кроме того, он учит его всем </w:t>
      </w:r>
      <w:r w:rsidR="00A67B7C">
        <w:rPr>
          <w:sz w:val="28"/>
          <w:szCs w:val="28"/>
        </w:rPr>
        <w:t xml:space="preserve"> необходимым навыкам. Третий исключительный  папа. Это отец. </w:t>
      </w:r>
      <w:proofErr w:type="gramStart"/>
      <w:r w:rsidR="00A67B7C">
        <w:rPr>
          <w:sz w:val="28"/>
          <w:szCs w:val="28"/>
        </w:rPr>
        <w:t>Который</w:t>
      </w:r>
      <w:proofErr w:type="gramEnd"/>
      <w:r w:rsidR="00A67B7C">
        <w:rPr>
          <w:sz w:val="28"/>
          <w:szCs w:val="28"/>
        </w:rPr>
        <w:t xml:space="preserve"> иногда лучше мамы разбирается в её традиционных обязанностях. Единственно, чем рискуют папы-наседки, это увлечься и стать ещё одной мамой, то есть конкурентом, а не дополнением.</w:t>
      </w:r>
      <w:r>
        <w:rPr>
          <w:sz w:val="28"/>
          <w:szCs w:val="28"/>
        </w:rPr>
        <w:t xml:space="preserve"> </w:t>
      </w:r>
      <w:r w:rsidR="00A67B7C">
        <w:rPr>
          <w:sz w:val="28"/>
          <w:szCs w:val="28"/>
        </w:rPr>
        <w:t xml:space="preserve">А если папа занимает мамино место, то кто же будет на </w:t>
      </w:r>
      <w:proofErr w:type="gramStart"/>
      <w:r w:rsidR="00A67B7C">
        <w:rPr>
          <w:sz w:val="28"/>
          <w:szCs w:val="28"/>
        </w:rPr>
        <w:t>папином</w:t>
      </w:r>
      <w:proofErr w:type="gramEnd"/>
      <w:r w:rsidR="00A67B7C">
        <w:rPr>
          <w:sz w:val="28"/>
          <w:szCs w:val="28"/>
        </w:rPr>
        <w:t>?</w:t>
      </w:r>
    </w:p>
    <w:p w:rsidR="00A67B7C" w:rsidRDefault="00A67B7C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очень нуждаются в обществе отца, в его любви. И хорошо. Если дети имеют возможность проводить много времени с отцом, ощущать его ласку и по возможности помогать ему.</w:t>
      </w:r>
    </w:p>
    <w:p w:rsidR="00AF2D63" w:rsidRDefault="002F116F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Текст 3.</w:t>
      </w:r>
    </w:p>
    <w:p w:rsidR="00A8358D" w:rsidRDefault="00AF2D63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Отец важен как для сына, так и для дочери. И если сыну отец нужен как образец для подражания, то дочь нуждается в отцовском одобрении. Каждый отец хочет. Чтобы его сын вырос настоящим мужчиной, однако не каждый знает, как это воплотить. И в худшем случае начинаются поучения и критика, которые даже поданные в дружеской форме, не говоря уже о насмешках, отравляют ребёнку всё удовольствие от общения с отцом и от того дела, которым они вместе занимались. Мужественность нельзя усвоить из курса лекций и наставлений</w:t>
      </w:r>
      <w:r w:rsidR="0093152E">
        <w:rPr>
          <w:sz w:val="28"/>
          <w:szCs w:val="28"/>
        </w:rPr>
        <w:t>. Ребёнку важно отцовское одобрение в первую очередь, а потом уже всё остальное: сначала развлечение и общение, а потом уже обучение. Расположенность. Доверие к отцу сына залог того, что ребёнок будет брать пример именно с него. А  если отец раздражителен и нетерпелив? Тогда и в его обществе, и в обществе других представителей своего пола мальчик будет чувствовать себя неуверенно и неловко. И тогда примером для подражания станет ему второй родитель-мать. Именно её модел</w:t>
      </w:r>
      <w:r w:rsidR="00A8358D">
        <w:rPr>
          <w:sz w:val="28"/>
          <w:szCs w:val="28"/>
        </w:rPr>
        <w:t>ь поведения и манеры он постарается перенять. Хорошо ли это? Едва ли. Стать для сына не начальником, а своим парнем, который поймёт, поддержит, одобрит, подскажет – вот задача отца.</w:t>
      </w:r>
    </w:p>
    <w:p w:rsidR="00AF2D63" w:rsidRDefault="00A8358D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в отношении отцов и сыновей всё вполне очевидно, то в отношения отца с дочерью почему-то считаются менее важным, чем между дочерью и матерью. Меж тем, учась ценить в отце качества, которые делают мужчину Настоящим Мужчиной, девочка, будущая женщина, готовит себя к выходу в мир, где мужчины не зря называются сильной половиной. Поэтому п</w:t>
      </w:r>
      <w:r w:rsidR="00EF4005">
        <w:rPr>
          <w:sz w:val="28"/>
          <w:szCs w:val="28"/>
        </w:rPr>
        <w:t>ростая похвала пятилетней крохе,</w:t>
      </w:r>
      <w:r>
        <w:rPr>
          <w:sz w:val="28"/>
          <w:szCs w:val="28"/>
        </w:rPr>
        <w:t xml:space="preserve"> </w:t>
      </w:r>
      <w:r w:rsidR="00EF4005">
        <w:rPr>
          <w:sz w:val="28"/>
          <w:szCs w:val="28"/>
        </w:rPr>
        <w:t>п</w:t>
      </w:r>
      <w:r>
        <w:rPr>
          <w:sz w:val="28"/>
          <w:szCs w:val="28"/>
        </w:rPr>
        <w:t xml:space="preserve">ринёсшей </w:t>
      </w:r>
      <w:r w:rsidR="00EF4005">
        <w:rPr>
          <w:sz w:val="28"/>
          <w:szCs w:val="28"/>
        </w:rPr>
        <w:t>папе свой рисунок;</w:t>
      </w:r>
      <w:r>
        <w:rPr>
          <w:sz w:val="28"/>
          <w:szCs w:val="28"/>
        </w:rPr>
        <w:t xml:space="preserve"> замечание о том, что это платье тебе очень идё</w:t>
      </w:r>
      <w:r w:rsidR="00EF4005">
        <w:rPr>
          <w:sz w:val="28"/>
          <w:szCs w:val="28"/>
        </w:rPr>
        <w:t>т в одиннадцать; а также такое непростое для отцов: « Серёжка хороший парень» в шестнадцать дают дочери понять, что отец ценит её мнение и уважает её как личность.</w:t>
      </w:r>
      <w:r w:rsidR="0093152E">
        <w:rPr>
          <w:sz w:val="28"/>
          <w:szCs w:val="28"/>
        </w:rPr>
        <w:t xml:space="preserve"> </w:t>
      </w:r>
    </w:p>
    <w:p w:rsidR="00EF4005" w:rsidRDefault="00EF4005" w:rsidP="0071520F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F4005" w:rsidRDefault="00EF4005" w:rsidP="00EF40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Папа  - родной человек - герой – образец мужчины – воспитывает самодисциплину.</w:t>
      </w:r>
    </w:p>
    <w:p w:rsidR="00D5152A" w:rsidRDefault="00D5152A" w:rsidP="00EF40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Две классификации отцовского отношения к ребёнку: опёка и потребность учить. Три типа отцов: большой друг, предводитель семейства, папы-наседки.</w:t>
      </w:r>
    </w:p>
    <w:p w:rsidR="00D5152A" w:rsidRDefault="00D5152A" w:rsidP="00EF40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Папа для сына – свой парень, папа для дочки – Настоящий мужчина.</w:t>
      </w:r>
    </w:p>
    <w:p w:rsidR="002F116F" w:rsidRDefault="002F116F" w:rsidP="002F116F">
      <w:pPr>
        <w:rPr>
          <w:sz w:val="28"/>
          <w:szCs w:val="28"/>
        </w:rPr>
      </w:pPr>
      <w:r>
        <w:rPr>
          <w:sz w:val="28"/>
          <w:szCs w:val="28"/>
        </w:rPr>
        <w:t>Приложение  3</w:t>
      </w:r>
    </w:p>
    <w:p w:rsidR="002F116F" w:rsidRDefault="00180CEC" w:rsidP="002F116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29" style="position:absolute;margin-left:157.4pt;margin-top:48.55pt;width:60.5pt;height:24.85pt;z-index:251661312">
            <v:textbox>
              <w:txbxContent>
                <w:p w:rsidR="00B16CC1" w:rsidRDefault="00B16CC1">
                  <w:r>
                    <w:t>1 тип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28" style="position:absolute;margin-left:234.85pt;margin-top:38.45pt;width:61.15pt;height:27.15pt;z-index:251660288">
            <v:textbox>
              <w:txbxContent>
                <w:p w:rsidR="00B16CC1" w:rsidRDefault="00B16CC1">
                  <w:r>
                    <w:t>2 тип</w:t>
                  </w:r>
                </w:p>
              </w:txbxContent>
            </v:textbox>
          </v:oval>
        </w:pict>
      </w:r>
      <w:proofErr w:type="gramStart"/>
      <w:r w:rsidR="002F116F">
        <w:rPr>
          <w:sz w:val="28"/>
          <w:szCs w:val="28"/>
        </w:rPr>
        <w:t>Отец – это родной человек, опекун, учитель, большой друг, предводитель, наседка, свой парень, Настоящий Мужчина?</w:t>
      </w:r>
      <w:proofErr w:type="gramEnd"/>
    </w:p>
    <w:p w:rsidR="00BA3BEA" w:rsidRDefault="00180CEC" w:rsidP="00BA3BE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0" style="position:absolute;margin-left:332.65pt;margin-top:20.25pt;width:65.15pt;height:29.35pt;z-index:251662336">
            <v:textbox>
              <w:txbxContent>
                <w:p w:rsidR="00B16CC1" w:rsidRDefault="00B16CC1">
                  <w:r>
                    <w:t>3 тип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08.4pt;margin-top:24.05pt;width:14.95pt;height:6.15pt;z-index:25167872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260.7pt;margin-top:24.05pt;width:0;height:9.85pt;flip:y;z-index:251679744" o:connectortype="straight"/>
        </w:pict>
      </w:r>
      <w:r>
        <w:rPr>
          <w:noProof/>
          <w:sz w:val="28"/>
          <w:szCs w:val="28"/>
          <w:lang w:eastAsia="ru-RU"/>
        </w:rPr>
        <w:pict>
          <v:oval id="_x0000_s1034" style="position:absolute;margin-left:72.55pt;margin-top:20.25pt;width:84.9pt;height:44.25pt;z-index:251666432">
            <v:textbox>
              <w:txbxContent>
                <w:p w:rsidR="00B16CC1" w:rsidRDefault="00B16CC1">
                  <w:r>
                    <w:t>честность</w:t>
                  </w:r>
                </w:p>
              </w:txbxContent>
            </v:textbox>
          </v:oval>
        </w:pict>
      </w:r>
      <w:r w:rsidR="002F116F">
        <w:rPr>
          <w:sz w:val="28"/>
          <w:szCs w:val="28"/>
        </w:rPr>
        <w:t>Приложение 4</w:t>
      </w:r>
    </w:p>
    <w:p w:rsidR="00D5152A" w:rsidRDefault="00BA3BEA" w:rsidP="00BA3BEA">
      <w:pPr>
        <w:rPr>
          <w:sz w:val="28"/>
          <w:szCs w:val="28"/>
        </w:rPr>
      </w:pPr>
      <w:r>
        <w:rPr>
          <w:sz w:val="28"/>
          <w:szCs w:val="28"/>
        </w:rPr>
        <w:t>Кластер</w:t>
      </w:r>
      <w:r w:rsidR="00180CEC">
        <w:rPr>
          <w:noProof/>
          <w:sz w:val="28"/>
          <w:szCs w:val="28"/>
          <w:lang w:eastAsia="ru-RU"/>
        </w:rPr>
        <w:pict>
          <v:shape id="_x0000_s1048" type="#_x0000_t32" style="position:absolute;margin-left:303.55pt;margin-top:12pt;width:29.1pt;height:7.95pt;flip:x;z-index:251680768;mso-position-horizontal-relative:text;mso-position-vertical-relative:text" o:connectortype="straight"/>
        </w:pict>
      </w:r>
      <w:r w:rsidR="00180CEC">
        <w:rPr>
          <w:noProof/>
          <w:sz w:val="28"/>
          <w:szCs w:val="28"/>
          <w:lang w:eastAsia="ru-RU"/>
        </w:rPr>
        <w:pict>
          <v:oval id="_x0000_s1027" style="position:absolute;margin-left:167.65pt;margin-top:4.25pt;width:138.55pt;height:55.3pt;z-index:251659264;mso-position-horizontal-relative:text;mso-position-vertical-relative:text">
            <v:textbox>
              <w:txbxContent>
                <w:p w:rsidR="00B16CC1" w:rsidRDefault="00B16CC1">
                  <w:r>
                    <w:t>Классификация отцовства</w:t>
                  </w:r>
                </w:p>
              </w:txbxContent>
            </v:textbox>
          </v:oval>
        </w:pict>
      </w:r>
      <w:r w:rsidR="00180CEC">
        <w:rPr>
          <w:noProof/>
          <w:sz w:val="28"/>
          <w:szCs w:val="28"/>
          <w:lang w:eastAsia="ru-RU"/>
        </w:rPr>
        <w:pict>
          <v:oval id="_x0000_s1032" style="position:absolute;margin-left:-6.95pt;margin-top:26.95pt;width:89pt;height:32.6pt;z-index:251664384;mso-position-horizontal-relative:text;mso-position-vertical-relative:text">
            <v:textbox>
              <w:txbxContent>
                <w:p w:rsidR="00121C4A" w:rsidRDefault="00121C4A">
                  <w:r>
                    <w:t>рыцарство</w:t>
                  </w:r>
                </w:p>
              </w:txbxContent>
            </v:textbox>
          </v:oval>
        </w:pict>
      </w:r>
    </w:p>
    <w:p w:rsidR="009C2334" w:rsidRDefault="00180CEC" w:rsidP="00D5152A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8" style="position:absolute;left:0;text-align:left;margin-left:75.95pt;margin-top:21.75pt;width:81.5pt;height:75.05pt;z-index:251670528">
            <v:textbox>
              <w:txbxContent>
                <w:p w:rsidR="003717BD" w:rsidRDefault="003717BD">
                  <w:r>
                    <w:t>Качества для сына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049" type="#_x0000_t32" style="position:absolute;left:0;text-align:left;margin-left:101.75pt;margin-top:5.2pt;width:24.45pt;height:18.35pt;z-index:25168179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5" type="#_x0000_t32" style="position:absolute;left:0;text-align:left;margin-left:217.9pt;margin-top:24.5pt;width:1.35pt;height:13.55pt;z-index:251677696" o:connectortype="straight"/>
        </w:pict>
      </w:r>
    </w:p>
    <w:p w:rsidR="009C2334" w:rsidRDefault="00180CEC" w:rsidP="00D5152A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4" type="#_x0000_t32" style="position:absolute;left:0;text-align:left;margin-left:65.75pt;margin-top:.25pt;width:16.3pt;height:7.8pt;z-index:251686912" o:connectortype="straight"/>
        </w:pict>
      </w:r>
      <w:r>
        <w:rPr>
          <w:noProof/>
          <w:sz w:val="28"/>
          <w:szCs w:val="28"/>
          <w:lang w:eastAsia="ru-RU"/>
        </w:rPr>
        <w:pict>
          <v:oval id="_x0000_s1035" style="position:absolute;left:0;text-align:left;margin-left:-46.35pt;margin-top:14.45pt;width:106pt;height:32.65pt;z-index:251667456">
            <v:textbox>
              <w:txbxContent>
                <w:p w:rsidR="00121C4A" w:rsidRDefault="00121C4A">
                  <w:r>
                    <w:t>достоинство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40" style="position:absolute;left:0;text-align:left;margin-left:308.9pt;margin-top:.25pt;width:107.35pt;height:46.85pt;z-index:251672576">
            <v:textbox>
              <w:txbxContent>
                <w:p w:rsidR="009A062B" w:rsidRDefault="003717BD">
                  <w:r>
                    <w:t>Н</w:t>
                  </w:r>
                  <w:r w:rsidR="009A062B">
                    <w:t>ежность</w:t>
                  </w:r>
                  <w:r>
                    <w:t xml:space="preserve"> и любовь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050" type="#_x0000_t32" style="position:absolute;left:0;text-align:left;margin-left:86.8pt;margin-top:14.85pt;width:3.4pt;height:0;z-index:251682816" o:connectortype="straight"/>
        </w:pict>
      </w:r>
      <w:r>
        <w:rPr>
          <w:noProof/>
          <w:sz w:val="28"/>
          <w:szCs w:val="28"/>
          <w:lang w:eastAsia="ru-RU"/>
        </w:rPr>
        <w:pict>
          <v:oval id="_x0000_s1031" style="position:absolute;left:0;text-align:left;margin-left:114.65pt;margin-top:.25pt;width:31.9pt;height:56.35pt;z-index:251663360"/>
        </w:pict>
      </w: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166.95pt;margin-top:8.4pt;width:99.15pt;height:51.6pt;z-index:251658240">
            <v:textbox>
              <w:txbxContent>
                <w:p w:rsidR="007E06F6" w:rsidRPr="007E06F6" w:rsidRDefault="007E06F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отец</w:t>
                  </w:r>
                </w:p>
              </w:txbxContent>
            </v:textbox>
          </v:oval>
        </w:pict>
      </w:r>
    </w:p>
    <w:p w:rsidR="009C2334" w:rsidRDefault="00180CEC" w:rsidP="00D5152A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5" type="#_x0000_t32" style="position:absolute;left:0;text-align:left;margin-left:260.7pt;margin-top:20.95pt;width:10.15pt;height:4.7pt;z-index:25168793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1" type="#_x0000_t32" style="position:absolute;left:0;text-align:left;margin-left:59.65pt;margin-top:2.5pt;width:19.7pt;height:3.4pt;flip:y;z-index:251683840" o:connectortype="straight"/>
        </w:pict>
      </w:r>
      <w:r>
        <w:rPr>
          <w:noProof/>
          <w:sz w:val="28"/>
          <w:szCs w:val="28"/>
          <w:lang w:eastAsia="ru-RU"/>
        </w:rPr>
        <w:pict>
          <v:oval id="_x0000_s1036" style="position:absolute;left:0;text-align:left;margin-left:-40.2pt;margin-top:25.65pt;width:127pt;height:28.5pt;z-index:251668480">
            <v:textbox>
              <w:txbxContent>
                <w:p w:rsidR="00B16CC1" w:rsidRDefault="00B16CC1">
                  <w:r>
                    <w:t>ответственность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060" type="#_x0000_t32" style="position:absolute;left:0;text-align:left;margin-left:344.9pt;margin-top:26.95pt;width:5.4pt;height:10.55pt;flip:y;z-index:251693056" o:connectortype="straight"/>
        </w:pict>
      </w:r>
      <w:r>
        <w:rPr>
          <w:noProof/>
          <w:sz w:val="28"/>
          <w:szCs w:val="28"/>
          <w:lang w:eastAsia="ru-RU"/>
        </w:rPr>
        <w:pict>
          <v:oval id="_x0000_s1039" style="position:absolute;left:0;text-align:left;margin-left:255.95pt;margin-top:25.65pt;width:92.45pt;height:51.25pt;z-index:251671552">
            <v:textbox>
              <w:txbxContent>
                <w:p w:rsidR="007E06F6" w:rsidRDefault="007E06F6">
                  <w:r>
                    <w:t xml:space="preserve">Качества для дочки  </w:t>
                  </w:r>
                  <w:proofErr w:type="spellStart"/>
                  <w:proofErr w:type="gramStart"/>
                  <w:r>
                    <w:t>дочки</w:t>
                  </w:r>
                  <w:proofErr w:type="spellEnd"/>
                  <w:proofErr w:type="gramEnd"/>
                </w:p>
                <w:p w:rsidR="007E06F6" w:rsidRDefault="007E06F6">
                  <w:r>
                    <w:t>для</w:t>
                  </w:r>
                </w:p>
                <w:p w:rsidR="007E06F6" w:rsidRDefault="007E06F6">
                  <w:r>
                    <w:t xml:space="preserve"> </w:t>
                  </w:r>
                </w:p>
                <w:p w:rsidR="007E06F6" w:rsidRDefault="007E06F6"/>
                <w:p w:rsidR="007E06F6" w:rsidRDefault="007E06F6">
                  <w:r>
                    <w:t>для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150.65pt;margin-top:2.5pt;width:16.3pt;height:0;z-index:251694080" o:connectortype="straight"/>
        </w:pict>
      </w:r>
    </w:p>
    <w:p w:rsidR="009C2334" w:rsidRDefault="00180CEC" w:rsidP="00D5152A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3" type="#_x0000_t32" style="position:absolute;left:0;text-align:left;margin-left:82.05pt;margin-top:16.95pt;width:24.45pt;height:27.2pt;flip:y;z-index:25168588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2" type="#_x0000_t32" style="position:absolute;left:0;text-align:left;margin-left:82.05pt;margin-top:.7pt;width:12.2pt;height:7.15pt;flip:y;z-index:251684864" o:connectortype="straight"/>
        </w:pict>
      </w:r>
      <w:r>
        <w:rPr>
          <w:noProof/>
          <w:sz w:val="28"/>
          <w:szCs w:val="28"/>
          <w:lang w:eastAsia="ru-RU"/>
        </w:rPr>
        <w:pict>
          <v:oval id="_x0000_s1063" style="position:absolute;left:0;text-align:left;margin-left:363.95pt;margin-top:5.5pt;width:105.3pt;height:51.9pt;z-index:251696128">
            <v:textbox>
              <w:txbxContent>
                <w:p w:rsidR="009A062B" w:rsidRDefault="009A062B">
                  <w:r>
                    <w:t xml:space="preserve">Женское </w:t>
                  </w:r>
                  <w:r w:rsidR="005D6EE7">
                    <w:t>достоинство</w:t>
                  </w:r>
                </w:p>
              </w:txbxContent>
            </v:textbox>
          </v:oval>
        </w:pict>
      </w:r>
    </w:p>
    <w:p w:rsidR="002B2612" w:rsidRDefault="00180CEC" w:rsidP="00D5152A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37" style="position:absolute;left:0;text-align:left;margin-left:-15.1pt;margin-top:3pt;width:97.15pt;height:45.25pt;z-index:251669504">
            <v:textbox>
              <w:txbxContent>
                <w:p w:rsidR="00B16CC1" w:rsidRDefault="00B16CC1">
                  <w:r>
                    <w:t>трудолюбие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44" style="position:absolute;left:0;text-align:left;margin-left:101.75pt;margin-top:17.6pt;width:141.25pt;height:40.2pt;z-index:251676672">
            <v:textbox>
              <w:txbxContent>
                <w:p w:rsidR="003717BD" w:rsidRDefault="003717BD">
                  <w:proofErr w:type="spellStart"/>
                  <w:r>
                    <w:t>самопринятие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059" type="#_x0000_t32" style="position:absolute;left:0;text-align:left;margin-left:350.3pt;margin-top:-.1pt;width:13.65pt;height:0;z-index:251692032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8" type="#_x0000_t32" style="position:absolute;left:0;text-align:left;margin-left:342.95pt;margin-top:15.2pt;width:15.6pt;height:12.55pt;flip:x y;z-index:2516910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7" type="#_x0000_t32" style="position:absolute;left:0;text-align:left;margin-left:306.2pt;margin-top:27.05pt;width:2.7pt;height:15.3pt;flip:x y;z-index:25168998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56" type="#_x0000_t32" style="position:absolute;left:0;text-align:left;margin-left:243pt;margin-top:14.5pt;width:23.1pt;height:12.55pt;flip:y;z-index:251688960" o:connectortype="straight"/>
        </w:pict>
      </w:r>
    </w:p>
    <w:p w:rsidR="002B2612" w:rsidRDefault="00180CEC" w:rsidP="00D5152A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_x0000_s1042" style="position:absolute;left:0;text-align:left;margin-left:344.9pt;margin-top:7.95pt;width:124.35pt;height:44.6pt;z-index:251674624">
            <v:textbox>
              <w:txbxContent>
                <w:p w:rsidR="003717BD" w:rsidRDefault="003717BD">
                  <w:r>
                    <w:t>Уверенность в себе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43" style="position:absolute;left:0;text-align:left;margin-left:219.25pt;margin-top:22pt;width:120.25pt;height:51.6pt;z-index:251675648">
            <v:textbox>
              <w:txbxContent>
                <w:p w:rsidR="003717BD" w:rsidRDefault="003717BD">
                  <w:r>
                    <w:t>гармоничность</w:t>
                  </w:r>
                </w:p>
              </w:txbxContent>
            </v:textbox>
          </v:oval>
        </w:pict>
      </w:r>
    </w:p>
    <w:p w:rsidR="002B2612" w:rsidRDefault="002B2612" w:rsidP="00D5152A">
      <w:pPr>
        <w:ind w:left="360"/>
        <w:rPr>
          <w:sz w:val="28"/>
          <w:szCs w:val="28"/>
        </w:rPr>
      </w:pPr>
    </w:p>
    <w:p w:rsidR="002B2612" w:rsidRDefault="002B2612" w:rsidP="00D5152A">
      <w:pPr>
        <w:ind w:left="360"/>
        <w:rPr>
          <w:sz w:val="28"/>
          <w:szCs w:val="28"/>
        </w:rPr>
      </w:pPr>
    </w:p>
    <w:p w:rsidR="009C2334" w:rsidRDefault="009C2334" w:rsidP="009C2334">
      <w:pPr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9C2334" w:rsidRDefault="009C2334" w:rsidP="009C2334">
      <w:pPr>
        <w:rPr>
          <w:sz w:val="28"/>
          <w:szCs w:val="28"/>
        </w:rPr>
      </w:pPr>
      <w:r>
        <w:rPr>
          <w:sz w:val="28"/>
          <w:szCs w:val="28"/>
        </w:rPr>
        <w:t>Памятка «Заповеди для отцов»</w:t>
      </w:r>
    </w:p>
    <w:p w:rsidR="009C2334" w:rsidRDefault="009C2334" w:rsidP="009C23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унижайте ребёнка.</w:t>
      </w:r>
    </w:p>
    <w:p w:rsidR="009C2334" w:rsidRDefault="009C2334" w:rsidP="009C23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морализируйте.</w:t>
      </w:r>
    </w:p>
    <w:p w:rsidR="009C2334" w:rsidRDefault="009C2334" w:rsidP="009C23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Будьте во всём ему авторитетом.</w:t>
      </w:r>
    </w:p>
    <w:p w:rsidR="009C2334" w:rsidRDefault="009C2334" w:rsidP="009C23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Всегда чутко слушайте ребёнка.</w:t>
      </w:r>
    </w:p>
    <w:p w:rsidR="009C2334" w:rsidRDefault="009C2334" w:rsidP="009C23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Избегайте в общении с ним выражений, которые вызывают у него неприятие, ненависть.</w:t>
      </w:r>
    </w:p>
    <w:p w:rsidR="009C2334" w:rsidRDefault="009C2334" w:rsidP="009C23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вымогайте обещаний.</w:t>
      </w:r>
    </w:p>
    <w:p w:rsidR="009C2334" w:rsidRDefault="009C2334" w:rsidP="009C23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потакайте.</w:t>
      </w:r>
    </w:p>
    <w:p w:rsidR="009C2334" w:rsidRDefault="009C2334" w:rsidP="009C23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Относитесь к ребёнку как к личности.</w:t>
      </w:r>
    </w:p>
    <w:p w:rsidR="009C2334" w:rsidRPr="009C2334" w:rsidRDefault="009C2334" w:rsidP="009C23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Будьте строгими и добрыми, ибо «Строгость отца – прекрасное лекарство: в нём больше сладкого, нежели горького».</w:t>
      </w:r>
    </w:p>
    <w:p w:rsidR="0051213F" w:rsidRPr="0071520F" w:rsidRDefault="0051213F" w:rsidP="0071520F">
      <w:pPr>
        <w:ind w:left="360"/>
        <w:rPr>
          <w:sz w:val="28"/>
          <w:szCs w:val="28"/>
        </w:rPr>
      </w:pPr>
    </w:p>
    <w:sectPr w:rsidR="0051213F" w:rsidRPr="0071520F" w:rsidSect="001B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0A55"/>
    <w:multiLevelType w:val="hybridMultilevel"/>
    <w:tmpl w:val="C97C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36B59"/>
    <w:multiLevelType w:val="hybridMultilevel"/>
    <w:tmpl w:val="D40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D745E"/>
    <w:multiLevelType w:val="hybridMultilevel"/>
    <w:tmpl w:val="9BF21AA8"/>
    <w:lvl w:ilvl="0" w:tplc="0B7620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3083A"/>
    <w:rsid w:val="000B248E"/>
    <w:rsid w:val="000D1861"/>
    <w:rsid w:val="00121C4A"/>
    <w:rsid w:val="00180CEC"/>
    <w:rsid w:val="001B2C7D"/>
    <w:rsid w:val="002820E6"/>
    <w:rsid w:val="002B2612"/>
    <w:rsid w:val="002C002E"/>
    <w:rsid w:val="002F116F"/>
    <w:rsid w:val="00334C3B"/>
    <w:rsid w:val="003717BD"/>
    <w:rsid w:val="00383421"/>
    <w:rsid w:val="00393AE0"/>
    <w:rsid w:val="00494E3B"/>
    <w:rsid w:val="004C0C82"/>
    <w:rsid w:val="004D1A0F"/>
    <w:rsid w:val="00510FC5"/>
    <w:rsid w:val="0051213F"/>
    <w:rsid w:val="005D6EE7"/>
    <w:rsid w:val="00601FE2"/>
    <w:rsid w:val="006D1B2C"/>
    <w:rsid w:val="006D5BF9"/>
    <w:rsid w:val="006E0960"/>
    <w:rsid w:val="0071520F"/>
    <w:rsid w:val="007603E2"/>
    <w:rsid w:val="007E06F6"/>
    <w:rsid w:val="008C017E"/>
    <w:rsid w:val="0093152E"/>
    <w:rsid w:val="00975ED4"/>
    <w:rsid w:val="009A062B"/>
    <w:rsid w:val="009C2334"/>
    <w:rsid w:val="00A05555"/>
    <w:rsid w:val="00A67B7C"/>
    <w:rsid w:val="00A8358D"/>
    <w:rsid w:val="00A879C4"/>
    <w:rsid w:val="00AC706B"/>
    <w:rsid w:val="00AF2D63"/>
    <w:rsid w:val="00B16CC1"/>
    <w:rsid w:val="00BA3BEA"/>
    <w:rsid w:val="00BF7108"/>
    <w:rsid w:val="00C264BD"/>
    <w:rsid w:val="00C3083A"/>
    <w:rsid w:val="00C522E2"/>
    <w:rsid w:val="00D5152A"/>
    <w:rsid w:val="00D65676"/>
    <w:rsid w:val="00DF74A8"/>
    <w:rsid w:val="00EA3C28"/>
    <w:rsid w:val="00EA4856"/>
    <w:rsid w:val="00EC5888"/>
    <w:rsid w:val="00EF4005"/>
    <w:rsid w:val="00EF6564"/>
    <w:rsid w:val="00F8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8" type="connector" idref="#_x0000_s1059"/>
        <o:r id="V:Rule19" type="connector" idref="#_x0000_s1061"/>
        <o:r id="V:Rule20" type="connector" idref="#_x0000_s1056"/>
        <o:r id="V:Rule21" type="connector" idref="#_x0000_s1055"/>
        <o:r id="V:Rule22" type="connector" idref="#_x0000_s1050"/>
        <o:r id="V:Rule23" type="connector" idref="#_x0000_s1060"/>
        <o:r id="V:Rule24" type="connector" idref="#_x0000_s1046"/>
        <o:r id="V:Rule25" type="connector" idref="#_x0000_s1054"/>
        <o:r id="V:Rule26" type="connector" idref="#_x0000_s1057"/>
        <o:r id="V:Rule27" type="connector" idref="#_x0000_s1049"/>
        <o:r id="V:Rule28" type="connector" idref="#_x0000_s1047"/>
        <o:r id="V:Rule29" type="connector" idref="#_x0000_s1053"/>
        <o:r id="V:Rule30" type="connector" idref="#_x0000_s1058"/>
        <o:r id="V:Rule31" type="connector" idref="#_x0000_s1045"/>
        <o:r id="V:Rule32" type="connector" idref="#_x0000_s1048"/>
        <o:r id="V:Rule33" type="connector" idref="#_x0000_s1052"/>
        <o:r id="V:Rule34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ACEB-5CB5-4E45-B085-D0C42745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8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2012-05-07T10:15:00Z</dcterms:created>
  <dcterms:modified xsi:type="dcterms:W3CDTF">2012-05-12T06:44:00Z</dcterms:modified>
</cp:coreProperties>
</file>