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BD" w:rsidRDefault="00A359BD" w:rsidP="00A359BD">
      <w:pPr>
        <w:rPr>
          <w:sz w:val="32"/>
          <w:szCs w:val="32"/>
        </w:rPr>
      </w:pPr>
    </w:p>
    <w:p w:rsidR="00A359BD" w:rsidRDefault="00A359BD" w:rsidP="00A359BD">
      <w:pPr>
        <w:jc w:val="center"/>
        <w:rPr>
          <w:b/>
          <w:i/>
          <w:color w:val="548DD4"/>
          <w:sz w:val="56"/>
          <w:szCs w:val="56"/>
        </w:rPr>
      </w:pPr>
      <w:r w:rsidRPr="006C7678">
        <w:rPr>
          <w:b/>
          <w:i/>
          <w:color w:val="548DD4"/>
          <w:sz w:val="56"/>
          <w:szCs w:val="56"/>
        </w:rPr>
        <w:t xml:space="preserve">Анализ результативности </w:t>
      </w:r>
      <w:r>
        <w:rPr>
          <w:b/>
          <w:i/>
          <w:color w:val="548DD4"/>
          <w:sz w:val="56"/>
          <w:szCs w:val="56"/>
        </w:rPr>
        <w:t xml:space="preserve">     </w:t>
      </w:r>
      <w:r w:rsidRPr="006C7678">
        <w:rPr>
          <w:b/>
          <w:i/>
          <w:color w:val="548DD4"/>
          <w:sz w:val="56"/>
          <w:szCs w:val="56"/>
        </w:rPr>
        <w:t>воспитательной работы</w:t>
      </w:r>
    </w:p>
    <w:p w:rsidR="00A359BD" w:rsidRDefault="00A359BD" w:rsidP="00A359BD">
      <w:pPr>
        <w:jc w:val="center"/>
        <w:rPr>
          <w:b/>
          <w:i/>
          <w:color w:val="548DD4"/>
          <w:sz w:val="56"/>
          <w:szCs w:val="56"/>
        </w:rPr>
      </w:pPr>
      <w:r w:rsidRPr="006C7678">
        <w:rPr>
          <w:b/>
          <w:i/>
          <w:color w:val="548DD4"/>
          <w:sz w:val="56"/>
          <w:szCs w:val="56"/>
        </w:rPr>
        <w:t>за прошлый учебный год</w:t>
      </w:r>
      <w:r>
        <w:rPr>
          <w:b/>
          <w:i/>
          <w:color w:val="548DD4"/>
          <w:sz w:val="56"/>
          <w:szCs w:val="56"/>
        </w:rPr>
        <w:t>.</w:t>
      </w:r>
    </w:p>
    <w:p w:rsidR="00A359BD" w:rsidRDefault="00A359BD" w:rsidP="00A359BD">
      <w:pPr>
        <w:jc w:val="center"/>
        <w:rPr>
          <w:b/>
          <w:i/>
          <w:color w:val="548DD4"/>
          <w:sz w:val="28"/>
          <w:szCs w:val="28"/>
        </w:rPr>
      </w:pPr>
    </w:p>
    <w:p w:rsidR="00A359BD" w:rsidRDefault="00A359BD" w:rsidP="00A359B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Вместе ребята учатся третий год. В</w:t>
      </w:r>
      <w:r w:rsidRPr="006C7678">
        <w:rPr>
          <w:b/>
          <w:i/>
          <w:sz w:val="36"/>
          <w:szCs w:val="36"/>
        </w:rPr>
        <w:t xml:space="preserve"> про</w:t>
      </w:r>
      <w:r>
        <w:rPr>
          <w:b/>
          <w:i/>
          <w:sz w:val="36"/>
          <w:szCs w:val="36"/>
        </w:rPr>
        <w:t>шлом учебном году была поставлена цель: «развитие учащихся, способных к духовному и физическому саморазвитию, самосовершенствованию, самореализации.</w:t>
      </w:r>
    </w:p>
    <w:p w:rsidR="00A359BD" w:rsidRDefault="00A359BD" w:rsidP="00A359B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Для реализации намеченной цели проводила классные часы, игры – путешествия, устные журналы, экскурсии, родительские собрания.</w:t>
      </w:r>
    </w:p>
    <w:p w:rsidR="00A359BD" w:rsidRDefault="00A359BD" w:rsidP="00A359B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Считаю, что самой продуктивной  формой работы были «игры – путешествия», « устные журналы». Ребята с удовольствием включаются в работу;  в игре, незаметно для себя,  учатся быть вежливее, добрее, сплоченнее.</w:t>
      </w:r>
    </w:p>
    <w:p w:rsidR="00A359BD" w:rsidRDefault="00A359BD" w:rsidP="00A359B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Во время подготовки к «устным журналам», ребята общаются, узнают интересы других ребят  и сближаются.</w:t>
      </w:r>
    </w:p>
    <w:p w:rsidR="00A359BD" w:rsidRDefault="00A359BD" w:rsidP="00A359B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Старалась большое внимание уделять духовному саморазвитию учащихся. Наш класс сотрудничает с библиотекой в  п. </w:t>
      </w:r>
      <w:proofErr w:type="spellStart"/>
      <w:r>
        <w:rPr>
          <w:b/>
          <w:i/>
          <w:sz w:val="36"/>
          <w:szCs w:val="36"/>
        </w:rPr>
        <w:t>Красногорняцкий</w:t>
      </w:r>
      <w:proofErr w:type="spellEnd"/>
      <w:r>
        <w:rPr>
          <w:b/>
          <w:i/>
          <w:sz w:val="36"/>
          <w:szCs w:val="36"/>
        </w:rPr>
        <w:t xml:space="preserve">. Совместно с библиотекарем </w:t>
      </w:r>
      <w:proofErr w:type="spellStart"/>
      <w:r>
        <w:rPr>
          <w:b/>
          <w:i/>
          <w:sz w:val="36"/>
          <w:szCs w:val="36"/>
        </w:rPr>
        <w:t>Росихиной</w:t>
      </w:r>
      <w:proofErr w:type="spellEnd"/>
      <w:r>
        <w:rPr>
          <w:b/>
          <w:i/>
          <w:sz w:val="36"/>
          <w:szCs w:val="36"/>
        </w:rPr>
        <w:t xml:space="preserve"> О. Ю. проводили  праздники «Любимые журналы», «Ребятам о </w:t>
      </w:r>
      <w:proofErr w:type="gramStart"/>
      <w:r>
        <w:rPr>
          <w:b/>
          <w:i/>
          <w:sz w:val="36"/>
          <w:szCs w:val="36"/>
        </w:rPr>
        <w:t>зверятах</w:t>
      </w:r>
      <w:proofErr w:type="gramEnd"/>
      <w:r>
        <w:rPr>
          <w:b/>
          <w:i/>
          <w:sz w:val="36"/>
          <w:szCs w:val="36"/>
        </w:rPr>
        <w:t xml:space="preserve">», «Ребята, давайте жить дружно!». Очень радовались ребята, когда проводились  читательские часы, на которых они узнавали много нового и интересного, обсуждали </w:t>
      </w:r>
      <w:proofErr w:type="gramStart"/>
      <w:r>
        <w:rPr>
          <w:b/>
          <w:i/>
          <w:sz w:val="36"/>
          <w:szCs w:val="36"/>
        </w:rPr>
        <w:t>прочитанное</w:t>
      </w:r>
      <w:proofErr w:type="gramEnd"/>
      <w:r>
        <w:rPr>
          <w:b/>
          <w:i/>
          <w:sz w:val="36"/>
          <w:szCs w:val="36"/>
        </w:rPr>
        <w:t xml:space="preserve"> и  высказывали свои мнения.</w:t>
      </w:r>
    </w:p>
    <w:p w:rsidR="00A359BD" w:rsidRDefault="00A359BD" w:rsidP="00A359B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Так как для ребят школа – это важный этап в жизни, большую работу проводила по физическому саморазвитию и самосовершенствованию. Проведена игровая программа «Про тетрадь и карту, карандаш и </w:t>
      </w:r>
      <w:r>
        <w:rPr>
          <w:b/>
          <w:i/>
          <w:sz w:val="36"/>
          <w:szCs w:val="36"/>
        </w:rPr>
        <w:lastRenderedPageBreak/>
        <w:t xml:space="preserve">парту!», где ребята составили  свои  правила поведения  на уроках и на переменах. На классном часе «Режим дня – это серьёзно!»  узнали о режиме дня школьников, вместе с Незнайкой составили свой распорядок дня. </w:t>
      </w:r>
    </w:p>
    <w:p w:rsidR="00A359BD" w:rsidRDefault="00A359BD" w:rsidP="00A359B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На классном часе «Путешествие в страну вежливых ребят» закрепили и углубили знания о вежливости, учились употреблять различные словесные формы «волшебных » выражений.</w:t>
      </w:r>
    </w:p>
    <w:p w:rsidR="00A359BD" w:rsidRDefault="00A359BD" w:rsidP="00A359B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С увлечением и серьёзностью ребята готовились к лицейскому празднику «День Науки», провели большую исследовательскую деятельность, подобрали много материала и  достойно выступили на первой научной конференции.</w:t>
      </w:r>
    </w:p>
    <w:p w:rsidR="00A359BD" w:rsidRDefault="00A359BD" w:rsidP="00A359B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С целью пробуждения интереса к своей родословной, семейным традициям и реликвиям составили проект «Моя родословная», где принимали  участие и родители, что позволило расширить представления о связи времён, углубить знания об именах и фамилиях, воспитать уважение и любовь к предкам.</w:t>
      </w:r>
    </w:p>
    <w:p w:rsidR="00A359BD" w:rsidRDefault="00A359BD" w:rsidP="00A359B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На протяжении всего учебного года проводила работу по Правилам дорожного движения. Учащиеся выучили «Правила пешеходов», «Правила пассажиров»,  «Правила велосипедистов». На практических занятиях познакомились с разметкой дороги, с «островками безопасности». </w:t>
      </w:r>
    </w:p>
    <w:p w:rsidR="00A359BD" w:rsidRDefault="00A359BD" w:rsidP="00A359B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Так как наша школа находится около железной дороги, систематически проводила беседы о переходе железнодорожного полотна в положенных местах, о невозможности и опасности игр на железной дороге.</w:t>
      </w:r>
    </w:p>
    <w:p w:rsidR="00A359BD" w:rsidRDefault="00A359BD" w:rsidP="00A359B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Считаю, что в целом, поставленной цели я достигла. Но не у всех учащихся высокие показатели  уровня воспитанности. Необходима работа  по развитию нравственного и эстетического воспитания; не все ребята сознательно участвуют в </w:t>
      </w:r>
      <w:r>
        <w:rPr>
          <w:b/>
          <w:i/>
          <w:sz w:val="36"/>
          <w:szCs w:val="36"/>
        </w:rPr>
        <w:lastRenderedPageBreak/>
        <w:t>жизнедеятельности коллектива, некоторые не понимают свою значимость для окружающих.</w:t>
      </w:r>
    </w:p>
    <w:p w:rsidR="00D932A0" w:rsidRPr="00A359BD" w:rsidRDefault="00A359B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Поэтому,  анализируя работу прошлого года, вывела  цель на 2010-2011 учебный год:</w:t>
      </w:r>
      <w:r w:rsidRPr="00171212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формировать самостоятельную  и активную личность,</w:t>
      </w:r>
      <w:r w:rsidRPr="00857A74">
        <w:rPr>
          <w:b/>
          <w:i/>
          <w:sz w:val="36"/>
          <w:szCs w:val="36"/>
        </w:rPr>
        <w:t xml:space="preserve"> н</w:t>
      </w:r>
      <w:r>
        <w:rPr>
          <w:b/>
          <w:i/>
          <w:sz w:val="36"/>
          <w:szCs w:val="36"/>
        </w:rPr>
        <w:t>равственно и эстетически богатую, способную</w:t>
      </w:r>
      <w:r w:rsidRPr="00857A74">
        <w:rPr>
          <w:b/>
          <w:i/>
          <w:sz w:val="36"/>
          <w:szCs w:val="36"/>
        </w:rPr>
        <w:t xml:space="preserve"> преобразовать себя и окружающую среду и нести за это ответственность.</w:t>
      </w:r>
    </w:p>
    <w:sectPr w:rsidR="00D932A0" w:rsidRPr="00A359BD" w:rsidSect="00D9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2A21"/>
    <w:multiLevelType w:val="hybridMultilevel"/>
    <w:tmpl w:val="62B88F88"/>
    <w:lvl w:ilvl="0" w:tplc="041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134B6A5C"/>
    <w:multiLevelType w:val="hybridMultilevel"/>
    <w:tmpl w:val="43F43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4B14E8"/>
    <w:multiLevelType w:val="hybridMultilevel"/>
    <w:tmpl w:val="9CA4D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505DFB"/>
    <w:multiLevelType w:val="hybridMultilevel"/>
    <w:tmpl w:val="7C929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2F5B2A"/>
    <w:multiLevelType w:val="hybridMultilevel"/>
    <w:tmpl w:val="7B7CC716"/>
    <w:lvl w:ilvl="0" w:tplc="041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5">
    <w:nsid w:val="7C6C1B80"/>
    <w:multiLevelType w:val="hybridMultilevel"/>
    <w:tmpl w:val="6AB8AD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9BD"/>
    <w:rsid w:val="00A359BD"/>
    <w:rsid w:val="00B4387F"/>
    <w:rsid w:val="00D9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9BD"/>
    <w:pPr>
      <w:spacing w:before="100" w:beforeAutospacing="1" w:after="100" w:afterAutospacing="1"/>
    </w:pPr>
  </w:style>
  <w:style w:type="paragraph" w:customStyle="1" w:styleId="section1">
    <w:name w:val="section1"/>
    <w:basedOn w:val="a"/>
    <w:rsid w:val="00A359BD"/>
    <w:pPr>
      <w:spacing w:before="30" w:after="3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359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9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1</cp:revision>
  <dcterms:created xsi:type="dcterms:W3CDTF">2012-07-15T18:32:00Z</dcterms:created>
  <dcterms:modified xsi:type="dcterms:W3CDTF">2012-07-15T18:46:00Z</dcterms:modified>
</cp:coreProperties>
</file>