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6620A" w:rsidRPr="0016620A" w:rsidTr="0016620A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3817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7142"/>
            </w:tblGrid>
            <w:tr w:rsidR="00364A97" w:rsidRPr="0016620A" w:rsidTr="00364A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Цели: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знакомить учащихся с правилами дорожного движения, учить понимать сигналы светофора, жесты регулировщика, дорожные знаки, формировать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</w:t>
                  </w:r>
                  <w:r w:rsidR="00B634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нимание, активность, дисциплинированность, ответственность.</w:t>
                  </w:r>
                </w:p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Оборудование: 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сигналы светофора, дорожные знаки, индивидуальные карточки с цифрами, музыкальное сопровождение, диафильм, воздушные шары, игрушки, форма и жезл регулировщика, плакат “Азбука безопасности”, экран, диск с материалами викторины.</w:t>
                  </w:r>
                  <w:proofErr w:type="gramEnd"/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Содержание: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Организационный момент. Вступительное слово учителя.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Первоклассники о ПДД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Сценка “Светофор”.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Игра на внимание.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Танец “Светофор”.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Знакомство с дорожными знаками.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Регулировщик-постовой.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 Сценка “Про умных 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зверюшек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Выступление инспектора ГИБДД.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Демонстрация мультфильма.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Интерактивная викторина.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Заключительное слово.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1. Организационный момент. Вступительное слово учителя.</w:t>
                  </w:r>
                </w:p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Дети входят в зал под музыку </w:t>
                  </w:r>
                  <w:proofErr w:type="spell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Ю.Чичкова</w:t>
                  </w:r>
                  <w:proofErr w:type="spell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“Танец дорожных знаков”, рассаживаются на места. Со сцены к ним обращается учитель со вступительной речью: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Город, в котором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тобой мы живем,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Можно по праву сравнить с Букварем.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Азбукой улиц,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Проспектов, дорог,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Город дает нам все время урок.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Вот она, азбука,-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Над головой: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Знаки развешаны вдоль мостовой.</w:t>
                  </w:r>
                </w:p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Сегодня у нас необычный урок, мы изучаем азбуку безопасного поведения на дороге. </w:t>
                  </w:r>
                </w:p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Изучать и знать Правила движения необходимо для того, чтобы не подвергать свою жизнь опасности и не мешать движению транспорта. Сегодня вам нужно быть очень внимательными. Мы узнаем о правилах поведения на дороге, познакомимся с дорожными знаками, сигналами светофора, встретимся с регулировщиком, инспектором ГИБДД. А в конце урока вы станете участниками викторины, чтобы верно ответить на ее вопросы, будьте внимательными. И так, начинаем изучать Азбуку безопасности.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2. Первоклассники о ПДД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сцену выходят ребята, читают стихотворение о правилах дорожного движения.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974"/>
                    <w:gridCol w:w="3868"/>
                  </w:tblGrid>
                  <w:tr w:rsidR="00364A97" w:rsidRPr="0016620A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1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Бурлит в движении мостовая: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Бегут авто, спешат трамваи.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Все будьте правилу верны -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Держитесь правой стороны.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2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Объяснить можно запросто,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Будь ты юн или стар: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Мостовая - для транспорта,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Для тебя – тротуар! </w:t>
                        </w:r>
                      </w:p>
                    </w:tc>
                  </w:tr>
                  <w:tr w:rsidR="00364A97" w:rsidRPr="0016620A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3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Где улицу надо тебе перейти</w:t>
                        </w:r>
                        <w:proofErr w:type="gramStart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</w:t>
                        </w:r>
                        <w:proofErr w:type="gramEnd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правиле помни простом: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вниманием налево сперва погляди,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Направо взгляни потом.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4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проезжей части, дети,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не играйте в игры эти. 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Бегать можно без оглядки</w:t>
                        </w:r>
                        <w:proofErr w:type="gramStart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</w:t>
                        </w:r>
                        <w:proofErr w:type="gramEnd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дворе и на площадке.</w:t>
                        </w:r>
                      </w:p>
                    </w:tc>
                  </w:tr>
                  <w:tr w:rsidR="00364A97" w:rsidRPr="0016620A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5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висни на машине лучше –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Грозит тебе несчастный 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случай.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Напомни ротозею строго: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6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Шум, движение, гул моторов.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Сразу можно растеряться,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Коль в сигналах светофора не 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умеешь разбираться.</w:t>
                        </w:r>
                      </w:p>
                    </w:tc>
                  </w:tr>
                </w:tbl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Стоп! Здесь проезжая дорога!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Кто так на улице резвиться,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 окажется в больнице.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778"/>
                    <w:gridCol w:w="3064"/>
                  </w:tblGrid>
                  <w:tr w:rsidR="00364A97" w:rsidRPr="0016620A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7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Когда транспорт на дороге</w:t>
                        </w:r>
                        <w:proofErr w:type="gramStart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</w:t>
                        </w:r>
                        <w:proofErr w:type="gramEnd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обочины стоит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Он обычно закрывает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пешеходам общий вид.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Грузовик или автобус</w:t>
                        </w:r>
                        <w:proofErr w:type="gramStart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</w:t>
                        </w:r>
                        <w:proofErr w:type="gramEnd"/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бходить опасно.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Это каждый пешеход должен знать прекрасно.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8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проезжей части не катайтесь, дети,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Ни на самокате,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Ни на велосипеде.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Мчатся по дороге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Быстрые машины,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Там вы попадете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Прямо им под шины.</w:t>
                        </w:r>
                      </w:p>
                    </w:tc>
                  </w:tr>
                  <w:tr w:rsidR="00364A97" w:rsidRPr="0016620A">
                    <w:trPr>
                      <w:tblCellSpacing w:w="7" w:type="dxa"/>
                    </w:trPr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9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Делаем ребятам предостережение: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Выучите срочно правила движения!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Чтоб не волновались каждый день родители,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Чтоб спокойны были за рулем водители.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Ученик показывает учащимся книгу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64A97" w:rsidRPr="0016620A" w:rsidRDefault="00364A97" w:rsidP="001662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10 ученик: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364A97" w:rsidRPr="0016620A" w:rsidRDefault="00364A97" w:rsidP="0016620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Правила из этой книжки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Нужно знать не понаслышке. 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И учить их не слегка,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 всерьез – наверняка!</w:t>
                        </w:r>
                        <w:r w:rsidRPr="001662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“Правила дорожного движения”.</w:t>
                        </w:r>
                      </w:p>
                    </w:tc>
                  </w:tr>
                </w:tbl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3. Сценка “Светофор”.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предлагает детям отгадать загадку: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 имеет по три глаза,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 три с каждой стороны.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хотя еще ни разу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смотрел он всеми сразу –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глаза ему нужны.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висит тут с давних пор.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на всех глядит в упор.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Что же это? 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(Светофор)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сцену выходит ученик в костюме светофора и трое ребят в костюмах сигналов (красный, желтый, зеленый)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Светофор: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и вежливый, и старый,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известен на весь мир,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на улице широкой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амый главный командир.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меня, конечно, знают,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Да и как меня не знать!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отлично понимают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се, что я хочу сказать.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Сигналы (хором):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Наш домик – светофор,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три родные брата,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светим с давних пор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дороге всем ребятам.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Красный: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Самый строгий – красный свет,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он горит – стой!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Дороги дальше нет!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Путь для всех закрыт.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Желтый: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 спокойно перешел ты,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Слушай наш совет: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Жди!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Увидишь если желтый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середине свет.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Зеленый: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 за ним зеленый свет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спыхнет впереди,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Скажет он: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Препятствий нет,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Смело в путь иди!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4. Игра на внимание.</w:t>
                  </w:r>
                </w:p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-А сейчас, ребята, я предлагаю поиграть. Я буду показывать сигналы светофора. Если красный – вы стоите на месте, желтый – хлопаете в ладоши, зеленый – ходьба на месте. И так, внимание!</w:t>
                  </w:r>
                </w:p>
                <w:p w:rsidR="00364A97" w:rsidRPr="0016620A" w:rsidRDefault="00364A97" w:rsidP="00364A9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показывает карточки с цветами сигналов светофора в произвольном порядке.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5. Танец “Светофор”.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девочек исполняет танец с использованием воздушных шаров красного, желтого, зеленого цвета. 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6. Знакомство с дорожными знаками.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Кроме светофора к средствам регулирования дорожного движения относятся дорожные знаки.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Некоторые из них вам уже знакомы, а другие мы увидим сейчас. У каждого знака свое назначение. Постарайтесь их запомнить.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сцену выходят ученики с табличками дорожных знаков.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Знак “Дети”: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хочу спросить про знак.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Нарисован знак вот так: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треугольнике ребята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всех ног бегут куда - то.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Знак “Движение пешеходов запрещено”: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ты поставил ногу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проезжую дорогу,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Обрати внимание, друг: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 дорожный – красный круг,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Человек, идущий в 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черном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Красной черточкой зачеркнут.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дорога вроде, но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десь ходить запрещено.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Знак “Велосипедная дорожка”: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Шли из школы мы домой,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Видим – знак над мостовой.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Круг, внутри – велосипед,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Ничего другого нет.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Знак “Пешеходный переход”: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Пешеход, пешеход!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Помни ты про переход!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Он наземный,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Похожий на зебру.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Знай, что только переход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машин тебя спасет.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Знак “Остановка автобуса”: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Ожидаешь ты посадки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отведенной площадке.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нужна тебе сноровка,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Это место – остановка.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Знак “Переезд со шлагбаумом”: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Машины мчат во весь опор,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вдруг навстречу знак.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Изображен на нем забор.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Шоссе закрыто на запор?</w:t>
                  </w:r>
                </w:p>
                <w:p w:rsidR="00364A97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364A97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lastRenderedPageBreak/>
                    <w:t>7. Регулировщик-постовой.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Посмотрите: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Постовой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 на нашей мостовой,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Быстро руку протянул,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Ловко палочкой взмахнул.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волнуется народ,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Через улицу идет.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стоит на мостовой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 волшебник, постовой,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машины одному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Подчиняются ему.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сцену выходит учащийся в одежде регулировщика, с жезлом, в фуражке, под музыку “Песенка </w:t>
                  </w:r>
                  <w:proofErr w:type="spell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Свистулькина</w:t>
                  </w:r>
                  <w:proofErr w:type="spell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В. </w:t>
                  </w:r>
                  <w:proofErr w:type="spell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Шаинского</w:t>
                  </w:r>
                  <w:proofErr w:type="spell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Встаю я вместе с солнышком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позже всех ложусь.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на посту ответственном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 время нахожусь.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Старайся быть внимательным,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Спеши, не торопясь,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 случая несчастного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числилось у нас.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Идут спокойно граждане,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Течет машин поток.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если все по правилам,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 слышен мой свисток. 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Ведущий: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Регулировщик управляет движением, изменяя положение корпуса и выполняя (держа в правой руке жезл) определенные жесты.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Ученик-постовой демонстрирует жесты, а учитель поясняет их.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Регулировщик обращен к участникам движения грудью или спиной, руки вытянуты в стороны или опущены – движение запрещено. Такое положение соответствует красному сигналу светофора.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Регулировщик поднял жезл вверх – внимание. Можно считать, что на светофоре желтый сигнал.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Регулировщик обращен к участникам движения боком, руки вытянуты или опущены – разрешается движение. Такое положение соответствует зеленому сигналу светофора.</w:t>
                  </w:r>
                </w:p>
                <w:p w:rsidR="00364A97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</w:pP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lastRenderedPageBreak/>
                    <w:t xml:space="preserve">8. Сценка “Про умных 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зверюшек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Учащиеся в костюмах животных демонстрируют сценку по стихотворению В. Лебедева-Кумача “Про умных 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зверюшек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Входит Зайка чуть живой.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Где скакал?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На мостовой.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послушал Зайка пап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у-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Оторвали Зайке лапу.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мостовой автомобили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Лисенка чуть не задавили.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мостовую нипочем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надо бегать за мячом!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 катался без заботы,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глядел на красный свет,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Налетел на Бегемота,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Поломал велосипед.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Курица на улице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не пропала,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Потому что Курица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Ходит где попало.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Прицепившись к задней шине,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Мышка едет на машине.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Мышка слезь! Скорее слезь!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Хвост тебе отдавят здесь.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Мчится Хрюшка за трамваем,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Хвостик весело задрав.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На ходу не разрешаем,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Заплатить придется штраф!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Говорит кондуктор Мишка: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Отцепитесь вы, Мартышки!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Нее висите на подножке,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Берегите ножки!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 движения звери не знали.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Мышки – глупышки хвосты потеряли,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Хрюшка - без шляпы,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Зайка – без лапы.</w:t>
                  </w: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Плачут звериные мамы и папы.</w:t>
                  </w:r>
                </w:p>
                <w:p w:rsidR="00364A97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</w:pPr>
                </w:p>
                <w:p w:rsidR="00364A97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</w:pP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lastRenderedPageBreak/>
                    <w:t>9. Выступление инспектора ГИБДД.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10. Демонстрация мультфильма.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Есть одна вредная и хитрая старуха из мультфильма про </w:t>
                  </w:r>
                  <w:proofErr w:type="spell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Чебурашку</w:t>
                  </w:r>
                  <w:proofErr w:type="spell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Гену, ее имя Шапокляк. Она из-за незнания правил дорожного движения попала в неприятную историю, и сейчас вы это увидите.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Ребятам демонстрируется мультфильм “Шапокляк идет в школу” с музыкальным сопровождением и комментариями учителя.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11. Интерактивная викторина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.(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t>Приложение1)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теперь я хочу проверить, как вы знаете правила дорожного движения. Вам будут предложены вопросы и несколько вариантов ответов, среди которых вы должны выбрать правильный. Номер правильного ответа покажите цифрой – но только по моему сигналу.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викторины.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Под какой цифрой правильно расположены сигналы светофора? 1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Какой цифрой обозначен знак “Пешеходный переход”? 2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Какой из этих знаков запрещает движение на велосипеде? 2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Со скольких лет можно ехать на велосипеде по проезжей части? 3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С какой стороны нужно обходить автобус? 2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Какая поза является наиболее безопасной в случае аварии автомобиля? 1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На каком рисунке дети нарушают правила поведения на дороге</w:t>
                  </w:r>
                  <w:proofErr w:type="gram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?</w:t>
                  </w:r>
                  <w:proofErr w:type="gramEnd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Какой жест регулировщика соответствует зеленому сигналу светофора? 3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Кто идет правильно: бабушка или внук? 2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 Переходя дорогу, куда нужно посмотреть сначала, куда потом? 1 </w:t>
                  </w:r>
                </w:p>
                <w:p w:rsidR="00F95408" w:rsidRDefault="00F95408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</w:pP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ru-RU"/>
                    </w:rPr>
                    <w:lastRenderedPageBreak/>
                    <w:t>12. Заключительное слово.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Молодцы, ребята, вы отлично справились с вопросами викторины. Сегодня на уроке мы подружились с правилами дорожного движения, с регулировщиком, с дорожными знаками, с инспектором ГИБДД. А с чего всегда начинается дружба? Дружба начинается с улыбки!</w:t>
                  </w:r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Исполняется песня “Улыбка” муз. </w:t>
                  </w:r>
                  <w:proofErr w:type="spellStart"/>
                  <w:r w:rsidRPr="00166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В.Шаинского</w:t>
                  </w:r>
                  <w:proofErr w:type="spellEnd"/>
                </w:p>
                <w:p w:rsidR="00364A97" w:rsidRPr="0016620A" w:rsidRDefault="00364A97" w:rsidP="001662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64A97" w:rsidRPr="0016620A" w:rsidRDefault="004B1EED" w:rsidP="001662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1E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364A97" w:rsidRPr="0016620A" w:rsidRDefault="00364A97" w:rsidP="0016620A">
                  <w:pPr>
                    <w:spacing w:after="0" w:line="240" w:lineRule="auto"/>
                    <w:jc w:val="center"/>
                    <w:textAlignment w:val="bottom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620A" w:rsidRPr="0016620A" w:rsidRDefault="0016620A" w:rsidP="0016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5408" w:rsidRDefault="00F95408"/>
    <w:sectPr w:rsidR="00F95408" w:rsidSect="0018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20A"/>
    <w:rsid w:val="0016620A"/>
    <w:rsid w:val="00183513"/>
    <w:rsid w:val="00364A97"/>
    <w:rsid w:val="004B1EED"/>
    <w:rsid w:val="00B63438"/>
    <w:rsid w:val="00F83089"/>
    <w:rsid w:val="00F9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13"/>
  </w:style>
  <w:style w:type="paragraph" w:styleId="3">
    <w:name w:val="heading 3"/>
    <w:basedOn w:val="a"/>
    <w:link w:val="30"/>
    <w:uiPriority w:val="9"/>
    <w:qFormat/>
    <w:rsid w:val="00166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2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6620A"/>
    <w:rPr>
      <w:color w:val="0000FF"/>
      <w:u w:val="single"/>
    </w:rPr>
  </w:style>
  <w:style w:type="character" w:customStyle="1" w:styleId="skypepnhmark">
    <w:name w:val="skype_pnh_mark"/>
    <w:basedOn w:val="a0"/>
    <w:rsid w:val="0016620A"/>
    <w:rPr>
      <w:vanish/>
      <w:webHidden w:val="0"/>
      <w:specVanish w:val="0"/>
    </w:rPr>
  </w:style>
  <w:style w:type="paragraph" w:styleId="a4">
    <w:name w:val="Normal (Web)"/>
    <w:basedOn w:val="a"/>
    <w:uiPriority w:val="99"/>
    <w:unhideWhenUsed/>
    <w:rsid w:val="0016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620A"/>
    <w:rPr>
      <w:b/>
      <w:bCs/>
    </w:rPr>
  </w:style>
  <w:style w:type="character" w:customStyle="1" w:styleId="b-sharetext5">
    <w:name w:val="b-share__text5"/>
    <w:basedOn w:val="a0"/>
    <w:rsid w:val="0016620A"/>
  </w:style>
  <w:style w:type="character" w:customStyle="1" w:styleId="street-address">
    <w:name w:val="street-address"/>
    <w:basedOn w:val="a0"/>
    <w:rsid w:val="0016620A"/>
  </w:style>
  <w:style w:type="character" w:customStyle="1" w:styleId="locality">
    <w:name w:val="locality"/>
    <w:basedOn w:val="a0"/>
    <w:rsid w:val="0016620A"/>
  </w:style>
  <w:style w:type="character" w:customStyle="1" w:styleId="country-name">
    <w:name w:val="country-name"/>
    <w:basedOn w:val="a0"/>
    <w:rsid w:val="0016620A"/>
  </w:style>
  <w:style w:type="character" w:customStyle="1" w:styleId="postal-code">
    <w:name w:val="postal-code"/>
    <w:basedOn w:val="a0"/>
    <w:rsid w:val="0016620A"/>
  </w:style>
  <w:style w:type="character" w:customStyle="1" w:styleId="extended-address">
    <w:name w:val="extended-address"/>
    <w:basedOn w:val="a0"/>
    <w:rsid w:val="0016620A"/>
  </w:style>
  <w:style w:type="character" w:customStyle="1" w:styleId="skypepnhprintcontainer">
    <w:name w:val="skype_pnh_print_container"/>
    <w:basedOn w:val="a0"/>
    <w:rsid w:val="0016620A"/>
  </w:style>
  <w:style w:type="character" w:customStyle="1" w:styleId="skypepnhcontainer">
    <w:name w:val="skype_pnh_container"/>
    <w:basedOn w:val="a0"/>
    <w:rsid w:val="0016620A"/>
  </w:style>
  <w:style w:type="character" w:customStyle="1" w:styleId="skypepnhleftspan">
    <w:name w:val="skype_pnh_left_span"/>
    <w:basedOn w:val="a0"/>
    <w:rsid w:val="0016620A"/>
  </w:style>
  <w:style w:type="character" w:customStyle="1" w:styleId="skypepnhdropartspan">
    <w:name w:val="skype_pnh_dropart_span"/>
    <w:basedOn w:val="a0"/>
    <w:rsid w:val="0016620A"/>
  </w:style>
  <w:style w:type="character" w:customStyle="1" w:styleId="skypepnhdropartflagspan">
    <w:name w:val="skype_pnh_dropart_flag_span"/>
    <w:basedOn w:val="a0"/>
    <w:rsid w:val="0016620A"/>
  </w:style>
  <w:style w:type="character" w:customStyle="1" w:styleId="skypepnhtextspan">
    <w:name w:val="skype_pnh_text_span"/>
    <w:basedOn w:val="a0"/>
    <w:rsid w:val="0016620A"/>
  </w:style>
  <w:style w:type="character" w:customStyle="1" w:styleId="skypepnhrightspan">
    <w:name w:val="skype_pnh_right_span"/>
    <w:basedOn w:val="a0"/>
    <w:rsid w:val="0016620A"/>
  </w:style>
  <w:style w:type="paragraph" w:styleId="a6">
    <w:name w:val="Balloon Text"/>
    <w:basedOn w:val="a"/>
    <w:link w:val="a7"/>
    <w:uiPriority w:val="99"/>
    <w:semiHidden/>
    <w:unhideWhenUsed/>
    <w:rsid w:val="0016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834">
              <w:marLeft w:val="0"/>
              <w:marRight w:val="0"/>
              <w:marTop w:val="0"/>
              <w:marBottom w:val="0"/>
              <w:divBdr>
                <w:top w:val="single" w:sz="4" w:space="0" w:color="888888"/>
                <w:left w:val="single" w:sz="4" w:space="0" w:color="888888"/>
                <w:bottom w:val="single" w:sz="4" w:space="0" w:color="888888"/>
                <w:right w:val="single" w:sz="4" w:space="0" w:color="888888"/>
              </w:divBdr>
              <w:divsChild>
                <w:div w:id="2373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EC6E-5912-4DC2-9FC9-D407CAB8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2011-09-16T17:03:00Z</dcterms:created>
  <dcterms:modified xsi:type="dcterms:W3CDTF">2012-07-06T20:50:00Z</dcterms:modified>
</cp:coreProperties>
</file>