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94" w:rsidRDefault="00CA1894" w:rsidP="00CA1894">
      <w:pPr>
        <w:jc w:val="both"/>
      </w:pPr>
      <w:r>
        <w:t>Зинковская Юлия Владимировна,</w:t>
      </w:r>
      <w:r w:rsidRPr="00CA1894">
        <w:t xml:space="preserve"> </w:t>
      </w:r>
      <w:r>
        <w:t>воспитатель ГПД</w:t>
      </w:r>
      <w:r w:rsidRPr="00CA1894">
        <w:t xml:space="preserve"> </w:t>
      </w:r>
      <w:r>
        <w:t xml:space="preserve">МАОУ «Медико-биологический лицей» </w:t>
      </w:r>
      <w:proofErr w:type="gramStart"/>
      <w:r>
        <w:t>г</w:t>
      </w:r>
      <w:proofErr w:type="gramEnd"/>
      <w:r>
        <w:t>. Саратова</w:t>
      </w:r>
    </w:p>
    <w:p w:rsidR="00CA1894" w:rsidRDefault="00CA1894" w:rsidP="00CA1894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lang w:eastAsia="ru-RU"/>
        </w:rPr>
      </w:pPr>
    </w:p>
    <w:p w:rsidR="00CA1894" w:rsidRPr="00CA1894" w:rsidRDefault="00CA1894" w:rsidP="00CA1894">
      <w:pPr>
        <w:shd w:val="clear" w:color="auto" w:fill="FFFFFF"/>
        <w:spacing w:before="90" w:after="90" w:line="360" w:lineRule="auto"/>
        <w:jc w:val="center"/>
        <w:rPr>
          <w:rFonts w:eastAsia="Times New Roman"/>
          <w:b/>
          <w:lang w:eastAsia="ru-RU"/>
        </w:rPr>
      </w:pPr>
      <w:proofErr w:type="gramStart"/>
      <w:r w:rsidRPr="00CA1894">
        <w:rPr>
          <w:rFonts w:eastAsia="Times New Roman"/>
          <w:b/>
          <w:lang w:eastAsia="ru-RU"/>
        </w:rPr>
        <w:t>Проектная деятельность обучающихся в условиях ГПД</w:t>
      </w:r>
      <w:proofErr w:type="gramEnd"/>
    </w:p>
    <w:p w:rsidR="007A129F" w:rsidRDefault="00CA1894" w:rsidP="00CA1894">
      <w:pPr>
        <w:ind w:firstLine="708"/>
        <w:jc w:val="both"/>
      </w:pPr>
      <w:r w:rsidRPr="007B7AE6">
        <w:t>Современное общество характеризуется стремительным развитием науки и техники, появлением новых информационных технологий, коренным образом преобразующих жизнь людей. Темпы обновления знаний сегодня настолько высоки, что на протяжении жизни человеку приходится неоднократно переучиваться.</w:t>
      </w:r>
      <w:r w:rsidRPr="00CA1894">
        <w:t xml:space="preserve"> </w:t>
      </w:r>
      <w:r w:rsidRPr="007B7AE6">
        <w:t>Важным становится не «образование на всю жизнь», а «образование на протяжении всей жизни».</w:t>
      </w:r>
    </w:p>
    <w:p w:rsidR="00CA1894" w:rsidRPr="00B60425" w:rsidRDefault="00CA1894" w:rsidP="00CA1894">
      <w:pPr>
        <w:spacing w:line="216" w:lineRule="auto"/>
        <w:ind w:firstLine="709"/>
        <w:jc w:val="both"/>
        <w:rPr>
          <w:sz w:val="24"/>
          <w:szCs w:val="24"/>
        </w:rPr>
      </w:pPr>
      <w:r>
        <w:t>В Федеральном государственном образовательном стандарте определено, что «развитие личности – смысл и цель современного образования…Новыми нормами становится жизнь в постоянно изменяющихся условиях, что требует умения решать постоянно возникающие новые, нестандартные проблемы».</w:t>
      </w:r>
      <w:r w:rsidRPr="00604E5A">
        <w:t xml:space="preserve"> [</w:t>
      </w:r>
      <w:r w:rsidRPr="00853BCA">
        <w:t>1</w:t>
      </w:r>
      <w:r w:rsidRPr="00604E5A">
        <w:t>]</w:t>
      </w:r>
    </w:p>
    <w:p w:rsidR="00CA1894" w:rsidRDefault="00CA1894" w:rsidP="00CA1894">
      <w:pPr>
        <w:shd w:val="clear" w:color="auto" w:fill="FFFFFF"/>
        <w:spacing w:line="216" w:lineRule="auto"/>
        <w:ind w:firstLine="709"/>
        <w:jc w:val="both"/>
        <w:rPr>
          <w:rFonts w:eastAsia="Times New Roman"/>
          <w:lang w:eastAsia="ru-RU"/>
        </w:rPr>
      </w:pPr>
      <w:r>
        <w:t>Г</w:t>
      </w:r>
      <w:r w:rsidRPr="007B7AE6">
        <w:t xml:space="preserve">лавной задачей школы </w:t>
      </w:r>
      <w:r>
        <w:t>сейчас</w:t>
      </w:r>
      <w:r w:rsidRPr="007B7AE6">
        <w:t xml:space="preserve"> становится подготовка ученика, способного гибко адаптироваться в стремительно меняющемся мире, самостоятельно приобретать необходимые знания, умело применять их на практике для решения возникающих проблем.</w:t>
      </w:r>
      <w:r w:rsidRPr="006C60AF">
        <w:rPr>
          <w:rFonts w:eastAsia="Times New Roman"/>
          <w:lang w:eastAsia="ru-RU"/>
        </w:rPr>
        <w:t xml:space="preserve"> </w:t>
      </w:r>
      <w:r w:rsidRPr="007B7AE6">
        <w:rPr>
          <w:rFonts w:eastAsia="Times New Roman"/>
          <w:lang w:eastAsia="ru-RU"/>
        </w:rPr>
        <w:t>Современная школа  требует развития</w:t>
      </w:r>
      <w:r w:rsidRPr="002F77B0">
        <w:rPr>
          <w:rFonts w:eastAsia="Times New Roman"/>
          <w:lang w:eastAsia="ru-RU"/>
        </w:rPr>
        <w:t xml:space="preserve"> новых способов образования</w:t>
      </w:r>
      <w:r>
        <w:rPr>
          <w:rFonts w:eastAsia="Times New Roman"/>
          <w:lang w:eastAsia="ru-RU"/>
        </w:rPr>
        <w:t xml:space="preserve"> и воспитания</w:t>
      </w:r>
      <w:r w:rsidRPr="002F77B0">
        <w:rPr>
          <w:rFonts w:eastAsia="Times New Roman"/>
          <w:lang w:eastAsia="ru-RU"/>
        </w:rPr>
        <w:t xml:space="preserve">, педагогических технологий, имеющих дело с индивидуальным развитием личности, творческой инициативой, навыка самостоятельности. </w:t>
      </w:r>
    </w:p>
    <w:p w:rsidR="00CA1894" w:rsidRDefault="00CA1894" w:rsidP="00CA1894">
      <w:pPr>
        <w:ind w:firstLine="708"/>
        <w:jc w:val="both"/>
        <w:rPr>
          <w:rFonts w:eastAsia="Times New Roman"/>
          <w:lang w:eastAsia="ru-RU"/>
        </w:rPr>
      </w:pPr>
      <w:r w:rsidRPr="002F77B0">
        <w:rPr>
          <w:rFonts w:eastAsia="Times New Roman"/>
          <w:lang w:eastAsia="ru-RU"/>
        </w:rPr>
        <w:t xml:space="preserve">Акцент переносится на воспитание подлинно свободной личности,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</w:t>
      </w:r>
      <w:r>
        <w:rPr>
          <w:rFonts w:eastAsia="Times New Roman"/>
          <w:lang w:eastAsia="ru-RU"/>
        </w:rPr>
        <w:t xml:space="preserve"> Это предполагает внедрение</w:t>
      </w:r>
      <w:r w:rsidRPr="002F77B0">
        <w:rPr>
          <w:rFonts w:eastAsia="Times New Roman"/>
          <w:lang w:eastAsia="ru-RU"/>
        </w:rPr>
        <w:t xml:space="preserve"> в образо</w:t>
      </w:r>
      <w:r>
        <w:rPr>
          <w:rFonts w:eastAsia="Times New Roman"/>
          <w:lang w:eastAsia="ru-RU"/>
        </w:rPr>
        <w:t>вательный процесс новых</w:t>
      </w:r>
      <w:r w:rsidRPr="002F77B0">
        <w:rPr>
          <w:rFonts w:eastAsia="Times New Roman"/>
          <w:lang w:eastAsia="ru-RU"/>
        </w:rPr>
        <w:t xml:space="preserve"> форм и способов ведения образовательной </w:t>
      </w:r>
      <w:r>
        <w:rPr>
          <w:rFonts w:eastAsia="Times New Roman"/>
          <w:lang w:eastAsia="ru-RU"/>
        </w:rPr>
        <w:t xml:space="preserve">и воспитательной </w:t>
      </w:r>
      <w:r w:rsidRPr="002F77B0">
        <w:rPr>
          <w:rFonts w:eastAsia="Times New Roman"/>
          <w:lang w:eastAsia="ru-RU"/>
        </w:rPr>
        <w:t>деятельности.</w:t>
      </w:r>
    </w:p>
    <w:p w:rsidR="003F36D5" w:rsidRDefault="00CA1894" w:rsidP="003F36D5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Одним из апробированных вариантов такого обучения является психолого-педагогическая система, разработанная академиком Л.В.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Занковым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по которой  педагоги начальной  школы нашего  лицея работают  в течени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9 лет. Вслед за классиками  психологии Л.С.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Выготским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С.Л.Рубинштейном, Л.В.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Занков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понимает развитие как целостное движение психики, когда каждое новообразование возникает в результате взаимодействия  интеллекта, воли, чувств, нравственных представлений ребенка. Речь идет  о единстве и равнозначности  в развитии тех образований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характера, которые составляют основные планируемые результаты освоения обучающимися образовательной программы начального образования </w:t>
      </w:r>
      <w:r w:rsidRPr="00604E5A">
        <w:rPr>
          <w:rFonts w:ascii="Times New Roman" w:hAnsi="Times New Roman" w:cs="Times New Roman"/>
          <w:color w:val="auto"/>
          <w:sz w:val="28"/>
          <w:szCs w:val="28"/>
        </w:rPr>
        <w:t>[2]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F36D5" w:rsidRPr="000E7F45" w:rsidRDefault="003F36D5" w:rsidP="003F36D5">
      <w:pPr>
        <w:pStyle w:val="a3"/>
        <w:spacing w:before="0" w:beforeAutospacing="0" w:after="0" w:afterAutospacing="0" w:line="21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7F45">
        <w:rPr>
          <w:rFonts w:ascii="Times New Roman" w:hAnsi="Times New Roman" w:cs="Times New Roman"/>
          <w:color w:val="auto"/>
          <w:sz w:val="28"/>
          <w:szCs w:val="28"/>
        </w:rPr>
        <w:t xml:space="preserve">ФГОС регламентирует организацию </w:t>
      </w:r>
      <w:proofErr w:type="spellStart"/>
      <w:r w:rsidRPr="000E7F45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0E7F45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деятельности, которая служит некоторым «мостиком» между первой и второй половиной дня, когда дети посещают группу продлённого дня.</w:t>
      </w:r>
    </w:p>
    <w:p w:rsidR="003F36D5" w:rsidRPr="00F020FB" w:rsidRDefault="003F36D5" w:rsidP="003F36D5">
      <w:pPr>
        <w:spacing w:line="216" w:lineRule="auto"/>
        <w:ind w:firstLine="709"/>
        <w:jc w:val="both"/>
      </w:pPr>
      <w:r w:rsidRPr="000E7F45">
        <w:t xml:space="preserve">В настоящее время существует достаточно много апробированных методик предназначенных  для организации урочной и внеурочной деятельности младших школьников. Все ли они направлены на интеграцию </w:t>
      </w:r>
      <w:proofErr w:type="gramStart"/>
      <w:r w:rsidRPr="000E7F45">
        <w:t>урочной</w:t>
      </w:r>
      <w:proofErr w:type="gramEnd"/>
      <w:r w:rsidRPr="000E7F45">
        <w:t xml:space="preserve"> и </w:t>
      </w:r>
      <w:proofErr w:type="spellStart"/>
      <w:r w:rsidRPr="000E7F45">
        <w:t>внеучебной</w:t>
      </w:r>
      <w:proofErr w:type="spellEnd"/>
      <w:r w:rsidRPr="000E7F45">
        <w:t xml:space="preserve"> деятельностей? Особое место среди современных </w:t>
      </w:r>
      <w:r w:rsidRPr="000E7F45">
        <w:lastRenderedPageBreak/>
        <w:t xml:space="preserve">педагогических технологий занимает проектная деятельность. Она широко используется учителями начальной школы, учителями – предметниками,  но организация проектной деятельности именно в условиях ГПД освещена недостаточно полно. Возможно, именно эта технология позволяет интегрировать деятельность школьников в первой и второй половинах дня? Совпадают ли задачи, которые ставят перед собой учитель и воспитатель ГПД, организующие проект? </w:t>
      </w:r>
      <w:proofErr w:type="gramStart"/>
      <w:r w:rsidRPr="000E7F45">
        <w:t>Формирование</w:t>
      </w:r>
      <w:proofErr w:type="gramEnd"/>
      <w:r w:rsidRPr="000E7F45">
        <w:t xml:space="preserve"> каких компетенций они ожидают? </w:t>
      </w:r>
    </w:p>
    <w:p w:rsidR="003F36D5" w:rsidRPr="00F020FB" w:rsidRDefault="003F36D5" w:rsidP="003F36D5">
      <w:pPr>
        <w:spacing w:line="216" w:lineRule="auto"/>
        <w:ind w:firstLine="709"/>
        <w:jc w:val="both"/>
      </w:pPr>
      <w:r w:rsidRPr="000E7F45">
        <w:t>Попробуем ответить на данный круг вопросов на примере организации проектной деятельности в условиях ГПД, анализируя практический опыт воспитательной работы в начальных классах МАОУ МБЛ.</w:t>
      </w:r>
    </w:p>
    <w:p w:rsidR="00822948" w:rsidRPr="00F020FB" w:rsidRDefault="00822948" w:rsidP="00822948">
      <w:pPr>
        <w:spacing w:line="216" w:lineRule="auto"/>
        <w:ind w:firstLine="708"/>
        <w:jc w:val="both"/>
      </w:pPr>
      <w:r w:rsidRPr="00F020FB">
        <w:t>Современная жизнь заставляет родителей все больше времени уделять своей профессиональной деятельности, поэтому многие дети  остаются в школе до самого вечера. В нашем лицее функциониру</w:t>
      </w:r>
      <w:r>
        <w:t>ют группы продленного дня. В группе продленного дня</w:t>
      </w:r>
      <w:r w:rsidRPr="00F020FB">
        <w:t xml:space="preserve"> дети могут вкусно пообедать, погулять, выполнить домашнее задание под руководством опытных воспитателей и учителей; по мере необходимости - получить консультации по разным предметам, а потом найти занятия по интересам. </w:t>
      </w:r>
    </w:p>
    <w:p w:rsidR="00CA1894" w:rsidRDefault="00CA1894" w:rsidP="00CA1894">
      <w:pPr>
        <w:spacing w:line="216" w:lineRule="auto"/>
        <w:ind w:firstLine="708"/>
        <w:jc w:val="both"/>
      </w:pPr>
      <w:r w:rsidRPr="00F020FB">
        <w:t>В наполнении созидательной деятельностью второй половины дня наших школьников важную роль играет интеграция основного и дополнительного образования. Оно включает в себя взаимосвязанные компоненты:</w:t>
      </w:r>
    </w:p>
    <w:p w:rsidR="00CA1894" w:rsidRDefault="00CA1894" w:rsidP="00CA1894">
      <w:pPr>
        <w:spacing w:line="216" w:lineRule="auto"/>
        <w:ind w:firstLine="708"/>
        <w:jc w:val="both"/>
      </w:pPr>
      <w:r w:rsidRPr="00F020FB">
        <w:t>- образовательная деятельность: выполнение домашних и творческих заданий, индивидуальные консультации учителя, курсы по выбору: риторика, математический тренажер, исследовательская и проектная деятельность;</w:t>
      </w:r>
    </w:p>
    <w:p w:rsidR="003F36D5" w:rsidRPr="000E7F45" w:rsidRDefault="00CA1894" w:rsidP="003F36D5">
      <w:pPr>
        <w:spacing w:line="216" w:lineRule="auto"/>
        <w:ind w:firstLine="708"/>
        <w:jc w:val="both"/>
      </w:pPr>
      <w:r w:rsidRPr="00F020FB">
        <w:t>- содержательный и оздоровительный досуг – организация работы с детьми по интересам: беседы, интеллектуальные и развивающие игры, прогулки, кружки. Задача воспитателя - сделать досуг ребят интересным, насыщенным, разнообразным</w:t>
      </w:r>
      <w:r>
        <w:t xml:space="preserve">. </w:t>
      </w:r>
      <w:r w:rsidR="003F36D5" w:rsidRPr="000E7F45">
        <w:t>В своей работе воспитателя группы продленного дня,   большое внимание уделяем  проектной деятельности, ставя перед собой, в первую очередь воспитательные задачи.</w:t>
      </w:r>
    </w:p>
    <w:p w:rsidR="003F36D5" w:rsidRPr="000E7F45" w:rsidRDefault="003F36D5" w:rsidP="003F36D5">
      <w:pPr>
        <w:spacing w:line="216" w:lineRule="auto"/>
        <w:ind w:firstLine="708"/>
        <w:jc w:val="both"/>
      </w:pPr>
      <w:r w:rsidRPr="000E7F45">
        <w:t xml:space="preserve">Возникает ряд вопросов: проектная деятельность в ГПД направлена только на формирование личностных компетенций? Есть ли отличительные черты между организацией  проектной деятельности или реализацией проекта во время учебной и во время </w:t>
      </w:r>
      <w:proofErr w:type="spellStart"/>
      <w:r w:rsidRPr="000E7F45">
        <w:t>внеучебной</w:t>
      </w:r>
      <w:proofErr w:type="spellEnd"/>
      <w:r w:rsidRPr="000E7F45">
        <w:t xml:space="preserve">  деятельности? Оказывает ли организация проектной деятельности в ГПД влияние на духовно-нравственное развитие школьника и на формирование  интереса к ведению исследовательской, научной работе? </w:t>
      </w:r>
    </w:p>
    <w:p w:rsidR="00CA1894" w:rsidRPr="00F020FB" w:rsidRDefault="00CA1894" w:rsidP="00CA1894">
      <w:pPr>
        <w:spacing w:line="216" w:lineRule="auto"/>
        <w:ind w:firstLine="708"/>
        <w:jc w:val="both"/>
      </w:pPr>
      <w:r w:rsidRPr="00F020FB">
        <w:t xml:space="preserve">Специфика проектной деятельности в условиях ГПД состоит в том, что  занятия проходят во внеурочное время. Создается непринужденная  обстановка, положительный эмоциональный настрой, что стимулирует развитие ребенка. Огромный «плюс» заключается в том, что отсутствует характерная для урочной деятельности система оценок; при единой тематике группы, каждому   ребенку предоставляется свобода в выборе деятельности, чередовании дел, продолжительности занятий одним делом; каждый выбирает удобную для себя форму выражения своего исследования. 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t xml:space="preserve">Кроме этого,  </w:t>
      </w:r>
      <w:r w:rsidR="00822948">
        <w:t xml:space="preserve">воспитатель и дети не </w:t>
      </w:r>
      <w:r w:rsidRPr="00D171C1">
        <w:t>ограничен</w:t>
      </w:r>
      <w:r w:rsidR="00822948">
        <w:t>ы</w:t>
      </w:r>
      <w:r w:rsidRPr="00D171C1">
        <w:t xml:space="preserve"> жесткими временными  рамками </w:t>
      </w:r>
      <w:r>
        <w:t>у</w:t>
      </w:r>
      <w:r w:rsidRPr="00D171C1">
        <w:t xml:space="preserve">чебного часа.  </w:t>
      </w:r>
      <w:r w:rsidR="00822948">
        <w:t>Появляется</w:t>
      </w:r>
      <w:r w:rsidRPr="00D171C1">
        <w:t xml:space="preserve"> возможность: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t>- использовать любую свободную минуту в режиме дня ГПД (по желанию учащихся) для работы над проектом;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lastRenderedPageBreak/>
        <w:t>- во время прогулок организовать  народные игры; спеть песни, рассказать стихотворения, разучить элементы танцев;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t>- привлекать педагогов дополнительного образования к нашему проекту (выучить песню или подготовить танец, нарисовать декорации и т.д.);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t xml:space="preserve">- сотрудничать с библиотеками, музеями, </w:t>
      </w:r>
      <w:proofErr w:type="spellStart"/>
      <w:r w:rsidRPr="00D171C1">
        <w:t>киновидеоцентром</w:t>
      </w:r>
      <w:proofErr w:type="spellEnd"/>
      <w:r w:rsidRPr="00D171C1">
        <w:t>,  общественными организациями;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t>- организовывать экскурсии, встречи с интересными людьми, участвовать в социальных акциях;</w:t>
      </w:r>
    </w:p>
    <w:p w:rsidR="00CA1894" w:rsidRPr="00D171C1" w:rsidRDefault="00CA1894" w:rsidP="00CA1894">
      <w:pPr>
        <w:spacing w:line="216" w:lineRule="auto"/>
        <w:ind w:firstLine="708"/>
        <w:jc w:val="both"/>
      </w:pPr>
      <w:r w:rsidRPr="00D171C1">
        <w:t>- тесно взаимодействовать с родителями: привлекать родителей для помощи в организации открытых мероприятий, к сопровождению на экскурсии, в изготовлении костюмов и т.д., т.е. организовывать интересную совместную творческую деятельность.</w:t>
      </w:r>
    </w:p>
    <w:p w:rsidR="007739DE" w:rsidRPr="000E7F45" w:rsidRDefault="007739DE" w:rsidP="005247F3">
      <w:pPr>
        <w:spacing w:line="360" w:lineRule="auto"/>
        <w:ind w:firstLine="709"/>
        <w:jc w:val="both"/>
      </w:pPr>
      <w:r w:rsidRPr="00081738">
        <w:t>На основании выш</w:t>
      </w:r>
      <w:r>
        <w:t>еизложенного предполагается, что о</w:t>
      </w:r>
      <w:r w:rsidRPr="00081738">
        <w:t>сновной  целью проектной деятельности в условиях ГПД будет являться: создание условий для личностного роста школьников, мотивированного выбора своей деятельности и</w:t>
      </w:r>
      <w:r>
        <w:t xml:space="preserve"> социальной адаптации учащихся.</w:t>
      </w:r>
      <w:r w:rsidRPr="00081738">
        <w:t xml:space="preserve"> </w:t>
      </w:r>
      <w:r w:rsidRPr="000E7F45">
        <w:t>Это стоит на первом месте, затем  создание условий для формирования и приобретения исследова</w:t>
      </w:r>
      <w:r w:rsidRPr="000E7F45">
        <w:softHyphen/>
        <w:t>тельских умений учащихся, выработке самостоятельности и инициативы, способствую</w:t>
      </w:r>
      <w:r w:rsidRPr="000E7F45">
        <w:softHyphen/>
        <w:t xml:space="preserve">щих развитию творческих способностей, формирование активной жизненной позиции; формирование </w:t>
      </w:r>
      <w:r w:rsidRPr="000E7F45">
        <w:rPr>
          <w:rFonts w:eastAsia="Times New Roman"/>
          <w:bCs/>
          <w:iCs/>
          <w:lang w:eastAsia="ru-RU"/>
        </w:rPr>
        <w:t>мировоззренческих</w:t>
      </w:r>
      <w:r w:rsidRPr="000E7F45">
        <w:t xml:space="preserve"> ключевых компетенций. </w:t>
      </w:r>
      <w:proofErr w:type="gramStart"/>
      <w:r w:rsidRPr="000E7F45">
        <w:t>Достичь</w:t>
      </w:r>
      <w:proofErr w:type="gramEnd"/>
      <w:r w:rsidRPr="000E7F45">
        <w:t xml:space="preserve">  данные цели возможно через </w:t>
      </w:r>
      <w:r w:rsidRPr="000E7F45">
        <w:rPr>
          <w:rFonts w:eastAsia="Times New Roman"/>
          <w:lang w:eastAsia="ru-RU"/>
        </w:rPr>
        <w:t xml:space="preserve">умение взаимодействовать с другими людьми, аргументировано излагать точку зрения, через </w:t>
      </w:r>
      <w:r w:rsidRPr="000E7F45">
        <w:t>развитие</w:t>
      </w:r>
      <w:r w:rsidRPr="000E7F45">
        <w:rPr>
          <w:rFonts w:eastAsia="Times New Roman"/>
          <w:lang w:eastAsia="ru-RU"/>
        </w:rPr>
        <w:t xml:space="preserve"> умения отыскивать, преобразовывать и передавать информацию, т.е. формируется </w:t>
      </w:r>
      <w:proofErr w:type="spellStart"/>
      <w:r w:rsidRPr="000E7F45">
        <w:rPr>
          <w:rFonts w:eastAsia="Times New Roman"/>
          <w:lang w:eastAsia="ru-RU"/>
        </w:rPr>
        <w:t>метапредметная</w:t>
      </w:r>
      <w:proofErr w:type="spellEnd"/>
      <w:r w:rsidRPr="000E7F45">
        <w:rPr>
          <w:rFonts w:eastAsia="Times New Roman"/>
          <w:lang w:eastAsia="ru-RU"/>
        </w:rPr>
        <w:t xml:space="preserve"> компетентность.  </w:t>
      </w:r>
    </w:p>
    <w:p w:rsidR="007739DE" w:rsidRDefault="00CA1894" w:rsidP="005247F3">
      <w:pPr>
        <w:shd w:val="clear" w:color="auto" w:fill="FFFFFF"/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0E7F45">
        <w:t>Предлагаю рассмотреть процесс формирования целей</w:t>
      </w:r>
      <w:r>
        <w:t xml:space="preserve"> и задач, определения целесообразной структуры воспитательных</w:t>
      </w:r>
      <w:r w:rsidRPr="005A3D85">
        <w:t xml:space="preserve"> </w:t>
      </w:r>
      <w:r>
        <w:t>проектов н</w:t>
      </w:r>
      <w:r w:rsidRPr="005A3D85">
        <w:t xml:space="preserve">а примере долгосрочного проекта «Народы Саратова. Мы разные, но мы вместе!», </w:t>
      </w:r>
      <w:r w:rsidRPr="008757BF">
        <w:t>реализуемого в лицее</w:t>
      </w:r>
      <w:r>
        <w:t xml:space="preserve"> с учащимися 3 класса.</w:t>
      </w:r>
      <w:r w:rsidR="007739DE" w:rsidRPr="007739DE">
        <w:rPr>
          <w:rFonts w:eastAsia="Times New Roman"/>
          <w:lang w:eastAsia="ru-RU"/>
        </w:rPr>
        <w:t xml:space="preserve"> </w:t>
      </w:r>
    </w:p>
    <w:p w:rsidR="00CA1894" w:rsidRDefault="007739DE" w:rsidP="007739DE">
      <w:pPr>
        <w:shd w:val="clear" w:color="auto" w:fill="FFFFFF"/>
        <w:spacing w:line="216" w:lineRule="auto"/>
        <w:ind w:firstLine="708"/>
        <w:jc w:val="both"/>
      </w:pPr>
      <w:r w:rsidRPr="00A04838">
        <w:rPr>
          <w:rFonts w:eastAsia="Times New Roman"/>
          <w:lang w:eastAsia="ru-RU"/>
        </w:rPr>
        <w:t xml:space="preserve">В современных реалиях, когда в стране наблюдается сложная социально-политическая обстановка, есть регионы с напряженностью в межнациональных отношениях, зачастую некорректное освещение  в СМИ отдельных событий, </w:t>
      </w:r>
      <w:r>
        <w:rPr>
          <w:rFonts w:eastAsia="Times New Roman"/>
          <w:lang w:eastAsia="ru-RU"/>
        </w:rPr>
        <w:t xml:space="preserve">в обществе формируется предвзятое отношение к  </w:t>
      </w:r>
      <w:r w:rsidRPr="00A04838">
        <w:rPr>
          <w:rFonts w:eastAsia="Times New Roman"/>
          <w:lang w:eastAsia="ru-RU"/>
        </w:rPr>
        <w:t>люд</w:t>
      </w:r>
      <w:r>
        <w:rPr>
          <w:rFonts w:eastAsia="Times New Roman"/>
          <w:lang w:eastAsia="ru-RU"/>
        </w:rPr>
        <w:t xml:space="preserve">ям различных национальностей. </w:t>
      </w:r>
      <w:r>
        <w:t xml:space="preserve">Мы не должны закрывать на это глаза, а вместе с учениками изучать и обсуждать эти вопросы. Работая над этим проектом,  дети  </w:t>
      </w:r>
      <w:r w:rsidRPr="00B73898">
        <w:t xml:space="preserve">ознакомятся с историей и культурой родного края, народным творчеством, этнокультурными традициями, </w:t>
      </w:r>
      <w:r>
        <w:t xml:space="preserve">религией, </w:t>
      </w:r>
      <w:r w:rsidRPr="00B73898">
        <w:t>фольклором, особенностями быта народов России</w:t>
      </w:r>
      <w:r>
        <w:t xml:space="preserve">, проживающих на </w:t>
      </w:r>
      <w:r>
        <w:lastRenderedPageBreak/>
        <w:t xml:space="preserve">территории </w:t>
      </w:r>
      <w:proofErr w:type="gramStart"/>
      <w:r>
        <w:t>г</w:t>
      </w:r>
      <w:proofErr w:type="gramEnd"/>
      <w:r>
        <w:t>. Саратова. Тема очень актуальна. В результате дети научатся  с уважением относиться к людям разных национальностей.</w:t>
      </w:r>
    </w:p>
    <w:p w:rsidR="00CA1894" w:rsidRDefault="009C4C8A" w:rsidP="00CA1894">
      <w:pPr>
        <w:shd w:val="clear" w:color="auto" w:fill="FFFFFF"/>
        <w:spacing w:line="216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7739DE">
        <w:rPr>
          <w:rFonts w:eastAsia="Times New Roman"/>
          <w:b/>
          <w:lang w:eastAsia="ru-RU"/>
        </w:rPr>
        <w:t>Целями</w:t>
      </w:r>
      <w:r w:rsidRPr="009C4C8A">
        <w:rPr>
          <w:rFonts w:eastAsia="Times New Roman"/>
          <w:lang w:eastAsia="ru-RU"/>
        </w:rPr>
        <w:t xml:space="preserve"> </w:t>
      </w:r>
      <w:r w:rsidRPr="007739DE">
        <w:rPr>
          <w:rFonts w:eastAsia="Times New Roman"/>
          <w:b/>
          <w:lang w:eastAsia="ru-RU"/>
        </w:rPr>
        <w:t>проекта</w:t>
      </w:r>
      <w:r w:rsidRPr="009C4C8A">
        <w:rPr>
          <w:rFonts w:eastAsia="Times New Roman"/>
          <w:lang w:eastAsia="ru-RU"/>
        </w:rPr>
        <w:t xml:space="preserve"> поставлены: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>воспитание</w:t>
      </w:r>
      <w:r w:rsidR="00CA1894">
        <w:rPr>
          <w:rFonts w:eastAsia="Times New Roman"/>
          <w:lang w:eastAsia="ru-RU"/>
        </w:rPr>
        <w:t xml:space="preserve"> уважительно</w:t>
      </w:r>
      <w:r>
        <w:rPr>
          <w:rFonts w:eastAsia="Times New Roman"/>
          <w:lang w:eastAsia="ru-RU"/>
        </w:rPr>
        <w:t>го</w:t>
      </w:r>
      <w:r w:rsidR="00CA1894">
        <w:rPr>
          <w:rFonts w:eastAsia="Times New Roman"/>
          <w:lang w:eastAsia="ru-RU"/>
        </w:rPr>
        <w:t xml:space="preserve"> отношени</w:t>
      </w:r>
      <w:r>
        <w:rPr>
          <w:rFonts w:eastAsia="Times New Roman"/>
          <w:lang w:eastAsia="ru-RU"/>
        </w:rPr>
        <w:t>я</w:t>
      </w:r>
      <w:r w:rsidR="00CA1894">
        <w:rPr>
          <w:rFonts w:eastAsia="Times New Roman"/>
          <w:lang w:eastAsia="ru-RU"/>
        </w:rPr>
        <w:t xml:space="preserve"> к традициям, религии, культуре р</w:t>
      </w:r>
      <w:r>
        <w:rPr>
          <w:rFonts w:eastAsia="Times New Roman"/>
          <w:lang w:eastAsia="ru-RU"/>
        </w:rPr>
        <w:t>азных национальностей; развитие</w:t>
      </w:r>
      <w:r w:rsidR="00CA1894">
        <w:rPr>
          <w:rFonts w:eastAsia="Times New Roman"/>
          <w:lang w:eastAsia="ru-RU"/>
        </w:rPr>
        <w:t xml:space="preserve"> у обуча</w:t>
      </w:r>
      <w:r w:rsidR="007739DE">
        <w:rPr>
          <w:rFonts w:eastAsia="Times New Roman"/>
          <w:lang w:eastAsia="ru-RU"/>
        </w:rPr>
        <w:t>ющихся гражданско-патриотического сознания</w:t>
      </w:r>
      <w:r w:rsidR="00CA1894">
        <w:rPr>
          <w:rFonts w:eastAsia="Times New Roman"/>
          <w:lang w:eastAsia="ru-RU"/>
        </w:rPr>
        <w:t>;  люб</w:t>
      </w:r>
      <w:r w:rsidR="007739DE">
        <w:rPr>
          <w:rFonts w:eastAsia="Times New Roman"/>
          <w:lang w:eastAsia="ru-RU"/>
        </w:rPr>
        <w:t>ви</w:t>
      </w:r>
      <w:r w:rsidR="00CA1894">
        <w:rPr>
          <w:rFonts w:eastAsia="Times New Roman"/>
          <w:lang w:eastAsia="ru-RU"/>
        </w:rPr>
        <w:t xml:space="preserve"> к Отечеству, своей земле, дому, своей семье</w:t>
      </w:r>
      <w:r w:rsidR="007739DE">
        <w:rPr>
          <w:rFonts w:eastAsia="Times New Roman"/>
          <w:lang w:eastAsia="ru-RU"/>
        </w:rPr>
        <w:t xml:space="preserve"> (личностные компетенции)</w:t>
      </w:r>
      <w:r w:rsidR="00CA1894">
        <w:rPr>
          <w:rFonts w:eastAsia="Times New Roman"/>
          <w:lang w:eastAsia="ru-RU"/>
        </w:rPr>
        <w:t>.</w:t>
      </w:r>
      <w:proofErr w:type="gramEnd"/>
    </w:p>
    <w:p w:rsidR="00CA1894" w:rsidRDefault="00CA1894" w:rsidP="00CA1894">
      <w:pPr>
        <w:shd w:val="clear" w:color="auto" w:fill="FFFFFF"/>
        <w:spacing w:line="216" w:lineRule="auto"/>
        <w:ind w:firstLine="709"/>
        <w:jc w:val="both"/>
      </w:pPr>
      <w:r>
        <w:t>Проект рассчитан на учащихся 3 - 4 классов.</w:t>
      </w:r>
      <w:r w:rsidRPr="00D92A92">
        <w:t xml:space="preserve"> </w:t>
      </w:r>
      <w:r>
        <w:t>Как итог проекта ученики создадут презентации, сценарии народных праздников,  защитят свои работы на открытых мероприятиях, примут участие в социальных акциях.</w:t>
      </w:r>
    </w:p>
    <w:p w:rsidR="009C4C8A" w:rsidRDefault="00CA1894" w:rsidP="009C4C8A">
      <w:pPr>
        <w:shd w:val="clear" w:color="auto" w:fill="FFFFFF"/>
        <w:spacing w:line="216" w:lineRule="auto"/>
        <w:ind w:firstLine="708"/>
        <w:jc w:val="both"/>
      </w:pPr>
      <w:r w:rsidRPr="00AC762F">
        <w:rPr>
          <w:rFonts w:eastAsia="Times New Roman"/>
          <w:lang w:eastAsia="ru-RU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  <w:r w:rsidR="009C4C8A">
        <w:rPr>
          <w:rFonts w:eastAsia="Times New Roman"/>
          <w:lang w:eastAsia="ru-RU"/>
        </w:rPr>
        <w:t xml:space="preserve"> </w:t>
      </w:r>
      <w:r>
        <w:t xml:space="preserve">Структура проекта представляет собой поэтапное взаимосвязанное привитие мировоззренческих, коммуникативных, информационных компетенций. </w:t>
      </w:r>
    </w:p>
    <w:p w:rsidR="009C4C8A" w:rsidRDefault="009C4C8A" w:rsidP="009C4C8A">
      <w:pPr>
        <w:shd w:val="clear" w:color="auto" w:fill="FFFFFF"/>
        <w:spacing w:line="216" w:lineRule="auto"/>
        <w:ind w:firstLine="709"/>
        <w:jc w:val="both"/>
      </w:pPr>
      <w:r>
        <w:t xml:space="preserve">Целью </w:t>
      </w:r>
      <w:r w:rsidRPr="007739DE">
        <w:rPr>
          <w:b/>
        </w:rPr>
        <w:t>1 этапа</w:t>
      </w:r>
      <w:r>
        <w:t xml:space="preserve"> проекта было в</w:t>
      </w:r>
      <w:r w:rsidRPr="00F40302">
        <w:t>ыяснить, представители каких народов проживают в г</w:t>
      </w:r>
      <w:proofErr w:type="gramStart"/>
      <w:r w:rsidRPr="00F40302">
        <w:t>.С</w:t>
      </w:r>
      <w:proofErr w:type="gramEnd"/>
      <w:r w:rsidRPr="00F40302">
        <w:t>аратове</w:t>
      </w:r>
      <w:r>
        <w:t>. Какие группы наиболее многочисленные</w:t>
      </w:r>
      <w:r w:rsidR="007739DE">
        <w:t xml:space="preserve"> (</w:t>
      </w:r>
      <w:proofErr w:type="spellStart"/>
      <w:r w:rsidR="007739DE">
        <w:t>метапредметные</w:t>
      </w:r>
      <w:proofErr w:type="spellEnd"/>
      <w:r w:rsidR="007739DE">
        <w:t xml:space="preserve"> компетенции)</w:t>
      </w:r>
      <w:r>
        <w:t xml:space="preserve">. В ходе этапа решались задачи: </w:t>
      </w:r>
    </w:p>
    <w:p w:rsidR="004472C2" w:rsidRDefault="004472C2" w:rsidP="00676CB8">
      <w:pPr>
        <w:pStyle w:val="a5"/>
        <w:numPr>
          <w:ilvl w:val="0"/>
          <w:numId w:val="8"/>
        </w:numPr>
        <w:shd w:val="clear" w:color="auto" w:fill="FFFFFF"/>
        <w:spacing w:line="216" w:lineRule="auto"/>
        <w:jc w:val="both"/>
      </w:pPr>
      <w:r>
        <w:t>собрать информацию,  используя энциклопедии, интернет-ресурсы, беседы с родителями;</w:t>
      </w:r>
    </w:p>
    <w:p w:rsidR="004472C2" w:rsidRDefault="004472C2" w:rsidP="00676CB8">
      <w:pPr>
        <w:pStyle w:val="a5"/>
        <w:numPr>
          <w:ilvl w:val="0"/>
          <w:numId w:val="8"/>
        </w:numPr>
        <w:shd w:val="clear" w:color="auto" w:fill="FFFFFF"/>
        <w:spacing w:line="216" w:lineRule="auto"/>
        <w:jc w:val="both"/>
      </w:pPr>
      <w:r>
        <w:t>подготовить презентацию</w:t>
      </w:r>
    </w:p>
    <w:p w:rsidR="004472C2" w:rsidRPr="00064B19" w:rsidRDefault="004472C2" w:rsidP="004472C2">
      <w:pPr>
        <w:shd w:val="clear" w:color="auto" w:fill="FFFFFF"/>
        <w:spacing w:line="216" w:lineRule="auto"/>
        <w:ind w:firstLine="709"/>
        <w:jc w:val="both"/>
      </w:pPr>
      <w:r w:rsidRPr="00064B19">
        <w:t xml:space="preserve">Выяснилось, что самая многочисленная национальность – русские. </w:t>
      </w:r>
      <w:proofErr w:type="gramStart"/>
      <w:r w:rsidRPr="00064B19">
        <w:t>Далее идут украинцы, казахи, татары, армяне, мордва, белорусы, чуваши, азербайджанцы, немцы.</w:t>
      </w:r>
      <w:proofErr w:type="gramEnd"/>
      <w:r w:rsidRPr="00064B19">
        <w:t xml:space="preserve"> Также мы узнали, что в нашем классе учатся представители русского, татарского, украинского, армянского и греческого народа. </w:t>
      </w:r>
    </w:p>
    <w:p w:rsidR="004472C2" w:rsidRDefault="004472C2" w:rsidP="004472C2">
      <w:pPr>
        <w:pStyle w:val="a5"/>
        <w:spacing w:line="216" w:lineRule="auto"/>
        <w:ind w:left="0" w:firstLine="709"/>
        <w:jc w:val="both"/>
      </w:pPr>
      <w:r w:rsidRPr="007739DE">
        <w:rPr>
          <w:b/>
        </w:rPr>
        <w:t>2 этап</w:t>
      </w:r>
      <w:r>
        <w:t xml:space="preserve"> имел цель </w:t>
      </w:r>
      <w:r w:rsidRPr="00064B19">
        <w:t xml:space="preserve">изучить культуру и традиции каждого  многочисленного народа, проживающего в </w:t>
      </w:r>
      <w:proofErr w:type="gramStart"/>
      <w:r w:rsidRPr="00064B19">
        <w:t>г</w:t>
      </w:r>
      <w:proofErr w:type="gramEnd"/>
      <w:r w:rsidRPr="00064B19">
        <w:t>.</w:t>
      </w:r>
      <w:r>
        <w:t xml:space="preserve"> </w:t>
      </w:r>
      <w:r w:rsidRPr="00064B19">
        <w:t>Саратове</w:t>
      </w:r>
      <w:r w:rsidR="007739DE">
        <w:t xml:space="preserve"> (предметные компетенции)</w:t>
      </w:r>
      <w:r w:rsidRPr="00064B19">
        <w:t>.</w:t>
      </w:r>
      <w:r>
        <w:t xml:space="preserve"> Решаемые задачи:</w:t>
      </w:r>
    </w:p>
    <w:p w:rsidR="004472C2" w:rsidRPr="00064B19" w:rsidRDefault="004472C2" w:rsidP="00676CB8">
      <w:pPr>
        <w:pStyle w:val="a5"/>
        <w:numPr>
          <w:ilvl w:val="0"/>
          <w:numId w:val="7"/>
        </w:numPr>
        <w:spacing w:line="216" w:lineRule="auto"/>
        <w:jc w:val="both"/>
      </w:pPr>
      <w:r w:rsidRPr="00064B19">
        <w:t>собрать информацию,  используя энциклопедии, интернет-ресурсы, беседы с родителями;</w:t>
      </w:r>
    </w:p>
    <w:p w:rsidR="004472C2" w:rsidRPr="00064B19" w:rsidRDefault="004472C2" w:rsidP="00676CB8">
      <w:pPr>
        <w:pStyle w:val="a5"/>
        <w:numPr>
          <w:ilvl w:val="0"/>
          <w:numId w:val="7"/>
        </w:numPr>
        <w:spacing w:line="216" w:lineRule="auto"/>
        <w:jc w:val="both"/>
      </w:pPr>
      <w:r w:rsidRPr="00064B19">
        <w:t xml:space="preserve">продумать к кому можем обратиться за помощью при подготовке (музей краеведения, музей этнографии,  </w:t>
      </w:r>
      <w:proofErr w:type="spellStart"/>
      <w:r w:rsidRPr="00064B19">
        <w:t>киновидеоцентр</w:t>
      </w:r>
      <w:proofErr w:type="spellEnd"/>
      <w:r w:rsidRPr="00064B19">
        <w:t>, филармония, храм, мечеть, «Национальная деревня» в Парке Победы и т.д.)</w:t>
      </w:r>
      <w:r>
        <w:t>;</w:t>
      </w:r>
    </w:p>
    <w:p w:rsidR="004472C2" w:rsidRPr="00064B19" w:rsidRDefault="004472C2" w:rsidP="00676CB8">
      <w:pPr>
        <w:pStyle w:val="a5"/>
        <w:numPr>
          <w:ilvl w:val="0"/>
          <w:numId w:val="7"/>
        </w:numPr>
        <w:spacing w:line="216" w:lineRule="auto"/>
        <w:jc w:val="both"/>
      </w:pPr>
      <w:r w:rsidRPr="00064B19">
        <w:t>организовать экскурсии;</w:t>
      </w:r>
    </w:p>
    <w:p w:rsidR="004472C2" w:rsidRPr="00064B19" w:rsidRDefault="004472C2" w:rsidP="00676CB8">
      <w:pPr>
        <w:pStyle w:val="a5"/>
        <w:numPr>
          <w:ilvl w:val="0"/>
          <w:numId w:val="7"/>
        </w:numPr>
        <w:spacing w:line="216" w:lineRule="auto"/>
        <w:jc w:val="both"/>
      </w:pPr>
      <w:r>
        <w:t xml:space="preserve"> </w:t>
      </w:r>
      <w:r w:rsidRPr="00064B19">
        <w:t>подготовить презентац</w:t>
      </w:r>
      <w:r>
        <w:t>ию и защиту работы своей группы;</w:t>
      </w:r>
    </w:p>
    <w:p w:rsidR="004472C2" w:rsidRPr="00064B19" w:rsidRDefault="004472C2" w:rsidP="00676CB8">
      <w:pPr>
        <w:pStyle w:val="a5"/>
        <w:numPr>
          <w:ilvl w:val="0"/>
          <w:numId w:val="7"/>
        </w:numPr>
        <w:spacing w:line="216" w:lineRule="auto"/>
        <w:jc w:val="both"/>
      </w:pPr>
      <w:r>
        <w:t xml:space="preserve"> </w:t>
      </w:r>
      <w:r w:rsidRPr="00064B19">
        <w:t>создать сценарий народного праздника, подготовить костюмы, декорации и провести открытое мероприятие.</w:t>
      </w:r>
    </w:p>
    <w:p w:rsidR="004472C2" w:rsidRPr="00064B19" w:rsidRDefault="004472C2" w:rsidP="004472C2">
      <w:pPr>
        <w:spacing w:line="216" w:lineRule="auto"/>
        <w:ind w:firstLine="709"/>
        <w:jc w:val="both"/>
      </w:pPr>
      <w:r w:rsidRPr="00064B19">
        <w:t>Одновременно с прохождением 1</w:t>
      </w:r>
      <w:r>
        <w:t xml:space="preserve"> </w:t>
      </w:r>
      <w:r w:rsidRPr="00064B19">
        <w:t xml:space="preserve">и 2 этапов,  готовим краткосрочные проекты, результаты которых будут необходимы для 3 этапа «Мы вместе»: </w:t>
      </w:r>
    </w:p>
    <w:p w:rsidR="004472C2" w:rsidRPr="00064B19" w:rsidRDefault="004472C2" w:rsidP="007739DE">
      <w:pPr>
        <w:pStyle w:val="a5"/>
        <w:numPr>
          <w:ilvl w:val="0"/>
          <w:numId w:val="5"/>
        </w:numPr>
        <w:spacing w:line="216" w:lineRule="auto"/>
        <w:ind w:left="1418"/>
        <w:jc w:val="both"/>
      </w:pPr>
      <w:r w:rsidRPr="00064B19">
        <w:t>«Моя семья в ВОВ» -   собрать материал, подготовить презентации, оформить стенгазеты, изготовить открытки, поздравить ветеранов;</w:t>
      </w:r>
    </w:p>
    <w:p w:rsidR="004472C2" w:rsidRPr="00064B19" w:rsidRDefault="00676CB8" w:rsidP="007739DE">
      <w:pPr>
        <w:pStyle w:val="a5"/>
        <w:numPr>
          <w:ilvl w:val="0"/>
          <w:numId w:val="5"/>
        </w:numPr>
        <w:spacing w:line="216" w:lineRule="auto"/>
        <w:ind w:left="1418"/>
        <w:jc w:val="both"/>
      </w:pPr>
      <w:r>
        <w:t>«Герои ВОВ Саратова».</w:t>
      </w:r>
    </w:p>
    <w:p w:rsidR="004472C2" w:rsidRPr="00A75DC2" w:rsidRDefault="004472C2" w:rsidP="004472C2">
      <w:pPr>
        <w:spacing w:line="216" w:lineRule="auto"/>
        <w:ind w:firstLine="709"/>
        <w:jc w:val="both"/>
      </w:pPr>
      <w:r w:rsidRPr="00A75DC2">
        <w:t>В ходе 1, 2 этапов были осуществлены социальные проекты-акции:</w:t>
      </w:r>
    </w:p>
    <w:p w:rsidR="004472C2" w:rsidRPr="00A75DC2" w:rsidRDefault="004472C2" w:rsidP="00676CB8">
      <w:pPr>
        <w:pStyle w:val="a5"/>
        <w:numPr>
          <w:ilvl w:val="0"/>
          <w:numId w:val="6"/>
        </w:numPr>
        <w:spacing w:line="216" w:lineRule="auto"/>
        <w:jc w:val="both"/>
      </w:pPr>
      <w:r w:rsidRPr="00A75DC2">
        <w:t xml:space="preserve"> «Поздравить  маму героя»  - совместно с учащимися 7 класса и Саратовского отделения Всероссийской общественной организацией «Боевое братство»  - (изготовление подарков, </w:t>
      </w:r>
      <w:r w:rsidRPr="00A75DC2">
        <w:lastRenderedPageBreak/>
        <w:t xml:space="preserve">подготовка концертных номеров, организация встречи с матерями героев России, погибших при исполнении воинского долга) </w:t>
      </w:r>
    </w:p>
    <w:p w:rsidR="004472C2" w:rsidRPr="00A75DC2" w:rsidRDefault="004472C2" w:rsidP="00676CB8">
      <w:pPr>
        <w:pStyle w:val="a5"/>
        <w:numPr>
          <w:ilvl w:val="0"/>
          <w:numId w:val="6"/>
        </w:numPr>
        <w:spacing w:line="216" w:lineRule="auto"/>
        <w:jc w:val="both"/>
      </w:pPr>
      <w:r w:rsidRPr="00A75DC2">
        <w:t xml:space="preserve"> «Помощь детям-инвалидам»  - совместно с учащимися 7 класса  организовали сбор книг, канцтоваров и передали в ГУ ЦСОМ.</w:t>
      </w:r>
    </w:p>
    <w:p w:rsidR="004472C2" w:rsidRPr="00A75DC2" w:rsidRDefault="004472C2" w:rsidP="00676CB8">
      <w:pPr>
        <w:pStyle w:val="a5"/>
        <w:numPr>
          <w:ilvl w:val="0"/>
          <w:numId w:val="6"/>
        </w:numPr>
        <w:spacing w:line="216" w:lineRule="auto"/>
        <w:jc w:val="both"/>
      </w:pPr>
      <w:r w:rsidRPr="00A75DC2">
        <w:t xml:space="preserve">«Концерт  для ветеранов ВОВ и участников трудового фронта» - ГУ ЦСОМ  </w:t>
      </w:r>
    </w:p>
    <w:p w:rsidR="004472C2" w:rsidRDefault="004472C2" w:rsidP="004472C2">
      <w:pPr>
        <w:spacing w:line="216" w:lineRule="auto"/>
        <w:ind w:firstLine="709"/>
        <w:jc w:val="both"/>
      </w:pPr>
      <w:r>
        <w:t xml:space="preserve">На  </w:t>
      </w:r>
      <w:r w:rsidRPr="00676CB8">
        <w:rPr>
          <w:b/>
        </w:rPr>
        <w:t>3 этапе</w:t>
      </w:r>
      <w:r>
        <w:t xml:space="preserve"> достигалась основная цель: </w:t>
      </w:r>
      <w:r w:rsidRPr="00064B19">
        <w:t>осознание</w:t>
      </w:r>
      <w:r>
        <w:t xml:space="preserve"> школьниками </w:t>
      </w:r>
      <w:r w:rsidRPr="00064B19">
        <w:t xml:space="preserve">своей принадлежности к многонациональному обществу  своей страны.  </w:t>
      </w:r>
      <w:r>
        <w:t>Для достижения данной цели в ходе этапа решались задачи:</w:t>
      </w:r>
    </w:p>
    <w:p w:rsidR="004472C2" w:rsidRPr="00064B19" w:rsidRDefault="004472C2" w:rsidP="00676CB8">
      <w:pPr>
        <w:pStyle w:val="a5"/>
        <w:numPr>
          <w:ilvl w:val="0"/>
          <w:numId w:val="9"/>
        </w:numPr>
        <w:spacing w:line="216" w:lineRule="auto"/>
        <w:jc w:val="both"/>
      </w:pPr>
      <w:r w:rsidRPr="00064B19">
        <w:t xml:space="preserve"> ознакомиться с героическими страницами истории России, г</w:t>
      </w:r>
      <w:proofErr w:type="gramStart"/>
      <w:r w:rsidRPr="00064B19">
        <w:t>.С</w:t>
      </w:r>
      <w:proofErr w:type="gramEnd"/>
      <w:r w:rsidRPr="00064B19">
        <w:t>аратова;</w:t>
      </w:r>
    </w:p>
    <w:p w:rsidR="004472C2" w:rsidRPr="00064B19" w:rsidRDefault="004472C2" w:rsidP="00676CB8">
      <w:pPr>
        <w:pStyle w:val="a5"/>
        <w:numPr>
          <w:ilvl w:val="0"/>
          <w:numId w:val="9"/>
        </w:numPr>
        <w:spacing w:line="216" w:lineRule="auto"/>
        <w:jc w:val="both"/>
      </w:pPr>
      <w:r w:rsidRPr="00064B19">
        <w:t>узнать о  жизни замечательных людей – наших земляков, различных национальностей, явивших примеры гражданского служения, исполнения патриотического долга</w:t>
      </w:r>
      <w:r>
        <w:t>;</w:t>
      </w:r>
      <w:r w:rsidRPr="00064B19">
        <w:t xml:space="preserve"> </w:t>
      </w:r>
    </w:p>
    <w:p w:rsidR="004472C2" w:rsidRPr="00064B19" w:rsidRDefault="004472C2" w:rsidP="00676CB8">
      <w:pPr>
        <w:pStyle w:val="a5"/>
        <w:numPr>
          <w:ilvl w:val="0"/>
          <w:numId w:val="9"/>
        </w:numPr>
        <w:spacing w:line="216" w:lineRule="auto"/>
        <w:jc w:val="both"/>
      </w:pPr>
      <w:r w:rsidRPr="00064B19">
        <w:t>организовать экскурсии, просмотр кинофильмов, путешествий по историческим и памятным местам</w:t>
      </w:r>
      <w:r>
        <w:t>;</w:t>
      </w:r>
    </w:p>
    <w:p w:rsidR="004472C2" w:rsidRPr="00064B19" w:rsidRDefault="004472C2" w:rsidP="00676CB8">
      <w:pPr>
        <w:pStyle w:val="a5"/>
        <w:numPr>
          <w:ilvl w:val="0"/>
          <w:numId w:val="9"/>
        </w:numPr>
        <w:spacing w:line="216" w:lineRule="auto"/>
        <w:jc w:val="both"/>
      </w:pPr>
      <w:r w:rsidRPr="00064B19">
        <w:t>принять участие в  социальных акциях гражданского и историко-патриотического содержания</w:t>
      </w:r>
      <w:r>
        <w:t>;</w:t>
      </w:r>
    </w:p>
    <w:p w:rsidR="004472C2" w:rsidRDefault="004472C2" w:rsidP="00676CB8">
      <w:pPr>
        <w:pStyle w:val="a5"/>
        <w:numPr>
          <w:ilvl w:val="0"/>
          <w:numId w:val="9"/>
        </w:numPr>
        <w:spacing w:line="216" w:lineRule="auto"/>
        <w:jc w:val="both"/>
      </w:pPr>
      <w:r w:rsidRPr="00064B19">
        <w:t>подготовить большое открытое мероприятие для учащихся начальной школы «Народы Саратова. Мы разные, но мы вместе!»</w:t>
      </w:r>
      <w:r>
        <w:t>.</w:t>
      </w:r>
    </w:p>
    <w:p w:rsidR="009C4C8A" w:rsidRDefault="009C4C8A" w:rsidP="009C4C8A">
      <w:pPr>
        <w:shd w:val="clear" w:color="auto" w:fill="FFFFFF"/>
        <w:spacing w:line="216" w:lineRule="auto"/>
        <w:ind w:firstLine="709"/>
        <w:jc w:val="both"/>
      </w:pPr>
      <w:r>
        <w:t>Оценка э</w:t>
      </w:r>
      <w:r w:rsidRPr="000931D1">
        <w:t>ффективност</w:t>
      </w:r>
      <w:r>
        <w:t xml:space="preserve">и результатов проекта показала, что достигнуты основные воспитательные цели: </w:t>
      </w:r>
    </w:p>
    <w:p w:rsidR="009C4C8A" w:rsidRDefault="009C4C8A" w:rsidP="00676CB8">
      <w:pPr>
        <w:pStyle w:val="a5"/>
        <w:numPr>
          <w:ilvl w:val="0"/>
          <w:numId w:val="10"/>
        </w:numPr>
        <w:spacing w:line="216" w:lineRule="auto"/>
        <w:jc w:val="both"/>
      </w:pPr>
      <w:r>
        <w:t xml:space="preserve">учащиеся </w:t>
      </w:r>
      <w:r w:rsidRPr="00064B19">
        <w:t>осозна</w:t>
      </w:r>
      <w:r>
        <w:t>ли</w:t>
      </w:r>
      <w:r w:rsidRPr="00064B19">
        <w:t xml:space="preserve"> сво</w:t>
      </w:r>
      <w:r>
        <w:t>ю</w:t>
      </w:r>
      <w:r w:rsidRPr="00064B19">
        <w:t xml:space="preserve"> принадлежност</w:t>
      </w:r>
      <w:r>
        <w:t>ь</w:t>
      </w:r>
      <w:r w:rsidRPr="00064B19">
        <w:t xml:space="preserve"> к многонациональному обществу  своей страны</w:t>
      </w:r>
      <w:r>
        <w:t>;</w:t>
      </w:r>
      <w:r w:rsidRPr="00064B19">
        <w:t xml:space="preserve">  </w:t>
      </w:r>
    </w:p>
    <w:p w:rsidR="009C4C8A" w:rsidRPr="00064B19" w:rsidRDefault="009C4C8A" w:rsidP="00676CB8">
      <w:pPr>
        <w:pStyle w:val="a5"/>
        <w:numPr>
          <w:ilvl w:val="0"/>
          <w:numId w:val="10"/>
        </w:numPr>
        <w:spacing w:line="216" w:lineRule="auto"/>
        <w:jc w:val="both"/>
      </w:pPr>
      <w:r>
        <w:t xml:space="preserve">с уважением относятся к традициям, культуре и религии </w:t>
      </w:r>
      <w:r w:rsidRPr="00064B19">
        <w:t>люд</w:t>
      </w:r>
      <w:r>
        <w:t>ей разных национальностей;</w:t>
      </w:r>
    </w:p>
    <w:p w:rsidR="009C4C8A" w:rsidRPr="00064B19" w:rsidRDefault="009C4C8A" w:rsidP="009C4C8A">
      <w:pPr>
        <w:spacing w:line="216" w:lineRule="auto"/>
        <w:ind w:firstLine="708"/>
        <w:jc w:val="both"/>
      </w:pPr>
      <w:r>
        <w:t xml:space="preserve">Кроме этого научились  </w:t>
      </w:r>
      <w:r w:rsidRPr="00064B19">
        <w:t>прив</w:t>
      </w:r>
      <w:r>
        <w:t>одить  основные</w:t>
      </w:r>
      <w:r w:rsidRPr="00064B19">
        <w:t xml:space="preserve"> концепции традиций, культуры, религий разных народов г</w:t>
      </w:r>
      <w:proofErr w:type="gramStart"/>
      <w:r w:rsidRPr="00064B19">
        <w:t>.С</w:t>
      </w:r>
      <w:proofErr w:type="gramEnd"/>
      <w:r w:rsidRPr="00064B19">
        <w:t>аратова</w:t>
      </w:r>
      <w:r>
        <w:t xml:space="preserve">; </w:t>
      </w:r>
      <w:r w:rsidRPr="00064B19">
        <w:t>поня</w:t>
      </w:r>
      <w:r>
        <w:t>ли  исторические корни</w:t>
      </w:r>
      <w:r w:rsidRPr="00064B19">
        <w:t xml:space="preserve"> формирования народа, населяющего г.Саратов</w:t>
      </w:r>
      <w:r>
        <w:t xml:space="preserve">; </w:t>
      </w:r>
      <w:r w:rsidRPr="00064B19">
        <w:t>овладе</w:t>
      </w:r>
      <w:r>
        <w:t>ли</w:t>
      </w:r>
      <w:r w:rsidRPr="00064B19">
        <w:t xml:space="preserve">  начальными навыками самостоятельного поиска, отбора, ана</w:t>
      </w:r>
      <w:r>
        <w:t>лиза и использования информации; научились</w:t>
      </w:r>
      <w:r w:rsidRPr="00064B19">
        <w:t xml:space="preserve"> работать в группе</w:t>
      </w:r>
      <w:r>
        <w:t xml:space="preserve">, </w:t>
      </w:r>
      <w:r w:rsidRPr="00064B19">
        <w:t>выполн</w:t>
      </w:r>
      <w:r>
        <w:t xml:space="preserve">ять самооценку и </w:t>
      </w:r>
      <w:proofErr w:type="spellStart"/>
      <w:r>
        <w:t>взаимооценку</w:t>
      </w:r>
      <w:proofErr w:type="spellEnd"/>
      <w:r>
        <w:t>;</w:t>
      </w:r>
      <w:r w:rsidRPr="00064B19">
        <w:t xml:space="preserve"> использова</w:t>
      </w:r>
      <w:r>
        <w:t>ть современные технологии</w:t>
      </w:r>
      <w:r w:rsidRPr="00064B19">
        <w:t xml:space="preserve"> для работы в проекте</w:t>
      </w:r>
      <w:r>
        <w:t xml:space="preserve">. </w:t>
      </w:r>
    </w:p>
    <w:p w:rsidR="009C4C8A" w:rsidRPr="000931D1" w:rsidRDefault="009C4C8A" w:rsidP="009C4C8A">
      <w:pPr>
        <w:spacing w:line="216" w:lineRule="auto"/>
        <w:ind w:firstLine="708"/>
        <w:jc w:val="both"/>
      </w:pPr>
      <w:r>
        <w:t>Все это подтверждается:</w:t>
      </w:r>
    </w:p>
    <w:p w:rsidR="009C4C8A" w:rsidRDefault="009C4C8A" w:rsidP="009C4C8A">
      <w:pPr>
        <w:spacing w:line="216" w:lineRule="auto"/>
        <w:jc w:val="both"/>
      </w:pPr>
      <w:r>
        <w:tab/>
        <w:t>- выводами из личного общения (целостность суждений по вопросам многонациональности нашего общества, убежденность в историческом единстве нашего народа, эмоциональные реакции на социальные проблемы);</w:t>
      </w:r>
    </w:p>
    <w:p w:rsidR="009C4C8A" w:rsidRDefault="009C4C8A" w:rsidP="009C4C8A">
      <w:pPr>
        <w:spacing w:line="216" w:lineRule="auto"/>
        <w:jc w:val="both"/>
      </w:pPr>
      <w:r>
        <w:tab/>
        <w:t>- переносом, полученных в ходе реализации проекта, знаний и навыков  в учебный процесс (использование примеров из опыта проектной деятельности,  и т.д.)</w:t>
      </w:r>
    </w:p>
    <w:p w:rsidR="009C4C8A" w:rsidRDefault="009C4C8A" w:rsidP="009C4C8A">
      <w:pPr>
        <w:spacing w:line="216" w:lineRule="auto"/>
        <w:jc w:val="both"/>
      </w:pPr>
      <w:r>
        <w:tab/>
        <w:t>- информация из общения с другими педагогами и родителями учеников</w:t>
      </w:r>
    </w:p>
    <w:p w:rsidR="009C4C8A" w:rsidRPr="000E7F45" w:rsidRDefault="009C4C8A" w:rsidP="009C4C8A">
      <w:pPr>
        <w:shd w:val="clear" w:color="auto" w:fill="FFFFFF"/>
        <w:spacing w:line="216" w:lineRule="auto"/>
        <w:ind w:firstLine="360"/>
        <w:jc w:val="both"/>
      </w:pPr>
      <w:r w:rsidRPr="000E7F45">
        <w:rPr>
          <w:b/>
        </w:rPr>
        <w:t>Вывод:</w:t>
      </w:r>
      <w:r w:rsidRPr="000E7F45">
        <w:t xml:space="preserve"> </w:t>
      </w:r>
      <w:r w:rsidR="000E7F45" w:rsidRPr="000E7F45">
        <w:t xml:space="preserve">ставя на первое место воспитательные задачи по формированию личностных компетенций при вовлечении школьников в проектную деятельность, воспитатель ГПД решает задачи по формированию личностных,  </w:t>
      </w:r>
      <w:proofErr w:type="spellStart"/>
      <w:r w:rsidR="000E7F45" w:rsidRPr="000E7F45">
        <w:t>метапредметных</w:t>
      </w:r>
      <w:proofErr w:type="spellEnd"/>
      <w:r w:rsidR="000E7F45" w:rsidRPr="000E7F45">
        <w:t xml:space="preserve"> и предметных компетенций обучающихся. </w:t>
      </w:r>
    </w:p>
    <w:p w:rsidR="000E7F45" w:rsidRPr="000E7F45" w:rsidRDefault="000E7F45" w:rsidP="000E7F45">
      <w:pPr>
        <w:spacing w:line="216" w:lineRule="auto"/>
        <w:ind w:firstLine="708"/>
        <w:jc w:val="both"/>
      </w:pPr>
      <w:r w:rsidRPr="000E7F45">
        <w:t xml:space="preserve">Таким образом, метод проектов может применяться и в условиях   работы группы продленного дня. Он ориентирован на достижение целей </w:t>
      </w:r>
      <w:r w:rsidRPr="000E7F45">
        <w:lastRenderedPageBreak/>
        <w:t>самих учащихся, развивает коммуникативные качества и социальные навыки, опыт деятельности в умении поставить цель и организовать её достижение; закладывать позиции самостоятельности, активности, инициативности в поиске, систематизации и использовании информации.</w:t>
      </w:r>
    </w:p>
    <w:p w:rsidR="000E7F45" w:rsidRPr="000E7F45" w:rsidRDefault="000E7F45" w:rsidP="000E7F45">
      <w:pPr>
        <w:spacing w:line="216" w:lineRule="auto"/>
        <w:ind w:firstLine="708"/>
        <w:jc w:val="both"/>
      </w:pPr>
      <w:r w:rsidRPr="000E7F45">
        <w:t xml:space="preserve">Специфика организации проектной деятельности в условиях ГПД имеет значительные преимущества в положительном эмоциональном настрое, в отсутствие характерной для урочной деятельности системы оценок, в предоставлении выбора деятельности, чередовании дел, продолжительности занятий. В условиях </w:t>
      </w:r>
      <w:proofErr w:type="spellStart"/>
      <w:r w:rsidRPr="000E7F45">
        <w:t>компетентностного</w:t>
      </w:r>
      <w:proofErr w:type="spellEnd"/>
      <w:r w:rsidRPr="000E7F45">
        <w:t xml:space="preserve"> подхода в образовании, проектная деятельность  позволяет наиболее полно решать задачи воспитания школьников младших классов.</w:t>
      </w:r>
    </w:p>
    <w:p w:rsidR="000E7F45" w:rsidRPr="000E7F45" w:rsidRDefault="000E7F45" w:rsidP="000E7F45">
      <w:pPr>
        <w:spacing w:line="216" w:lineRule="auto"/>
        <w:ind w:firstLine="708"/>
        <w:jc w:val="both"/>
      </w:pPr>
      <w:r w:rsidRPr="000E7F45">
        <w:t xml:space="preserve"> Кроме того, эта технология позволяет интегрировать деятельность школьников в первой и второй половинах дня. В своей работе воспитателя группы продленного дня,   большое внимание уделяем  проектной деятельности, ставя перед собой, в первую очередь воспитательные задачи, тогда как учителя - формирование предметных и </w:t>
      </w:r>
      <w:proofErr w:type="spellStart"/>
      <w:r w:rsidRPr="000E7F45">
        <w:t>метапредметных</w:t>
      </w:r>
      <w:proofErr w:type="spellEnd"/>
      <w:r w:rsidRPr="000E7F45">
        <w:t xml:space="preserve"> компетенций.</w:t>
      </w:r>
    </w:p>
    <w:p w:rsidR="000E7F45" w:rsidRPr="000E7F45" w:rsidRDefault="000E7F45" w:rsidP="000E7F45">
      <w:pPr>
        <w:spacing w:line="216" w:lineRule="auto"/>
        <w:ind w:firstLine="709"/>
        <w:jc w:val="both"/>
      </w:pPr>
      <w:r w:rsidRPr="000E7F45">
        <w:t xml:space="preserve">Несмотря на несовпадение задач, которые ставят перед собой учитель и воспитатель ГПД, организующие проект, результат можно назвать совпадающим. Просто учитель и воспитатель идут к достижению общей цели с противоположных сторон. </w:t>
      </w:r>
    </w:p>
    <w:p w:rsidR="000E7F45" w:rsidRPr="000E7F45" w:rsidRDefault="000E7F45" w:rsidP="000E7F45">
      <w:pPr>
        <w:spacing w:line="216" w:lineRule="auto"/>
        <w:ind w:firstLine="709"/>
        <w:jc w:val="both"/>
      </w:pPr>
      <w:r w:rsidRPr="000E7F45">
        <w:t xml:space="preserve">В процессе реализации проекта у учащихся совершенствуется и повышается уровень готовности к проектной деятельности. Степень самостоятельности и активности зависит от </w:t>
      </w:r>
      <w:proofErr w:type="spellStart"/>
      <w:r w:rsidRPr="000E7F45">
        <w:t>сформированости</w:t>
      </w:r>
      <w:proofErr w:type="spellEnd"/>
      <w:r w:rsidRPr="000E7F45">
        <w:t xml:space="preserve"> умений и навыков проектной деятельности. Повышается мотивация к познавательной деятельности.</w:t>
      </w:r>
    </w:p>
    <w:p w:rsidR="009C4C8A" w:rsidRDefault="009C4C8A" w:rsidP="009C4C8A">
      <w:pPr>
        <w:ind w:firstLine="709"/>
        <w:jc w:val="both"/>
      </w:pPr>
      <w:r w:rsidRPr="000E7F45">
        <w:t>Дальнейшим направлением совершенствования проектной деятельности в ГПД, будет создание целостной системы долгосрочных и краткосрочных взаимосвязанных проектов, в виде рабочей программы для воспитателей ГПД.</w:t>
      </w:r>
    </w:p>
    <w:p w:rsidR="009C4C8A" w:rsidRDefault="009C4C8A" w:rsidP="009C4C8A">
      <w:pPr>
        <w:spacing w:line="216" w:lineRule="auto"/>
        <w:ind w:firstLine="708"/>
        <w:jc w:val="both"/>
      </w:pPr>
    </w:p>
    <w:p w:rsidR="00A022FF" w:rsidRDefault="00A022FF" w:rsidP="00A022FF">
      <w:pPr>
        <w:shd w:val="clear" w:color="auto" w:fill="FFFFFF"/>
        <w:spacing w:line="216" w:lineRule="auto"/>
        <w:ind w:firstLine="709"/>
        <w:jc w:val="right"/>
      </w:pPr>
    </w:p>
    <w:p w:rsidR="00497B05" w:rsidRDefault="00497B05" w:rsidP="00A022FF">
      <w:pPr>
        <w:shd w:val="clear" w:color="auto" w:fill="FFFFFF"/>
        <w:spacing w:line="216" w:lineRule="auto"/>
        <w:ind w:firstLine="709"/>
        <w:jc w:val="right"/>
      </w:pPr>
    </w:p>
    <w:p w:rsidR="00497B05" w:rsidRDefault="00497B05" w:rsidP="00A022FF">
      <w:pPr>
        <w:shd w:val="clear" w:color="auto" w:fill="FFFFFF"/>
        <w:spacing w:line="216" w:lineRule="auto"/>
        <w:ind w:firstLine="709"/>
        <w:jc w:val="right"/>
      </w:pPr>
    </w:p>
    <w:p w:rsidR="00497B05" w:rsidRDefault="00497B05" w:rsidP="00A022FF">
      <w:pPr>
        <w:shd w:val="clear" w:color="auto" w:fill="FFFFFF"/>
        <w:spacing w:line="216" w:lineRule="auto"/>
        <w:ind w:firstLine="709"/>
        <w:jc w:val="right"/>
      </w:pPr>
    </w:p>
    <w:p w:rsidR="00497B05" w:rsidRDefault="00497B05" w:rsidP="00A022FF">
      <w:pPr>
        <w:shd w:val="clear" w:color="auto" w:fill="FFFFFF"/>
        <w:spacing w:line="216" w:lineRule="auto"/>
        <w:ind w:firstLine="709"/>
        <w:jc w:val="right"/>
      </w:pPr>
    </w:p>
    <w:p w:rsidR="00497B05" w:rsidRPr="0083576A" w:rsidRDefault="00497B05" w:rsidP="00A022FF">
      <w:pPr>
        <w:shd w:val="clear" w:color="auto" w:fill="FFFFFF"/>
        <w:spacing w:line="216" w:lineRule="auto"/>
        <w:ind w:firstLine="709"/>
        <w:jc w:val="right"/>
      </w:pPr>
    </w:p>
    <w:p w:rsidR="00497B05" w:rsidRDefault="00497B05" w:rsidP="00497B05">
      <w:pPr>
        <w:jc w:val="center"/>
        <w:rPr>
          <w:b/>
        </w:rPr>
      </w:pPr>
      <w:r w:rsidRPr="004B745A">
        <w:rPr>
          <w:b/>
        </w:rPr>
        <w:t>Литература</w:t>
      </w:r>
    </w:p>
    <w:p w:rsidR="00497B05" w:rsidRDefault="00497B05" w:rsidP="00497B05">
      <w:pPr>
        <w:jc w:val="center"/>
        <w:rPr>
          <w:b/>
        </w:rPr>
      </w:pPr>
    </w:p>
    <w:p w:rsidR="00497B05" w:rsidRPr="004B745A" w:rsidRDefault="00497B05" w:rsidP="00497B05">
      <w:pPr>
        <w:pStyle w:val="a5"/>
        <w:numPr>
          <w:ilvl w:val="0"/>
          <w:numId w:val="2"/>
        </w:numPr>
        <w:ind w:firstLine="207"/>
        <w:jc w:val="both"/>
      </w:pPr>
      <w:r>
        <w:t xml:space="preserve">Приказ </w:t>
      </w:r>
      <w:proofErr w:type="spellStart"/>
      <w:r w:rsidRPr="004B745A">
        <w:t>Минобрнауки</w:t>
      </w:r>
      <w:proofErr w:type="spellEnd"/>
      <w:r w:rsidRPr="004B745A">
        <w:t xml:space="preserve"> России</w:t>
      </w:r>
      <w:r>
        <w:rPr>
          <w:rFonts w:ascii="Verdana" w:hAnsi="Verdana"/>
          <w:color w:val="333333"/>
        </w:rPr>
        <w:t xml:space="preserve"> </w:t>
      </w:r>
      <w:r w:rsidRPr="004B745A">
        <w:t xml:space="preserve">от 6 октября 2009 года 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497B05" w:rsidRPr="004B745A" w:rsidRDefault="00497B05" w:rsidP="00497B05">
      <w:pPr>
        <w:pStyle w:val="a5"/>
        <w:numPr>
          <w:ilvl w:val="0"/>
          <w:numId w:val="2"/>
        </w:numPr>
        <w:ind w:left="0" w:firstLine="567"/>
        <w:jc w:val="both"/>
      </w:pPr>
      <w:r w:rsidRPr="004B745A">
        <w:t>«</w:t>
      </w:r>
      <w:proofErr w:type="spellStart"/>
      <w:r w:rsidRPr="004B745A">
        <w:t>Занковские</w:t>
      </w:r>
      <w:proofErr w:type="spellEnd"/>
      <w:r w:rsidRPr="004B745A">
        <w:t xml:space="preserve"> педагогические чтения» 2009-2010. </w:t>
      </w:r>
      <w:proofErr w:type="spellStart"/>
      <w:r w:rsidRPr="004B745A">
        <w:t>Опыт</w:t>
      </w:r>
      <w:proofErr w:type="gramStart"/>
      <w:r w:rsidRPr="004B745A">
        <w:t>.Д</w:t>
      </w:r>
      <w:proofErr w:type="gramEnd"/>
      <w:r w:rsidRPr="004B745A">
        <w:t>остижения.Перспективы</w:t>
      </w:r>
      <w:proofErr w:type="spellEnd"/>
      <w:r w:rsidRPr="004B745A">
        <w:t>: Материалы</w:t>
      </w:r>
      <w:proofErr w:type="gramStart"/>
      <w:r w:rsidRPr="004B745A">
        <w:t xml:space="preserve"> П</w:t>
      </w:r>
      <w:proofErr w:type="gramEnd"/>
      <w:r w:rsidRPr="004B745A">
        <w:t xml:space="preserve">ятых Всероссийских </w:t>
      </w:r>
      <w:proofErr w:type="spellStart"/>
      <w:r w:rsidRPr="004B745A">
        <w:t>Занковских</w:t>
      </w:r>
      <w:proofErr w:type="spellEnd"/>
      <w:r w:rsidRPr="004B745A">
        <w:t xml:space="preserve"> чтений.-</w:t>
      </w:r>
      <w:r>
        <w:t xml:space="preserve"> </w:t>
      </w:r>
      <w:r w:rsidRPr="004B745A">
        <w:t xml:space="preserve">Самара: </w:t>
      </w:r>
      <w:proofErr w:type="spellStart"/>
      <w:proofErr w:type="gramStart"/>
      <w:r w:rsidRPr="004B745A">
        <w:t>изд</w:t>
      </w:r>
      <w:proofErr w:type="spellEnd"/>
      <w:proofErr w:type="gramEnd"/>
      <w:r w:rsidRPr="004B745A">
        <w:t xml:space="preserve"> «Учебная литература», </w:t>
      </w:r>
      <w:proofErr w:type="spellStart"/>
      <w:r w:rsidRPr="004B745A">
        <w:t>изд</w:t>
      </w:r>
      <w:proofErr w:type="spellEnd"/>
      <w:r w:rsidRPr="004B745A">
        <w:t xml:space="preserve"> «Федоров»</w:t>
      </w:r>
    </w:p>
    <w:p w:rsidR="00497B05" w:rsidRPr="004B745A" w:rsidRDefault="00497B05" w:rsidP="00497B05">
      <w:pPr>
        <w:pStyle w:val="a5"/>
        <w:numPr>
          <w:ilvl w:val="0"/>
          <w:numId w:val="2"/>
        </w:numPr>
        <w:ind w:left="0" w:firstLine="567"/>
      </w:pPr>
      <w:r w:rsidRPr="004B745A">
        <w:t>Горохова Г.Н. «Проектная деятельность в начальной школе. УМК «Планета Знаний». http://nsportal.ru/</w:t>
      </w:r>
    </w:p>
    <w:p w:rsidR="00CA1894" w:rsidRPr="00CA1894" w:rsidRDefault="00CA1894" w:rsidP="00CA1894">
      <w:pPr>
        <w:ind w:firstLine="708"/>
        <w:jc w:val="both"/>
      </w:pPr>
    </w:p>
    <w:sectPr w:rsidR="00CA1894" w:rsidRPr="00CA1894" w:rsidSect="007A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023"/>
    <w:multiLevelType w:val="hybridMultilevel"/>
    <w:tmpl w:val="9A4C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04809"/>
    <w:multiLevelType w:val="hybridMultilevel"/>
    <w:tmpl w:val="A6A45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E228C"/>
    <w:multiLevelType w:val="hybridMultilevel"/>
    <w:tmpl w:val="0E845C3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2235CC5"/>
    <w:multiLevelType w:val="hybridMultilevel"/>
    <w:tmpl w:val="911EC8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717FBB"/>
    <w:multiLevelType w:val="hybridMultilevel"/>
    <w:tmpl w:val="0F3CB4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68009D"/>
    <w:multiLevelType w:val="hybridMultilevel"/>
    <w:tmpl w:val="76306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3A184F"/>
    <w:multiLevelType w:val="hybridMultilevel"/>
    <w:tmpl w:val="79E6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451BFB"/>
    <w:multiLevelType w:val="hybridMultilevel"/>
    <w:tmpl w:val="11D0B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5C3352"/>
    <w:multiLevelType w:val="hybridMultilevel"/>
    <w:tmpl w:val="7864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434CE"/>
    <w:multiLevelType w:val="hybridMultilevel"/>
    <w:tmpl w:val="0A467C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1894"/>
    <w:rsid w:val="000863C9"/>
    <w:rsid w:val="000E7F45"/>
    <w:rsid w:val="00365AE9"/>
    <w:rsid w:val="003F36D5"/>
    <w:rsid w:val="003F53A0"/>
    <w:rsid w:val="004472C2"/>
    <w:rsid w:val="00497B05"/>
    <w:rsid w:val="005247F3"/>
    <w:rsid w:val="00560FDF"/>
    <w:rsid w:val="00676CB8"/>
    <w:rsid w:val="00767E71"/>
    <w:rsid w:val="007739DE"/>
    <w:rsid w:val="007A129F"/>
    <w:rsid w:val="00804D8F"/>
    <w:rsid w:val="00822948"/>
    <w:rsid w:val="009C4C8A"/>
    <w:rsid w:val="00A022FF"/>
    <w:rsid w:val="00CA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9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8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20"/>
      <w:szCs w:val="20"/>
      <w:lang w:eastAsia="ru-RU"/>
    </w:rPr>
  </w:style>
  <w:style w:type="table" w:styleId="a4">
    <w:name w:val="Table Grid"/>
    <w:basedOn w:val="a1"/>
    <w:uiPriority w:val="59"/>
    <w:rsid w:val="00A022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2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8</cp:revision>
  <dcterms:created xsi:type="dcterms:W3CDTF">2013-03-11T19:04:00Z</dcterms:created>
  <dcterms:modified xsi:type="dcterms:W3CDTF">2013-03-18T18:02:00Z</dcterms:modified>
</cp:coreProperties>
</file>