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5E" w:rsidRDefault="009A2D5D" w:rsidP="00AD2C9E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A2D5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ГРАЖДАНСТВЕННО - ПАТРИОТИЧЕСКОЕ ВОСПИТАНИЕ МЛАДШИХ ШКОЛЬНИКОВ ЧЕРЕЗ ВНЕУРОЧНУЮ ДЕЯТЕЛЬНОСТЬ</w:t>
      </w:r>
      <w:r w:rsidR="007E345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Верховцева Елена Юрьевна</w:t>
      </w:r>
      <w:r w:rsidR="007E345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7E34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читель начальных классов </w:t>
      </w:r>
      <w:r w:rsidR="007E345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7E34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МБОУ «СОШ №33» имени Н.А.Мордовиной</w:t>
      </w:r>
    </w:p>
    <w:p w:rsidR="00990A4C" w:rsidRPr="00E47475" w:rsidRDefault="007F4DA2" w:rsidP="003D593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A2">
        <w:rPr>
          <w:rFonts w:ascii="Times New Roman" w:hAnsi="Times New Roman" w:cs="Times New Roman"/>
          <w:sz w:val="28"/>
          <w:szCs w:val="28"/>
        </w:rPr>
        <w:t>Тема «Во</w:t>
      </w:r>
      <w:r w:rsidRPr="007F4DA2">
        <w:rPr>
          <w:rStyle w:val="a4"/>
          <w:rFonts w:ascii="Times New Roman" w:hAnsi="Times New Roman" w:cs="Times New Roman"/>
          <w:b w:val="0"/>
          <w:sz w:val="28"/>
          <w:szCs w:val="28"/>
        </w:rPr>
        <w:t>спитание граж</w:t>
      </w:r>
      <w:r w:rsidRPr="007F4DA2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данственности и патриотизма» </w:t>
      </w:r>
      <w:r w:rsidRPr="007F4DA2">
        <w:rPr>
          <w:rFonts w:ascii="Times New Roman" w:hAnsi="Times New Roman" w:cs="Times New Roman"/>
          <w:sz w:val="28"/>
          <w:szCs w:val="28"/>
        </w:rPr>
        <w:t>сегодня  не просто акту</w:t>
      </w:r>
      <w:r w:rsidRPr="007F4DA2">
        <w:rPr>
          <w:rFonts w:ascii="Times New Roman" w:hAnsi="Times New Roman" w:cs="Times New Roman"/>
          <w:sz w:val="28"/>
          <w:szCs w:val="28"/>
        </w:rPr>
        <w:softHyphen/>
        <w:t>альна, она злободневна. Такие понятия, как «любовь к Родине», «служе</w:t>
      </w:r>
      <w:r w:rsidRPr="007F4DA2">
        <w:rPr>
          <w:rFonts w:ascii="Times New Roman" w:hAnsi="Times New Roman" w:cs="Times New Roman"/>
          <w:sz w:val="28"/>
          <w:szCs w:val="28"/>
        </w:rPr>
        <w:softHyphen/>
        <w:t>ние Отечеству», «гражданский долг», ныне обесце</w:t>
      </w:r>
      <w:r w:rsidRPr="007F4DA2">
        <w:rPr>
          <w:rFonts w:ascii="Times New Roman" w:hAnsi="Times New Roman" w:cs="Times New Roman"/>
          <w:sz w:val="28"/>
          <w:szCs w:val="28"/>
        </w:rPr>
        <w:softHyphen/>
        <w:t>не</w:t>
      </w:r>
      <w:r w:rsidR="00C92EB6">
        <w:rPr>
          <w:rFonts w:ascii="Times New Roman" w:hAnsi="Times New Roman" w:cs="Times New Roman"/>
          <w:sz w:val="28"/>
          <w:szCs w:val="28"/>
        </w:rPr>
        <w:t>ны и отставлены на второй план</w:t>
      </w:r>
      <w:r w:rsidRPr="007F4DA2">
        <w:rPr>
          <w:rFonts w:ascii="Times New Roman" w:hAnsi="Times New Roman" w:cs="Times New Roman"/>
          <w:sz w:val="28"/>
          <w:szCs w:val="28"/>
        </w:rPr>
        <w:t>.</w:t>
      </w:r>
      <w:r w:rsidR="00C92EB6">
        <w:rPr>
          <w:rFonts w:ascii="Times New Roman" w:hAnsi="Times New Roman" w:cs="Times New Roman"/>
          <w:sz w:val="28"/>
          <w:szCs w:val="28"/>
        </w:rPr>
        <w:t xml:space="preserve"> П</w:t>
      </w:r>
      <w:r w:rsidRPr="00C92EB6">
        <w:rPr>
          <w:rFonts w:ascii="Times New Roman" w:hAnsi="Times New Roman" w:cs="Times New Roman"/>
          <w:sz w:val="28"/>
          <w:szCs w:val="28"/>
        </w:rPr>
        <w:t>атриотические убеждения не навязывают</w:t>
      </w:r>
      <w:r w:rsidR="00C92EB6">
        <w:rPr>
          <w:rFonts w:ascii="Times New Roman" w:hAnsi="Times New Roman" w:cs="Times New Roman"/>
          <w:sz w:val="28"/>
          <w:szCs w:val="28"/>
        </w:rPr>
        <w:t>, и</w:t>
      </w:r>
      <w:r w:rsidRPr="00C92EB6">
        <w:rPr>
          <w:rFonts w:ascii="Times New Roman" w:hAnsi="Times New Roman" w:cs="Times New Roman"/>
          <w:sz w:val="28"/>
          <w:szCs w:val="28"/>
        </w:rPr>
        <w:t>х надо воспитывать.</w:t>
      </w:r>
      <w:r w:rsidRPr="007F4DA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E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Гражданско-патриотическое </w:t>
      </w:r>
      <w:r w:rsidR="007E345E"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имеет ярко выраженную практичес</w:t>
      </w:r>
      <w:r w:rsidR="007E345E"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кую направленность, способствуя адаптации младших школьников к новым формам жизне</w:t>
      </w:r>
      <w:r w:rsidR="007E345E"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деятельности и к новым социальным ролям.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C9E">
        <w:rPr>
          <w:rFonts w:ascii="Times New Roman" w:hAnsi="Times New Roman" w:cs="Times New Roman"/>
          <w:sz w:val="28"/>
          <w:szCs w:val="28"/>
        </w:rPr>
        <w:t xml:space="preserve">Развитие личности человека – это развитие системы «человек – мир». В этом процессе человек выступает как активное творческое начало. Взаимодействуя с миром, он строит себя сам. Взаимодействуя в мире, происходит саморазвитие и </w:t>
      </w:r>
      <w:proofErr w:type="spellStart"/>
      <w:r w:rsidRPr="00AD2C9E">
        <w:rPr>
          <w:rFonts w:ascii="Times New Roman" w:hAnsi="Times New Roman" w:cs="Times New Roman"/>
          <w:sz w:val="28"/>
          <w:szCs w:val="28"/>
        </w:rPr>
        <w:t>самоактулизация</w:t>
      </w:r>
      <w:proofErr w:type="spellEnd"/>
      <w:r w:rsidRPr="00AD2C9E">
        <w:rPr>
          <w:rFonts w:ascii="Times New Roman" w:hAnsi="Times New Roman" w:cs="Times New Roman"/>
          <w:sz w:val="28"/>
          <w:szCs w:val="28"/>
        </w:rPr>
        <w:t xml:space="preserve">  личности ребёнка. Через деятельность и в процессе деятельности человек становится самим собой.</w:t>
      </w:r>
      <w:r w:rsidRPr="00AD2C9E">
        <w:rPr>
          <w:sz w:val="28"/>
          <w:szCs w:val="28"/>
        </w:rPr>
        <w:t xml:space="preserve"> </w:t>
      </w:r>
      <w:r w:rsidRPr="00AD2C9E">
        <w:rPr>
          <w:rFonts w:ascii="Times New Roman" w:hAnsi="Times New Roman" w:cs="Times New Roman"/>
          <w:sz w:val="28"/>
          <w:szCs w:val="28"/>
        </w:rPr>
        <w:t xml:space="preserve">Ребёнку нужна интересная, отвечающая его потребностям и особенностям деятельность: игровая, познавательная, трудовая, творческая и </w:t>
      </w:r>
      <w:proofErr w:type="spellStart"/>
      <w:r w:rsidRPr="00AD2C9E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AD2C9E">
        <w:rPr>
          <w:rFonts w:ascii="Times New Roman" w:hAnsi="Times New Roman" w:cs="Times New Roman"/>
          <w:sz w:val="28"/>
          <w:szCs w:val="28"/>
        </w:rPr>
        <w:t>. Ведь только в деятельности укрепляются и изменяются отношения между детьми. Но деятельность детей нужно организовать таким образом, чтобы ребёнок раскрывался с разных сторон и развивал все свои личностные качества.</w:t>
      </w:r>
      <w:r w:rsidRPr="00AD2C9E">
        <w:rPr>
          <w:sz w:val="28"/>
          <w:szCs w:val="28"/>
        </w:rPr>
        <w:t xml:space="preserve"> </w:t>
      </w:r>
      <w:r w:rsidR="00AD2C9E">
        <w:rPr>
          <w:rFonts w:ascii="Times New Roman" w:hAnsi="Times New Roman" w:cs="Times New Roman"/>
          <w:sz w:val="28"/>
          <w:szCs w:val="28"/>
        </w:rPr>
        <w:t xml:space="preserve">Гражданственность </w:t>
      </w:r>
      <w:r w:rsidRPr="00AD2C9E">
        <w:rPr>
          <w:rFonts w:ascii="Times New Roman" w:hAnsi="Times New Roman" w:cs="Times New Roman"/>
          <w:sz w:val="28"/>
          <w:szCs w:val="28"/>
        </w:rPr>
        <w:t xml:space="preserve">включает в себя целый ряд качеств, присущих человеку-гражданину: гражданская ответственность, умение сочетать и подчинять личные интересы общественным, умение осознанно и самостоятельно делать свой выбор, гуманизм, этническая толерантность, </w:t>
      </w:r>
      <w:r w:rsidRPr="00AD2C9E">
        <w:rPr>
          <w:rFonts w:ascii="Times New Roman" w:hAnsi="Times New Roman" w:cs="Times New Roman"/>
          <w:sz w:val="28"/>
          <w:szCs w:val="28"/>
        </w:rPr>
        <w:lastRenderedPageBreak/>
        <w:t>патриотизм</w:t>
      </w:r>
      <w:r w:rsidR="00AD2C9E">
        <w:rPr>
          <w:rFonts w:ascii="Times New Roman" w:hAnsi="Times New Roman" w:cs="Times New Roman"/>
          <w:sz w:val="28"/>
          <w:szCs w:val="28"/>
        </w:rPr>
        <w:t xml:space="preserve">. </w:t>
      </w:r>
      <w:r w:rsidR="00AD2C9E" w:rsidRPr="00AD2C9E">
        <w:rPr>
          <w:rFonts w:ascii="Times New Roman" w:hAnsi="Times New Roman" w:cs="Times New Roman"/>
          <w:sz w:val="28"/>
          <w:szCs w:val="28"/>
        </w:rPr>
        <w:t xml:space="preserve"> Фундамент гражданского поведения личности закладывается в младшем школьном возрасте, так как именно этот возраст является наиболее </w:t>
      </w:r>
      <w:proofErr w:type="spellStart"/>
      <w:r w:rsidR="00AD2C9E" w:rsidRPr="00AD2C9E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="00AD2C9E" w:rsidRPr="00AD2C9E">
        <w:rPr>
          <w:rFonts w:ascii="Times New Roman" w:hAnsi="Times New Roman" w:cs="Times New Roman"/>
          <w:sz w:val="28"/>
          <w:szCs w:val="28"/>
        </w:rPr>
        <w:t xml:space="preserve"> периодом для воспитания положительных черт личности, в том числе и патриотизма.</w:t>
      </w:r>
      <w:r w:rsidR="00AD2C9E">
        <w:rPr>
          <w:rFonts w:ascii="Times New Roman" w:hAnsi="Times New Roman" w:cs="Times New Roman"/>
          <w:sz w:val="28"/>
          <w:szCs w:val="28"/>
        </w:rPr>
        <w:t xml:space="preserve"> </w:t>
      </w:r>
      <w:r w:rsidR="00C92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D2C9E" w:rsidRPr="00AD2C9E">
        <w:rPr>
          <w:rFonts w:ascii="Times New Roman" w:hAnsi="Times New Roman" w:cs="Times New Roman"/>
          <w:sz w:val="28"/>
          <w:szCs w:val="28"/>
        </w:rPr>
        <w:t xml:space="preserve">Цель патриотического воспитания </w:t>
      </w:r>
      <w:r w:rsidR="00C92EB6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AD2C9E" w:rsidRPr="00AD2C9E">
        <w:rPr>
          <w:rFonts w:ascii="Times New Roman" w:hAnsi="Times New Roman" w:cs="Times New Roman"/>
          <w:sz w:val="28"/>
          <w:szCs w:val="28"/>
        </w:rPr>
        <w:t>– способствовать формированию гражданско-патриотического сознания, нравственных позиций (воспитание интереса к истории родного края и Отечества, расширение представлений детей о родном городе, о героях Великой Отечественной войны, воспитание чуткости, доброты и милосердия)</w:t>
      </w:r>
      <w:r w:rsidR="00C92EB6">
        <w:rPr>
          <w:rFonts w:ascii="Times New Roman" w:hAnsi="Times New Roman" w:cs="Times New Roman"/>
          <w:sz w:val="28"/>
          <w:szCs w:val="28"/>
        </w:rPr>
        <w:t>.</w:t>
      </w:r>
      <w:r w:rsidR="00AD2C9E" w:rsidRPr="00AD2C9E">
        <w:rPr>
          <w:sz w:val="28"/>
          <w:szCs w:val="28"/>
        </w:rPr>
        <w:t xml:space="preserve"> </w:t>
      </w:r>
      <w:r w:rsidR="00AD2C9E" w:rsidRPr="00AD2C9E">
        <w:rPr>
          <w:rFonts w:ascii="Times New Roman" w:hAnsi="Times New Roman" w:cs="Times New Roman"/>
          <w:sz w:val="28"/>
          <w:szCs w:val="28"/>
        </w:rPr>
        <w:t xml:space="preserve">Формирование чувства патриотизма в системе воспитательной работы нашей школы осуществляется посредством реализации </w:t>
      </w:r>
      <w:proofErr w:type="spellStart"/>
      <w:r w:rsidR="00AD2C9E" w:rsidRPr="00AD2C9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D2C9E" w:rsidRPr="00AD2C9E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AD2C9E" w:rsidRPr="00AD2C9E">
        <w:rPr>
          <w:sz w:val="28"/>
          <w:szCs w:val="28"/>
        </w:rPr>
        <w:t xml:space="preserve"> </w:t>
      </w:r>
      <w:r w:rsidR="00AD2C9E" w:rsidRPr="00AD2C9E">
        <w:rPr>
          <w:rFonts w:ascii="Times New Roman" w:hAnsi="Times New Roman" w:cs="Times New Roman"/>
          <w:sz w:val="28"/>
          <w:szCs w:val="28"/>
        </w:rPr>
        <w:t>Работа по гражданско-патриотическому воспитанию учащихся проводится в школе комплексно, с учетом возрастных особенностей учащихся и включает в себя духовно-нравственное воспитание, военно-историческую подготовку, подготовку по основам жизнедеятельности, физическую подготовку.</w:t>
      </w:r>
      <w:r w:rsidR="00AD2C9E" w:rsidRPr="00AD2C9E">
        <w:rPr>
          <w:sz w:val="28"/>
          <w:szCs w:val="28"/>
        </w:rPr>
        <w:t xml:space="preserve"> </w:t>
      </w:r>
      <w:r w:rsidR="00AD2C9E" w:rsidRPr="00AD2C9E">
        <w:rPr>
          <w:rFonts w:ascii="Times New Roman" w:hAnsi="Times New Roman" w:cs="Times New Roman"/>
          <w:sz w:val="28"/>
          <w:szCs w:val="28"/>
        </w:rPr>
        <w:t>Изучение истории родной земли, истории Отчества, его боевых, трудовых и культурных традиций, устоев народа остается важнейшим направлением в воспитании чувства любви к малой и большой Родине. </w:t>
      </w:r>
      <w:r w:rsidR="00C92EB6">
        <w:rPr>
          <w:rFonts w:ascii="Times New Roman" w:hAnsi="Times New Roman" w:cs="Times New Roman"/>
          <w:sz w:val="28"/>
          <w:szCs w:val="28"/>
        </w:rPr>
        <w:t>Первый урок</w:t>
      </w:r>
      <w:r w:rsidR="00AD2C9E" w:rsidRPr="00AD2C9E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AD2C9E" w:rsidRPr="00AD2C9E">
        <w:rPr>
          <w:sz w:val="28"/>
          <w:szCs w:val="28"/>
        </w:rPr>
        <w:t xml:space="preserve"> </w:t>
      </w:r>
      <w:r w:rsidR="00AD2C9E" w:rsidRPr="00AD2C9E">
        <w:rPr>
          <w:rFonts w:ascii="Times New Roman" w:hAnsi="Times New Roman" w:cs="Times New Roman"/>
          <w:sz w:val="28"/>
          <w:szCs w:val="28"/>
        </w:rPr>
        <w:t xml:space="preserve">Знаний, классные часы в Дни воинской славы России, в День Защитника Отечества, проводимые в школе,  посвящены Родине, героическим страницам ее истории, культуре. Регулярно в </w:t>
      </w:r>
      <w:r w:rsidR="00C92EB6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AD2C9E" w:rsidRPr="00AD2C9E">
        <w:rPr>
          <w:rFonts w:ascii="Times New Roman" w:hAnsi="Times New Roman" w:cs="Times New Roman"/>
          <w:sz w:val="28"/>
          <w:szCs w:val="28"/>
        </w:rPr>
        <w:t>школе проходят тематические классные часы, посвященные Дню народного единства:  «Государственная символика России», «Моя малая Родина».</w:t>
      </w:r>
      <w:r w:rsidR="00AD2C9E" w:rsidRPr="00AD2C9E">
        <w:rPr>
          <w:sz w:val="28"/>
          <w:szCs w:val="28"/>
        </w:rPr>
        <w:t xml:space="preserve"> </w:t>
      </w:r>
      <w:r w:rsidR="00C92EB6" w:rsidRPr="00C92EB6">
        <w:rPr>
          <w:rFonts w:ascii="Times New Roman" w:hAnsi="Times New Roman" w:cs="Times New Roman"/>
          <w:sz w:val="28"/>
          <w:szCs w:val="28"/>
        </w:rPr>
        <w:t xml:space="preserve">Наши </w:t>
      </w:r>
      <w:r w:rsidR="00C92EB6" w:rsidRPr="00AD2C9E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C92EB6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AD2C9E" w:rsidRPr="00AD2C9E">
        <w:rPr>
          <w:rFonts w:ascii="Times New Roman" w:hAnsi="Times New Roman" w:cs="Times New Roman"/>
          <w:sz w:val="28"/>
          <w:szCs w:val="28"/>
        </w:rPr>
        <w:t xml:space="preserve"> посещают музей города</w:t>
      </w:r>
      <w:r w:rsidR="00C92EB6">
        <w:rPr>
          <w:rFonts w:ascii="Times New Roman" w:hAnsi="Times New Roman" w:cs="Times New Roman"/>
          <w:sz w:val="28"/>
          <w:szCs w:val="28"/>
        </w:rPr>
        <w:t xml:space="preserve"> «Музей истории»</w:t>
      </w:r>
      <w:r w:rsidR="00AD2C9E" w:rsidRPr="00AD2C9E">
        <w:rPr>
          <w:rFonts w:ascii="Times New Roman" w:hAnsi="Times New Roman" w:cs="Times New Roman"/>
          <w:sz w:val="28"/>
          <w:szCs w:val="28"/>
        </w:rPr>
        <w:t>,</w:t>
      </w:r>
      <w:r w:rsidR="00C92EB6">
        <w:rPr>
          <w:rFonts w:ascii="Times New Roman" w:hAnsi="Times New Roman" w:cs="Times New Roman"/>
          <w:sz w:val="28"/>
          <w:szCs w:val="28"/>
        </w:rPr>
        <w:t xml:space="preserve"> «Музей Боевой Славы»</w:t>
      </w:r>
      <w:r w:rsidR="00950D18">
        <w:rPr>
          <w:rFonts w:ascii="Times New Roman" w:hAnsi="Times New Roman" w:cs="Times New Roman"/>
          <w:sz w:val="28"/>
          <w:szCs w:val="28"/>
        </w:rPr>
        <w:t xml:space="preserve">, </w:t>
      </w:r>
      <w:r w:rsidR="00C92EB6">
        <w:rPr>
          <w:rFonts w:ascii="Times New Roman" w:hAnsi="Times New Roman" w:cs="Times New Roman"/>
          <w:sz w:val="28"/>
          <w:szCs w:val="28"/>
        </w:rPr>
        <w:t>«</w:t>
      </w:r>
      <w:r w:rsidR="00950D18">
        <w:rPr>
          <w:rFonts w:ascii="Times New Roman" w:hAnsi="Times New Roman" w:cs="Times New Roman"/>
          <w:sz w:val="28"/>
          <w:szCs w:val="28"/>
        </w:rPr>
        <w:t>Э</w:t>
      </w:r>
      <w:r w:rsidR="00C92EB6">
        <w:rPr>
          <w:rFonts w:ascii="Times New Roman" w:hAnsi="Times New Roman" w:cs="Times New Roman"/>
          <w:sz w:val="28"/>
          <w:szCs w:val="28"/>
        </w:rPr>
        <w:t>тнографический музей»</w:t>
      </w:r>
      <w:r w:rsidR="00AD2C9E" w:rsidRPr="00AD2C9E">
        <w:rPr>
          <w:rFonts w:ascii="Times New Roman" w:hAnsi="Times New Roman" w:cs="Times New Roman"/>
          <w:sz w:val="28"/>
          <w:szCs w:val="28"/>
        </w:rPr>
        <w:t>, изучая прошлое и настоящее.</w:t>
      </w:r>
      <w:r w:rsidR="00AD2C9E" w:rsidRPr="00AD2C9E">
        <w:rPr>
          <w:sz w:val="28"/>
          <w:szCs w:val="28"/>
        </w:rPr>
        <w:t xml:space="preserve"> </w:t>
      </w:r>
      <w:r w:rsidR="00AD2C9E" w:rsidRPr="00C92EB6">
        <w:rPr>
          <w:rFonts w:ascii="Times New Roman" w:hAnsi="Times New Roman" w:cs="Times New Roman"/>
          <w:sz w:val="28"/>
          <w:szCs w:val="28"/>
        </w:rPr>
        <w:t>Ко</w:t>
      </w:r>
      <w:r w:rsidR="00AD2C9E" w:rsidRPr="00AD2C9E">
        <w:rPr>
          <w:sz w:val="28"/>
          <w:szCs w:val="28"/>
        </w:rPr>
        <w:t xml:space="preserve"> </w:t>
      </w:r>
      <w:r w:rsidR="00AD2C9E" w:rsidRPr="00AD2C9E">
        <w:rPr>
          <w:rFonts w:ascii="Times New Roman" w:hAnsi="Times New Roman" w:cs="Times New Roman"/>
          <w:sz w:val="28"/>
          <w:szCs w:val="28"/>
        </w:rPr>
        <w:t>Дню Защитника Отечества, ко Дню Победы в школе ежегодно проводятся мероприятия патриотической направленности: Уроки мужества с приглашением ветеранов Великой Отечес</w:t>
      </w:r>
      <w:r w:rsidR="00C92EB6">
        <w:rPr>
          <w:rFonts w:ascii="Times New Roman" w:hAnsi="Times New Roman" w:cs="Times New Roman"/>
          <w:sz w:val="28"/>
          <w:szCs w:val="28"/>
        </w:rPr>
        <w:t xml:space="preserve">твенной войны и тружеников </w:t>
      </w:r>
      <w:r w:rsidR="00C92EB6">
        <w:rPr>
          <w:rFonts w:ascii="Times New Roman" w:hAnsi="Times New Roman" w:cs="Times New Roman"/>
          <w:sz w:val="28"/>
          <w:szCs w:val="28"/>
        </w:rPr>
        <w:lastRenderedPageBreak/>
        <w:t xml:space="preserve">тыла, </w:t>
      </w:r>
      <w:r w:rsidR="00950D18">
        <w:rPr>
          <w:rFonts w:ascii="Times New Roman" w:hAnsi="Times New Roman" w:cs="Times New Roman"/>
          <w:sz w:val="28"/>
          <w:szCs w:val="28"/>
        </w:rPr>
        <w:t>«</w:t>
      </w:r>
      <w:r w:rsidR="00C92EB6">
        <w:rPr>
          <w:rFonts w:ascii="Times New Roman" w:hAnsi="Times New Roman" w:cs="Times New Roman"/>
          <w:sz w:val="28"/>
          <w:szCs w:val="28"/>
        </w:rPr>
        <w:t>Смотр строя и песни</w:t>
      </w:r>
      <w:r w:rsidR="00950D18">
        <w:rPr>
          <w:rFonts w:ascii="Times New Roman" w:hAnsi="Times New Roman" w:cs="Times New Roman"/>
          <w:sz w:val="28"/>
          <w:szCs w:val="28"/>
        </w:rPr>
        <w:t>»</w:t>
      </w:r>
      <w:r w:rsidR="00C92EB6">
        <w:rPr>
          <w:rFonts w:ascii="Times New Roman" w:hAnsi="Times New Roman" w:cs="Times New Roman"/>
          <w:sz w:val="28"/>
          <w:szCs w:val="28"/>
        </w:rPr>
        <w:t xml:space="preserve">, </w:t>
      </w:r>
      <w:r w:rsidR="00950D18">
        <w:rPr>
          <w:rFonts w:ascii="Times New Roman" w:hAnsi="Times New Roman" w:cs="Times New Roman"/>
          <w:sz w:val="28"/>
          <w:szCs w:val="28"/>
        </w:rPr>
        <w:t>«</w:t>
      </w:r>
      <w:r w:rsidR="00C92EB6">
        <w:rPr>
          <w:rFonts w:ascii="Times New Roman" w:hAnsi="Times New Roman" w:cs="Times New Roman"/>
          <w:sz w:val="28"/>
          <w:szCs w:val="28"/>
        </w:rPr>
        <w:t>Фестиваль Солдатской песни</w:t>
      </w:r>
      <w:r w:rsidR="00950D18">
        <w:rPr>
          <w:rFonts w:ascii="Times New Roman" w:hAnsi="Times New Roman" w:cs="Times New Roman"/>
          <w:sz w:val="28"/>
          <w:szCs w:val="28"/>
        </w:rPr>
        <w:t>»</w:t>
      </w:r>
      <w:r w:rsidR="00C92EB6">
        <w:rPr>
          <w:rFonts w:ascii="Times New Roman" w:hAnsi="Times New Roman" w:cs="Times New Roman"/>
          <w:sz w:val="28"/>
          <w:szCs w:val="28"/>
        </w:rPr>
        <w:t xml:space="preserve">, конкурсы чтецов, рисунка. </w:t>
      </w:r>
      <w:r w:rsidR="00AD2C9E" w:rsidRPr="00AD2C9E">
        <w:rPr>
          <w:rFonts w:ascii="Times New Roman" w:hAnsi="Times New Roman" w:cs="Times New Roman"/>
          <w:sz w:val="28"/>
          <w:szCs w:val="28"/>
        </w:rPr>
        <w:t>Частыми гостями в школе являются и воины-интернационалисты.</w:t>
      </w:r>
      <w:r w:rsidR="00AD2C9E" w:rsidRPr="00AD2C9E">
        <w:rPr>
          <w:sz w:val="28"/>
          <w:szCs w:val="28"/>
        </w:rPr>
        <w:t xml:space="preserve"> </w:t>
      </w:r>
      <w:r w:rsidR="00AD2C9E" w:rsidRPr="00AD2C9E">
        <w:rPr>
          <w:rFonts w:ascii="Times New Roman" w:hAnsi="Times New Roman" w:cs="Times New Roman"/>
          <w:sz w:val="28"/>
          <w:szCs w:val="28"/>
        </w:rPr>
        <w:t>Классные коллективы совместно с классными руководителями ведут шефство над ветеранами микрорайона (акция «Ветеран живет рядом»).</w:t>
      </w:r>
      <w:r w:rsidR="00AD2C9E" w:rsidRPr="00AD2C9E">
        <w:rPr>
          <w:sz w:val="28"/>
          <w:szCs w:val="28"/>
        </w:rPr>
        <w:t xml:space="preserve"> </w:t>
      </w:r>
      <w:r w:rsidR="00AD2C9E" w:rsidRPr="00AD2C9E">
        <w:rPr>
          <w:rFonts w:ascii="Times New Roman" w:hAnsi="Times New Roman" w:cs="Times New Roman"/>
          <w:sz w:val="28"/>
          <w:szCs w:val="28"/>
        </w:rPr>
        <w:t>В канун Дня Победы при активном участии ребят и педагогов в школе проходит Неделя боевой славы, в ходе которой проводятся такие мероприятия как: акция «Подарок ветерану»,</w:t>
      </w:r>
      <w:r w:rsidR="00950D18">
        <w:rPr>
          <w:rFonts w:ascii="Times New Roman" w:hAnsi="Times New Roman" w:cs="Times New Roman"/>
          <w:sz w:val="28"/>
          <w:szCs w:val="28"/>
        </w:rPr>
        <w:t xml:space="preserve"> </w:t>
      </w:r>
      <w:r w:rsidR="00AD2C9E" w:rsidRPr="00AD2C9E">
        <w:rPr>
          <w:rFonts w:ascii="Times New Roman" w:hAnsi="Times New Roman" w:cs="Times New Roman"/>
          <w:sz w:val="28"/>
          <w:szCs w:val="28"/>
        </w:rPr>
        <w:t xml:space="preserve"> праздничный концерт для ветеранов и жителей микрорайона, подготовленный учащимися, воз</w:t>
      </w:r>
      <w:r w:rsidR="00C92EB6">
        <w:rPr>
          <w:rFonts w:ascii="Times New Roman" w:hAnsi="Times New Roman" w:cs="Times New Roman"/>
          <w:sz w:val="28"/>
          <w:szCs w:val="28"/>
        </w:rPr>
        <w:t>ложение цветов к Вечному огню</w:t>
      </w:r>
      <w:r w:rsidR="00AD2C9E" w:rsidRPr="00AD2C9E">
        <w:rPr>
          <w:rFonts w:ascii="Times New Roman" w:hAnsi="Times New Roman" w:cs="Times New Roman"/>
          <w:sz w:val="28"/>
          <w:szCs w:val="28"/>
        </w:rPr>
        <w:t>.</w:t>
      </w:r>
      <w:r w:rsidR="00AD2C9E" w:rsidRPr="00AD2C9E">
        <w:rPr>
          <w:sz w:val="28"/>
          <w:szCs w:val="28"/>
        </w:rPr>
        <w:t xml:space="preserve"> </w:t>
      </w:r>
      <w:r w:rsidR="00950D18" w:rsidRPr="00950D1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950D18">
        <w:rPr>
          <w:rFonts w:ascii="Times New Roman" w:hAnsi="Times New Roman" w:cs="Times New Roman"/>
          <w:sz w:val="28"/>
          <w:szCs w:val="28"/>
        </w:rPr>
        <w:t xml:space="preserve">школы принимают активное участие и в городских конкурсах: «Букет ветерану», конкурс сочинений «Письмо с фронта».  </w:t>
      </w:r>
      <w:r w:rsidR="00D9067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3518F" w:rsidRPr="007E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2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таких мероприятиях дети </w:t>
      </w:r>
      <w:r w:rsidR="0053518F" w:rsidRPr="007E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2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увствуют</w:t>
      </w:r>
      <w:r w:rsidR="0053518F" w:rsidRPr="007E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они являются частью народа огромной страны, что они гр</w:t>
      </w:r>
      <w:r w:rsidR="0022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аждане России, россияне. Начиная</w:t>
      </w:r>
      <w:r w:rsidR="0053518F" w:rsidRPr="007E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детей с малой Ро</w:t>
      </w:r>
      <w:r w:rsidR="0022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 – города, где они живут, постепе</w:t>
      </w:r>
      <w:r w:rsidR="0053518F" w:rsidRPr="007E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подвожу к пониманию того, что город часть большой страны, а дети – жители России, г</w:t>
      </w:r>
      <w:r w:rsidR="0022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раждане страны, у которых </w:t>
      </w:r>
      <w:r w:rsidR="0099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права и обязанности</w:t>
      </w:r>
      <w:proofErr w:type="gramStart"/>
      <w:r w:rsidR="0099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9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53518F" w:rsidRPr="007E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объединяет и</w:t>
      </w:r>
      <w:r w:rsidR="0099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гражданами одной страны э</w:t>
      </w:r>
      <w:r w:rsidR="0053518F" w:rsidRPr="007E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общая территория, единый язык, законы.</w:t>
      </w:r>
      <w:r w:rsidR="0053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18F"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уроки и на внеклассные мероприятия я стараюсь прививать детям уважительное отношение к своей семье, друг к другу, к своему государству. У детей укрепляются правильные нравственные ориентиры, формируется система истинных духовных ценностей, в которой важнейшее место занимают любовь к Родине и чувство долга маленьких граждан нашей страны.</w:t>
      </w:r>
      <w:r w:rsidR="0022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C9E" w:rsidRPr="00AD2C9E">
        <w:rPr>
          <w:rFonts w:ascii="Times New Roman" w:hAnsi="Times New Roman" w:cs="Times New Roman"/>
          <w:sz w:val="28"/>
          <w:szCs w:val="28"/>
        </w:rPr>
        <w:t xml:space="preserve">Ребёнок, знающий свои корни, свои права и обязанности, уважающий закон вырастет настоящим человеком. Человеком, который в будущем станет ответственным за могущество своей страны, её честь и независимость, за сохранение природы, материальных и духовных богатств. </w:t>
      </w:r>
      <w:r w:rsidR="00990A4C" w:rsidRPr="00AD2C9E">
        <w:rPr>
          <w:rFonts w:ascii="Times New Roman" w:hAnsi="Times New Roman" w:cs="Times New Roman"/>
          <w:sz w:val="28"/>
          <w:szCs w:val="28"/>
        </w:rPr>
        <w:t xml:space="preserve">Итак, чтобы обеспечить формирование патриотизма и гражданственности младших школьников, необходимо организовать их участие в разнообразных видах деятельности и постепенно </w:t>
      </w:r>
      <w:r w:rsidR="00990A4C" w:rsidRPr="00AD2C9E">
        <w:rPr>
          <w:rFonts w:ascii="Times New Roman" w:hAnsi="Times New Roman" w:cs="Times New Roman"/>
          <w:sz w:val="28"/>
          <w:szCs w:val="28"/>
        </w:rPr>
        <w:lastRenderedPageBreak/>
        <w:t>расширяющихся отношений – от отношений в классе и до включения в общественно-политическую жизнь взрослых.</w:t>
      </w:r>
      <w:r w:rsidR="00990A4C">
        <w:rPr>
          <w:rFonts w:ascii="Times New Roman" w:hAnsi="Times New Roman" w:cs="Times New Roman"/>
          <w:sz w:val="28"/>
          <w:szCs w:val="28"/>
        </w:rPr>
        <w:t xml:space="preserve"> </w:t>
      </w:r>
      <w:r w:rsidR="00990A4C"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теме «Граждан</w:t>
      </w:r>
      <w:r w:rsidR="0099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</w:t>
      </w:r>
      <w:r w:rsidR="00990A4C"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</w:t>
      </w:r>
      <w:r w:rsidR="00990A4C"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младших школьников через внеурочную деятельность»</w:t>
      </w:r>
      <w:r w:rsidR="00990A4C" w:rsidRPr="00E4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90A4C"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мне воспитывать ученика, который соответствует модели выпускника начальной школы:</w:t>
      </w:r>
    </w:p>
    <w:p w:rsidR="00990A4C" w:rsidRPr="00E47475" w:rsidRDefault="00990A4C" w:rsidP="003D5937">
      <w:pPr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7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коммуникативен</w:t>
      </w:r>
      <w:proofErr w:type="spellEnd"/>
      <w:r w:rsidRPr="00E47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владеет культурой общения, бережно относится к общечеловеческим ценностям:</w:t>
      </w:r>
    </w:p>
    <w:p w:rsidR="00990A4C" w:rsidRPr="00E47475" w:rsidRDefault="00990A4C" w:rsidP="00990A4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7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честен</w:t>
      </w:r>
      <w:proofErr w:type="gramEnd"/>
      <w:r w:rsidRPr="00E47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умеет отстаивать свои взгляды и убеждения, настойчив в преодолении трудностей;</w:t>
      </w:r>
    </w:p>
    <w:p w:rsidR="00990A4C" w:rsidRPr="00E47475" w:rsidRDefault="00990A4C" w:rsidP="00990A4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7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способен</w:t>
      </w:r>
      <w:proofErr w:type="gramEnd"/>
      <w:r w:rsidRPr="00E47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 сознательному управлению своим поведением;</w:t>
      </w:r>
    </w:p>
    <w:p w:rsidR="007E345E" w:rsidRPr="003D5937" w:rsidRDefault="00990A4C" w:rsidP="003D5937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360" w:lineRule="auto"/>
        <w:ind w:left="426" w:hanging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обладает уверенностью в себе, чувством собственного достоинства, положительной самооценкой.</w:t>
      </w:r>
      <w:r w:rsidR="003D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AD2C9E" w:rsidRPr="003D5937">
        <w:rPr>
          <w:rFonts w:ascii="Times New Roman" w:hAnsi="Times New Roman" w:cs="Times New Roman"/>
          <w:sz w:val="28"/>
          <w:szCs w:val="28"/>
        </w:rPr>
        <w:t>Если мы поможем нашим детям осознать значимость гражданства как принадлежности к Родине, заложим фундамент нравственности и патриотизма, то нам не будет страшно за завтрашний день, за судьбу своего ребёнка. Он станет для нас гордостью, а для других – достойным примером.</w:t>
      </w:r>
      <w:r w:rsidR="00AD2C9E" w:rsidRPr="003D5937">
        <w:rPr>
          <w:sz w:val="28"/>
          <w:szCs w:val="28"/>
        </w:rPr>
        <w:t xml:space="preserve"> </w:t>
      </w:r>
      <w:r w:rsidR="00950D18" w:rsidRPr="003D5937">
        <w:rPr>
          <w:sz w:val="28"/>
          <w:szCs w:val="28"/>
        </w:rPr>
        <w:t xml:space="preserve">                     </w:t>
      </w:r>
    </w:p>
    <w:p w:rsidR="00C97DA7" w:rsidRPr="009A2D5D" w:rsidRDefault="009A2D5D" w:rsidP="00AD2C9E">
      <w:pPr>
        <w:spacing w:before="100" w:beforeAutospacing="1" w:after="75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Библиографический список.</w:t>
      </w:r>
    </w:p>
    <w:p w:rsidR="00C97DA7" w:rsidRPr="00E47475" w:rsidRDefault="00C97DA7" w:rsidP="00AD2C9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проведению «Урока гражданина», журнал «Начальная школа» № 3, 2002 год</w:t>
      </w:r>
    </w:p>
    <w:p w:rsidR="00C97DA7" w:rsidRPr="00E47475" w:rsidRDefault="00C97DA7" w:rsidP="00AD2C9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воспитание, журнал «Начальная школа» № 7, 2002 год</w:t>
      </w:r>
    </w:p>
    <w:p w:rsidR="00C97DA7" w:rsidRPr="00E47475" w:rsidRDefault="00C97DA7" w:rsidP="00AD2C9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и мой мир» Н. И. </w:t>
      </w:r>
      <w:proofErr w:type="spellStart"/>
      <w:r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Элиасберг</w:t>
      </w:r>
      <w:proofErr w:type="spellEnd"/>
      <w:r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журнал «Начальная школа» №1, 1999 год</w:t>
      </w:r>
    </w:p>
    <w:p w:rsidR="003D5937" w:rsidRDefault="00C97DA7" w:rsidP="003D593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«Школьная толерантность и правовая культура» Г. Е. </w:t>
      </w:r>
      <w:proofErr w:type="spellStart"/>
      <w:r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Илюхина</w:t>
      </w:r>
      <w:proofErr w:type="spellEnd"/>
      <w:r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журнал «Начальная школа. До и после» №5, 2007год</w:t>
      </w:r>
      <w:r w:rsidR="003D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3D5937" w:rsidRPr="00E47475" w:rsidRDefault="003D5937" w:rsidP="003D593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«Патриотическое воспитание», И. А. </w:t>
      </w:r>
      <w:proofErr w:type="spellStart"/>
      <w:r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Пашкович</w:t>
      </w:r>
      <w:proofErr w:type="spellEnd"/>
      <w:r w:rsidRPr="00E4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издательство «Учитель», 2006 год</w:t>
      </w:r>
    </w:p>
    <w:sectPr w:rsidR="003D5937" w:rsidRPr="00E47475" w:rsidSect="003D59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D52"/>
    <w:multiLevelType w:val="multilevel"/>
    <w:tmpl w:val="22A6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0A54"/>
    <w:multiLevelType w:val="multilevel"/>
    <w:tmpl w:val="F80A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E7882"/>
    <w:multiLevelType w:val="multilevel"/>
    <w:tmpl w:val="1908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57F5F"/>
    <w:multiLevelType w:val="multilevel"/>
    <w:tmpl w:val="4590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35C62"/>
    <w:multiLevelType w:val="multilevel"/>
    <w:tmpl w:val="A800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A3E6C"/>
    <w:multiLevelType w:val="multilevel"/>
    <w:tmpl w:val="688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251C8"/>
    <w:multiLevelType w:val="multilevel"/>
    <w:tmpl w:val="688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66E63"/>
    <w:multiLevelType w:val="multilevel"/>
    <w:tmpl w:val="4590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DA7"/>
    <w:rsid w:val="001501FA"/>
    <w:rsid w:val="002225B9"/>
    <w:rsid w:val="003D5937"/>
    <w:rsid w:val="0053518F"/>
    <w:rsid w:val="007E345E"/>
    <w:rsid w:val="007F4DA2"/>
    <w:rsid w:val="00950D18"/>
    <w:rsid w:val="00990A4C"/>
    <w:rsid w:val="009A2D5D"/>
    <w:rsid w:val="00A04482"/>
    <w:rsid w:val="00AD2C9E"/>
    <w:rsid w:val="00C92EB6"/>
    <w:rsid w:val="00C97DA7"/>
    <w:rsid w:val="00D9067E"/>
    <w:rsid w:val="00E4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FA"/>
  </w:style>
  <w:style w:type="paragraph" w:styleId="2">
    <w:name w:val="heading 2"/>
    <w:basedOn w:val="a"/>
    <w:link w:val="20"/>
    <w:uiPriority w:val="9"/>
    <w:qFormat/>
    <w:rsid w:val="00C97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7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97DA7"/>
  </w:style>
  <w:style w:type="character" w:styleId="a3">
    <w:name w:val="Hyperlink"/>
    <w:basedOn w:val="a0"/>
    <w:uiPriority w:val="99"/>
    <w:semiHidden/>
    <w:unhideWhenUsed/>
    <w:rsid w:val="00C97DA7"/>
    <w:rPr>
      <w:color w:val="0000FF"/>
      <w:u w:val="single"/>
    </w:rPr>
  </w:style>
  <w:style w:type="character" w:styleId="a4">
    <w:name w:val="Strong"/>
    <w:basedOn w:val="a0"/>
    <w:uiPriority w:val="22"/>
    <w:qFormat/>
    <w:rsid w:val="00C97DA7"/>
    <w:rPr>
      <w:b/>
      <w:bCs/>
    </w:rPr>
  </w:style>
  <w:style w:type="paragraph" w:styleId="a5">
    <w:name w:val="Normal (Web)"/>
    <w:basedOn w:val="a"/>
    <w:uiPriority w:val="99"/>
    <w:unhideWhenUsed/>
    <w:rsid w:val="00C9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97D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4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3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3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2012-04-12T09:35:00Z</dcterms:created>
  <dcterms:modified xsi:type="dcterms:W3CDTF">2012-04-12T17:22:00Z</dcterms:modified>
</cp:coreProperties>
</file>