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4" w:rsidRPr="00F93BB9" w:rsidRDefault="00517A2B" w:rsidP="00F93BB9">
      <w:pPr>
        <w:pStyle w:val="10"/>
        <w:shd w:val="clear" w:color="auto" w:fill="auto"/>
        <w:spacing w:line="276" w:lineRule="auto"/>
        <w:ind w:firstLine="567"/>
        <w:rPr>
          <w:sz w:val="28"/>
          <w:szCs w:val="28"/>
        </w:rPr>
      </w:pPr>
      <w:bookmarkStart w:id="0" w:name="bookmark0"/>
      <w:r w:rsidRPr="00F93BB9">
        <w:rPr>
          <w:sz w:val="28"/>
          <w:szCs w:val="28"/>
        </w:rPr>
        <w:t>Учусь сопротивляться давлению и говорить «нет».</w:t>
      </w:r>
      <w:bookmarkEnd w:id="0"/>
    </w:p>
    <w:p w:rsidR="00A65BF4" w:rsidRDefault="00517A2B" w:rsidP="00F93BB9">
      <w:pPr>
        <w:pStyle w:val="20"/>
        <w:shd w:val="clear" w:color="auto" w:fill="auto"/>
        <w:spacing w:after="0" w:line="276" w:lineRule="auto"/>
        <w:ind w:firstLine="567"/>
        <w:rPr>
          <w:lang w:val="ru-RU"/>
        </w:rPr>
      </w:pPr>
      <w:bookmarkStart w:id="1" w:name="bookmark1"/>
      <w:r w:rsidRPr="00F93BB9">
        <w:t>(</w:t>
      </w:r>
      <w:r w:rsidR="00F93BB9" w:rsidRPr="00F93BB9">
        <w:rPr>
          <w:lang w:val="ru-RU"/>
        </w:rPr>
        <w:t>Занятие из тематического цикла «Все цвета, кроме чёрного»).</w:t>
      </w:r>
      <w:bookmarkEnd w:id="1"/>
    </w:p>
    <w:p w:rsidR="007769A6" w:rsidRPr="00F93BB9" w:rsidRDefault="007769A6" w:rsidP="00F93BB9">
      <w:pPr>
        <w:pStyle w:val="20"/>
        <w:shd w:val="clear" w:color="auto" w:fill="auto"/>
        <w:spacing w:after="0" w:line="276" w:lineRule="auto"/>
        <w:ind w:firstLine="567"/>
        <w:rPr>
          <w:lang w:val="ru-RU"/>
        </w:rPr>
      </w:pP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Цели: - обсудить понятие «давление», формы и способы сопротивления давлению;</w:t>
      </w:r>
    </w:p>
    <w:p w:rsidR="00A65BF4" w:rsidRPr="00F93BB9" w:rsidRDefault="00F93BB9" w:rsidP="00F93BB9">
      <w:pPr>
        <w:pStyle w:val="21"/>
        <w:shd w:val="clear" w:color="auto" w:fill="auto"/>
        <w:tabs>
          <w:tab w:val="left" w:pos="1994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  <w:lang w:val="ru-RU"/>
        </w:rPr>
        <w:t xml:space="preserve">     </w:t>
      </w:r>
      <w:r w:rsidRPr="00F93BB9">
        <w:rPr>
          <w:rStyle w:val="11"/>
          <w:sz w:val="28"/>
          <w:szCs w:val="28"/>
          <w:lang w:val="ru-RU"/>
        </w:rPr>
        <w:t xml:space="preserve"> -  </w:t>
      </w:r>
      <w:r w:rsidR="00517A2B" w:rsidRPr="00F93BB9">
        <w:rPr>
          <w:rStyle w:val="11"/>
          <w:sz w:val="28"/>
          <w:szCs w:val="28"/>
        </w:rPr>
        <w:t>показать ученикам ситуации, в которых отказ - единственный способ ответственного поведения;</w:t>
      </w:r>
    </w:p>
    <w:p w:rsidR="00A65BF4" w:rsidRDefault="00F93BB9" w:rsidP="00F93BB9">
      <w:pPr>
        <w:pStyle w:val="21"/>
        <w:shd w:val="clear" w:color="auto" w:fill="auto"/>
        <w:tabs>
          <w:tab w:val="left" w:pos="1994"/>
        </w:tabs>
        <w:spacing w:before="0" w:line="276" w:lineRule="auto"/>
        <w:ind w:firstLine="567"/>
        <w:jc w:val="both"/>
        <w:rPr>
          <w:rStyle w:val="11"/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 xml:space="preserve">    </w:t>
      </w:r>
      <w:r w:rsidRPr="00F93BB9">
        <w:rPr>
          <w:rStyle w:val="11"/>
          <w:sz w:val="28"/>
          <w:szCs w:val="28"/>
          <w:lang w:val="ru-RU"/>
        </w:rPr>
        <w:t xml:space="preserve">   - </w:t>
      </w:r>
      <w:r w:rsidR="00517A2B" w:rsidRPr="00F93BB9">
        <w:rPr>
          <w:rStyle w:val="11"/>
          <w:sz w:val="28"/>
          <w:szCs w:val="28"/>
        </w:rPr>
        <w:t>воспитывать заботливое отношение к своему здоровью.</w:t>
      </w:r>
    </w:p>
    <w:p w:rsidR="007769A6" w:rsidRPr="007769A6" w:rsidRDefault="007769A6" w:rsidP="00F93BB9">
      <w:pPr>
        <w:pStyle w:val="21"/>
        <w:shd w:val="clear" w:color="auto" w:fill="auto"/>
        <w:tabs>
          <w:tab w:val="left" w:pos="1994"/>
        </w:tabs>
        <w:spacing w:before="0" w:line="276" w:lineRule="auto"/>
        <w:ind w:firstLine="567"/>
        <w:jc w:val="both"/>
        <w:rPr>
          <w:sz w:val="28"/>
          <w:szCs w:val="28"/>
          <w:lang w:val="ru-RU"/>
        </w:rPr>
      </w:pPr>
    </w:p>
    <w:p w:rsidR="00A65BF4" w:rsidRPr="00F93BB9" w:rsidRDefault="00517A2B" w:rsidP="00F93BB9">
      <w:pPr>
        <w:pStyle w:val="23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bookmarkStart w:id="2" w:name="bookmark2"/>
      <w:r w:rsidRPr="00F93BB9">
        <w:rPr>
          <w:sz w:val="28"/>
          <w:szCs w:val="28"/>
        </w:rPr>
        <w:t>Ход занятия</w:t>
      </w:r>
      <w:bookmarkEnd w:id="2"/>
    </w:p>
    <w:p w:rsidR="00A65BF4" w:rsidRPr="007769A6" w:rsidRDefault="00517A2B" w:rsidP="007769A6">
      <w:pPr>
        <w:pStyle w:val="3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firstLine="567"/>
        <w:jc w:val="both"/>
        <w:rPr>
          <w:sz w:val="28"/>
          <w:szCs w:val="28"/>
          <w:u w:val="single"/>
        </w:rPr>
      </w:pPr>
      <w:bookmarkStart w:id="3" w:name="bookmark3"/>
      <w:r w:rsidRPr="007769A6">
        <w:rPr>
          <w:rStyle w:val="31"/>
          <w:sz w:val="28"/>
          <w:szCs w:val="28"/>
          <w:u w:val="single"/>
        </w:rPr>
        <w:t>Цели и задачи занятия.</w:t>
      </w:r>
      <w:bookmarkEnd w:id="3"/>
    </w:p>
    <w:p w:rsidR="00A65BF4" w:rsidRPr="007769A6" w:rsidRDefault="00517A2B" w:rsidP="00F93BB9">
      <w:pPr>
        <w:pStyle w:val="30"/>
        <w:numPr>
          <w:ilvl w:val="1"/>
          <w:numId w:val="1"/>
        </w:numPr>
        <w:shd w:val="clear" w:color="auto" w:fill="auto"/>
        <w:tabs>
          <w:tab w:val="left" w:pos="322"/>
        </w:tabs>
        <w:spacing w:before="0" w:after="0" w:line="276" w:lineRule="auto"/>
        <w:ind w:firstLine="567"/>
        <w:jc w:val="both"/>
        <w:rPr>
          <w:sz w:val="28"/>
          <w:szCs w:val="28"/>
          <w:u w:val="single"/>
        </w:rPr>
      </w:pPr>
      <w:bookmarkStart w:id="4" w:name="bookmark4"/>
      <w:r w:rsidRPr="007769A6">
        <w:rPr>
          <w:rStyle w:val="31"/>
          <w:sz w:val="28"/>
          <w:szCs w:val="28"/>
          <w:u w:val="single"/>
        </w:rPr>
        <w:t>Упражнение-энергизатор.</w:t>
      </w:r>
      <w:bookmarkEnd w:id="4"/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Чтобы вы поближе познакомились, я попрошу выйти и встать в круг тех, кто любит играть в шашки.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Кто любит рисовать.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Кто любит петь.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Кто пришел на занятия с хорошим настроением.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Кто любит мечтать.</w:t>
      </w:r>
    </w:p>
    <w:p w:rsidR="00A65BF4" w:rsidRPr="00F93BB9" w:rsidRDefault="00517A2B" w:rsidP="00F93BB9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Вот и состоялось ваше знакомство.</w:t>
      </w:r>
    </w:p>
    <w:p w:rsidR="00A65BF4" w:rsidRPr="00F93BB9" w:rsidRDefault="00517A2B" w:rsidP="00F93BB9">
      <w:pPr>
        <w:pStyle w:val="21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Чтоб наше занятие получилось интересным, вы разобьетесь на группы по цвету колпаков у гномов.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(Перед занятием ребята получили сказочных гномов в колпаках разн</w:t>
      </w:r>
      <w:r w:rsidRPr="00F93BB9">
        <w:rPr>
          <w:rStyle w:val="11"/>
          <w:sz w:val="28"/>
          <w:szCs w:val="28"/>
        </w:rPr>
        <w:t>ых цветов). Теперь можно начинать наше занятие. И начнем его с игры. Правила игры такие: я задаю вопрос - вы дружно отвечаете одним словом.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Вы хотели бы всю жизнь просидеть дома и не выходить на улицу?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Вы хотели бы съесть горькое мороженое?</w:t>
      </w:r>
    </w:p>
    <w:p w:rsidR="00A65BF4" w:rsidRPr="00F93BB9" w:rsidRDefault="00517A2B" w:rsidP="00F93BB9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>Вы хотели бы об</w:t>
      </w:r>
      <w:r w:rsidRPr="00F93BB9">
        <w:rPr>
          <w:rStyle w:val="11"/>
          <w:sz w:val="28"/>
          <w:szCs w:val="28"/>
        </w:rPr>
        <w:t>идеть близких вам людей?</w:t>
      </w:r>
    </w:p>
    <w:p w:rsidR="00F93BB9" w:rsidRPr="00F93BB9" w:rsidRDefault="00517A2B" w:rsidP="00F93BB9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76" w:lineRule="auto"/>
        <w:ind w:firstLine="567"/>
        <w:jc w:val="both"/>
        <w:rPr>
          <w:rStyle w:val="11"/>
          <w:sz w:val="28"/>
          <w:szCs w:val="28"/>
        </w:rPr>
      </w:pPr>
      <w:r w:rsidRPr="00F93BB9">
        <w:rPr>
          <w:rStyle w:val="11"/>
          <w:sz w:val="28"/>
          <w:szCs w:val="28"/>
        </w:rPr>
        <w:t>А если я буду настаивать, оказывать на вас давление, просто ли вам будет отказать?</w:t>
      </w:r>
    </w:p>
    <w:p w:rsidR="00A65BF4" w:rsidRPr="00F93BB9" w:rsidRDefault="00517A2B" w:rsidP="00F93BB9">
      <w:pPr>
        <w:pStyle w:val="21"/>
        <w:shd w:val="clear" w:color="auto" w:fill="auto"/>
        <w:tabs>
          <w:tab w:val="left" w:pos="17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rStyle w:val="11"/>
          <w:sz w:val="28"/>
          <w:szCs w:val="28"/>
        </w:rPr>
        <w:t xml:space="preserve"> -Да, отказывать действительно трудно, потому что вы еще мало знаете о том, что такое давление и как люди могут давить друг на друга. Но главное - вы</w:t>
      </w:r>
      <w:r w:rsidRPr="00F93BB9">
        <w:rPr>
          <w:rStyle w:val="11"/>
          <w:sz w:val="28"/>
          <w:szCs w:val="28"/>
        </w:rPr>
        <w:t xml:space="preserve"> еще не знаете, как можно отказать в случае давления.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Перед вами лестница знаний. Сейчас вы находитесь в самом начале пути. Я надеюсь, что к концу занятия вы поднимитесь на верхнюю ступеньку этой лестницы.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А теперь проведем упражнение в парах.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lastRenderedPageBreak/>
        <w:t>(Учащиеся становятся друг напротив друга и с силой давят на ладони друг другу).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Какое ощущение вы испытали?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Легко ли сопротивляться давлению?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Что же такое «давление»? Прочитайте: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F93BB9">
        <w:rPr>
          <w:sz w:val="28"/>
          <w:szCs w:val="28"/>
        </w:rPr>
        <w:t>На доске определение по толковому словарю. «Давление - это когда тебя заставл</w:t>
      </w:r>
      <w:r w:rsidRPr="00F93BB9">
        <w:rPr>
          <w:sz w:val="28"/>
          <w:szCs w:val="28"/>
        </w:rPr>
        <w:t xml:space="preserve">яют сделать что-то такое, что ты не хочешь». Ниже группа слов: </w:t>
      </w:r>
      <w:r w:rsidR="00F93BB9">
        <w:rPr>
          <w:sz w:val="28"/>
          <w:szCs w:val="28"/>
          <w:lang w:val="ru-RU"/>
        </w:rPr>
        <w:t xml:space="preserve">  </w:t>
      </w:r>
      <w:r w:rsidRPr="00F93BB9">
        <w:rPr>
          <w:sz w:val="28"/>
          <w:szCs w:val="28"/>
        </w:rPr>
        <w:t>принуждение</w:t>
      </w:r>
      <w:r w:rsidR="00F93BB9">
        <w:rPr>
          <w:sz w:val="28"/>
          <w:szCs w:val="28"/>
          <w:lang w:val="ru-RU"/>
        </w:rPr>
        <w:t xml:space="preserve">, </w:t>
      </w:r>
      <w:r w:rsidRPr="00F93BB9">
        <w:rPr>
          <w:sz w:val="28"/>
          <w:szCs w:val="28"/>
        </w:rPr>
        <w:t>подарок</w:t>
      </w:r>
      <w:r w:rsidR="00F93BB9">
        <w:rPr>
          <w:sz w:val="28"/>
          <w:szCs w:val="28"/>
          <w:lang w:val="ru-RU"/>
        </w:rPr>
        <w:t xml:space="preserve">, </w:t>
      </w:r>
      <w:r w:rsidRPr="00F93BB9">
        <w:rPr>
          <w:sz w:val="28"/>
          <w:szCs w:val="28"/>
        </w:rPr>
        <w:t>нажим</w:t>
      </w:r>
      <w:r w:rsidR="00F93BB9">
        <w:rPr>
          <w:sz w:val="28"/>
          <w:szCs w:val="28"/>
          <w:lang w:val="ru-RU"/>
        </w:rPr>
        <w:t xml:space="preserve">, </w:t>
      </w:r>
      <w:r w:rsidRPr="00F93BB9">
        <w:rPr>
          <w:sz w:val="28"/>
          <w:szCs w:val="28"/>
        </w:rPr>
        <w:t xml:space="preserve"> сообщение</w:t>
      </w:r>
      <w:r w:rsidR="00F93BB9">
        <w:rPr>
          <w:sz w:val="28"/>
          <w:szCs w:val="28"/>
          <w:lang w:val="ru-RU"/>
        </w:rPr>
        <w:t xml:space="preserve">, </w:t>
      </w:r>
      <w:r w:rsidRPr="00F93BB9">
        <w:rPr>
          <w:sz w:val="28"/>
          <w:szCs w:val="28"/>
        </w:rPr>
        <w:t>угнетение</w:t>
      </w:r>
      <w:r w:rsidR="00F93BB9">
        <w:rPr>
          <w:sz w:val="28"/>
          <w:szCs w:val="28"/>
          <w:lang w:val="ru-RU"/>
        </w:rPr>
        <w:t xml:space="preserve">, </w:t>
      </w:r>
      <w:r w:rsidRPr="00F93BB9">
        <w:rPr>
          <w:sz w:val="28"/>
          <w:szCs w:val="28"/>
        </w:rPr>
        <w:t>сила</w:t>
      </w:r>
      <w:r w:rsidR="00F93BB9">
        <w:rPr>
          <w:sz w:val="28"/>
          <w:szCs w:val="28"/>
          <w:lang w:val="ru-RU"/>
        </w:rPr>
        <w:t>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Давайте попытаемся доказать, что все эти слова являются синонимами слова давление.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 xml:space="preserve">Нередко умение человека не согласиться с чем-то, что-то не </w:t>
      </w:r>
      <w:r w:rsidRPr="00F93BB9">
        <w:rPr>
          <w:sz w:val="28"/>
          <w:szCs w:val="28"/>
        </w:rPr>
        <w:t>сделать - это тоже поступок. И такой поступок порой требует очень большой силы воли, смелости и решительности.</w:t>
      </w:r>
    </w:p>
    <w:p w:rsidR="00A65BF4" w:rsidRPr="007769A6" w:rsidRDefault="00517A2B" w:rsidP="00F93BB9">
      <w:pPr>
        <w:pStyle w:val="3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  <w:u w:val="single"/>
        </w:rPr>
      </w:pPr>
      <w:bookmarkStart w:id="5" w:name="bookmark5"/>
      <w:r w:rsidRPr="007769A6">
        <w:rPr>
          <w:sz w:val="28"/>
          <w:szCs w:val="28"/>
          <w:u w:val="single"/>
        </w:rPr>
        <w:t>3. Обсуждение ситуаций</w:t>
      </w:r>
      <w:bookmarkEnd w:id="5"/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Подумайте, в каких случаях поступком будет считаться отказ сделать что-то.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347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В каких ситуациях вам трудно сказать «нет» и отказаться от какого-то предложения?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4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Были ли случаи, когда вам приходилось говорить «нет», отказаться от чего-то? Трудно ли вам было?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А кто вас может заставить делать то, чего вы не хотите? (Взрослые, сверстники</w:t>
      </w:r>
      <w:r w:rsidRPr="00F93BB9">
        <w:rPr>
          <w:sz w:val="28"/>
          <w:szCs w:val="28"/>
        </w:rPr>
        <w:t>).</w:t>
      </w:r>
    </w:p>
    <w:p w:rsidR="00A65BF4" w:rsidRPr="007769A6" w:rsidRDefault="00517A2B" w:rsidP="00F93BB9">
      <w:pPr>
        <w:pStyle w:val="3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  <w:u w:val="single"/>
        </w:rPr>
      </w:pPr>
      <w:bookmarkStart w:id="6" w:name="bookmark6"/>
      <w:r w:rsidRPr="007769A6">
        <w:rPr>
          <w:sz w:val="28"/>
          <w:szCs w:val="28"/>
          <w:u w:val="single"/>
        </w:rPr>
        <w:t>4. Способы давления</w:t>
      </w:r>
      <w:bookmarkEnd w:id="6"/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- Взрослые, сверстники, СМИ по-разному оказывают давление на человека. А какие бывают способы давления? Попробуете определить сами, посмотрев отрывки из сказок.</w:t>
      </w:r>
    </w:p>
    <w:p w:rsidR="00A65BF4" w:rsidRPr="00F93BB9" w:rsidRDefault="00517A2B" w:rsidP="00F93BB9">
      <w:pPr>
        <w:pStyle w:val="21"/>
        <w:shd w:val="clear" w:color="auto" w:fill="auto"/>
        <w:tabs>
          <w:tab w:val="left" w:pos="74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Инсценируются отрывки из сказок и по ходу определяются способы давления.</w:t>
      </w:r>
      <w:r w:rsidRPr="00F93BB9">
        <w:rPr>
          <w:sz w:val="28"/>
          <w:szCs w:val="28"/>
        </w:rPr>
        <w:t xml:space="preserve"> И.Крылов «Ворона и Лисица»</w:t>
      </w:r>
      <w:r w:rsidRPr="00F93BB9">
        <w:rPr>
          <w:sz w:val="28"/>
          <w:szCs w:val="28"/>
        </w:rPr>
        <w:tab/>
        <w:t>лесть</w:t>
      </w:r>
    </w:p>
    <w:p w:rsidR="00A65BF4" w:rsidRPr="00F93BB9" w:rsidRDefault="00517A2B" w:rsidP="00F93BB9">
      <w:pPr>
        <w:pStyle w:val="21"/>
        <w:shd w:val="clear" w:color="auto" w:fill="auto"/>
        <w:tabs>
          <w:tab w:val="left" w:pos="7403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Русская народная сказка «Петух и Кот»</w:t>
      </w:r>
      <w:r w:rsidRPr="00F93BB9">
        <w:rPr>
          <w:sz w:val="28"/>
          <w:szCs w:val="28"/>
        </w:rPr>
        <w:tab/>
        <w:t>хитрость обман</w:t>
      </w:r>
    </w:p>
    <w:p w:rsidR="00A65BF4" w:rsidRPr="00F93BB9" w:rsidRDefault="00517A2B" w:rsidP="00F93BB9">
      <w:pPr>
        <w:pStyle w:val="21"/>
        <w:shd w:val="clear" w:color="auto" w:fill="auto"/>
        <w:tabs>
          <w:tab w:val="left" w:pos="742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Г.Х.Андерсен «Снежная королева»</w:t>
      </w:r>
      <w:r w:rsidRPr="00F93BB9">
        <w:rPr>
          <w:sz w:val="28"/>
          <w:szCs w:val="28"/>
        </w:rPr>
        <w:tab/>
        <w:t>обещание награды</w:t>
      </w:r>
    </w:p>
    <w:p w:rsidR="00A65BF4" w:rsidRPr="00F93BB9" w:rsidRDefault="00517A2B" w:rsidP="00F93BB9">
      <w:pPr>
        <w:pStyle w:val="21"/>
        <w:shd w:val="clear" w:color="auto" w:fill="auto"/>
        <w:tabs>
          <w:tab w:val="left" w:pos="738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«Дюймовочка»</w:t>
      </w:r>
      <w:r w:rsidRPr="00F93BB9">
        <w:rPr>
          <w:sz w:val="28"/>
          <w:szCs w:val="28"/>
        </w:rPr>
        <w:tab/>
        <w:t>угроза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- А в каких случаях используется дружеское давление?</w:t>
      </w:r>
    </w:p>
    <w:p w:rsidR="00A65BF4" w:rsidRPr="007769A6" w:rsidRDefault="00517A2B" w:rsidP="00F93BB9">
      <w:pPr>
        <w:pStyle w:val="21"/>
        <w:numPr>
          <w:ilvl w:val="1"/>
          <w:numId w:val="4"/>
        </w:numPr>
        <w:shd w:val="clear" w:color="auto" w:fill="auto"/>
        <w:tabs>
          <w:tab w:val="left" w:pos="357"/>
        </w:tabs>
        <w:spacing w:before="0" w:line="276" w:lineRule="auto"/>
        <w:ind w:firstLine="567"/>
        <w:jc w:val="both"/>
        <w:rPr>
          <w:sz w:val="28"/>
          <w:szCs w:val="28"/>
          <w:u w:val="single"/>
        </w:rPr>
      </w:pPr>
      <w:r w:rsidRPr="007769A6">
        <w:rPr>
          <w:rStyle w:val="145pt"/>
          <w:sz w:val="28"/>
          <w:szCs w:val="28"/>
          <w:u w:val="single"/>
        </w:rPr>
        <w:t xml:space="preserve">Формы отказа </w:t>
      </w:r>
      <w:r w:rsidR="007769A6">
        <w:rPr>
          <w:rStyle w:val="145pt"/>
          <w:sz w:val="28"/>
          <w:szCs w:val="28"/>
          <w:u w:val="single"/>
          <w:lang w:val="ru-RU"/>
        </w:rPr>
        <w:t xml:space="preserve">   </w:t>
      </w:r>
      <w:r w:rsidRPr="007769A6">
        <w:rPr>
          <w:sz w:val="28"/>
          <w:szCs w:val="28"/>
          <w:u w:val="single"/>
        </w:rPr>
        <w:t>Игра «Нет - не говорить»: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В эту игру играют двое. Один из вас должен задать любой вопрос. Например: «Ты пойдешь сегодня гулять»?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Другой должен отказать, но при этом не говорить «нет», например: «Я еще не решил».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lastRenderedPageBreak/>
        <w:t>Тогда первый продолжает, повторяя услышанный ответ: «Все говорят «я ещ</w:t>
      </w:r>
      <w:r w:rsidRPr="00F93BB9">
        <w:rPr>
          <w:sz w:val="28"/>
          <w:szCs w:val="28"/>
        </w:rPr>
        <w:t>е не решил», но ты пойдешь гулять»?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«Я посоветуюсь с друзьями (спрошу разрешения у мамы)».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«Все говорят «посоветуюсь с друзьями», но ты пойдешь гулять»? И т.д.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Трудно ли было отказать?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Я предлагаю некоторые формы отказа. (Запись на доске).</w:t>
      </w:r>
    </w:p>
    <w:p w:rsidR="00A65BF4" w:rsidRPr="00F93BB9" w:rsidRDefault="00517A2B" w:rsidP="00F93BB9">
      <w:pPr>
        <w:pStyle w:val="21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Нет! (Объяснение причины)</w:t>
      </w:r>
    </w:p>
    <w:p w:rsidR="00A65BF4" w:rsidRPr="00F93BB9" w:rsidRDefault="00517A2B" w:rsidP="00F93BB9">
      <w:pPr>
        <w:pStyle w:val="21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Нет! (Предложение чего-то другого)</w:t>
      </w:r>
    </w:p>
    <w:p w:rsidR="00A65BF4" w:rsidRPr="00F93BB9" w:rsidRDefault="00517A2B" w:rsidP="00F93BB9">
      <w:pPr>
        <w:pStyle w:val="21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Нет! Не буду! Не хочу!</w:t>
      </w:r>
    </w:p>
    <w:p w:rsidR="00A65BF4" w:rsidRPr="00F93BB9" w:rsidRDefault="00517A2B" w:rsidP="00F93BB9">
      <w:pPr>
        <w:pStyle w:val="21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Уйти в сторону.</w:t>
      </w:r>
    </w:p>
    <w:p w:rsidR="00A65BF4" w:rsidRPr="00F93BB9" w:rsidRDefault="00517A2B" w:rsidP="00F93BB9">
      <w:pPr>
        <w:pStyle w:val="21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Сделать вид, что не услышал.</w:t>
      </w:r>
    </w:p>
    <w:p w:rsidR="00A65BF4" w:rsidRPr="007769A6" w:rsidRDefault="00517A2B" w:rsidP="007769A6">
      <w:pPr>
        <w:pStyle w:val="30"/>
        <w:numPr>
          <w:ilvl w:val="1"/>
          <w:numId w:val="5"/>
        </w:numPr>
        <w:shd w:val="clear" w:color="auto" w:fill="auto"/>
        <w:tabs>
          <w:tab w:val="left" w:pos="347"/>
        </w:tabs>
        <w:spacing w:before="0" w:after="0" w:line="276" w:lineRule="auto"/>
        <w:ind w:firstLine="426"/>
        <w:jc w:val="both"/>
        <w:rPr>
          <w:sz w:val="28"/>
          <w:szCs w:val="28"/>
          <w:u w:val="single"/>
        </w:rPr>
      </w:pPr>
      <w:bookmarkStart w:id="7" w:name="bookmark7"/>
      <w:r w:rsidRPr="007769A6">
        <w:rPr>
          <w:sz w:val="28"/>
          <w:szCs w:val="28"/>
          <w:u w:val="single"/>
        </w:rPr>
        <w:t>Работа в группах</w:t>
      </w:r>
      <w:bookmarkEnd w:id="7"/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Вы узнали какие бывают способы давления и некоторые формы отказа. Будем учиться применять эти знания в конкрет</w:t>
      </w:r>
      <w:r w:rsidRPr="00F93BB9">
        <w:rPr>
          <w:sz w:val="28"/>
          <w:szCs w:val="28"/>
        </w:rPr>
        <w:t>ных жизненных ситуациях.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Каждая группа получает карточки, в которых описаны ситуации. Ученикам необходимо разыграть сценки, самим придумать формы отказа.</w:t>
      </w:r>
    </w:p>
    <w:p w:rsidR="00A65BF4" w:rsidRPr="00F93BB9" w:rsidRDefault="00517A2B" w:rsidP="00F93BB9">
      <w:pPr>
        <w:pStyle w:val="21"/>
        <w:numPr>
          <w:ilvl w:val="0"/>
          <w:numId w:val="6"/>
        </w:numPr>
        <w:shd w:val="clear" w:color="auto" w:fill="auto"/>
        <w:tabs>
          <w:tab w:val="left" w:pos="7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Один мальчик заставляет другого выпить из бутылки, которую нашел на улице.</w:t>
      </w:r>
    </w:p>
    <w:p w:rsidR="00A65BF4" w:rsidRPr="00F93BB9" w:rsidRDefault="00517A2B" w:rsidP="00F93BB9">
      <w:pPr>
        <w:pStyle w:val="21"/>
        <w:numPr>
          <w:ilvl w:val="0"/>
          <w:numId w:val="6"/>
        </w:numPr>
        <w:shd w:val="clear" w:color="auto" w:fill="auto"/>
        <w:tabs>
          <w:tab w:val="left" w:pos="756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Один мальчик предлагает другому закурить.</w:t>
      </w:r>
    </w:p>
    <w:p w:rsidR="00A65BF4" w:rsidRPr="00F93BB9" w:rsidRDefault="00517A2B" w:rsidP="00F93BB9">
      <w:pPr>
        <w:pStyle w:val="21"/>
        <w:numPr>
          <w:ilvl w:val="0"/>
          <w:numId w:val="6"/>
        </w:numPr>
        <w:shd w:val="clear" w:color="auto" w:fill="auto"/>
        <w:tabs>
          <w:tab w:val="left" w:pos="75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Просит дать списать домашнее задание.</w:t>
      </w:r>
    </w:p>
    <w:p w:rsidR="00A65BF4" w:rsidRPr="00F93BB9" w:rsidRDefault="00517A2B" w:rsidP="00F93BB9">
      <w:pPr>
        <w:pStyle w:val="21"/>
        <w:numPr>
          <w:ilvl w:val="0"/>
          <w:numId w:val="6"/>
        </w:numPr>
        <w:shd w:val="clear" w:color="auto" w:fill="auto"/>
        <w:tabs>
          <w:tab w:val="left" w:pos="76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Просит подарить дорогую вам вещь.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После выступлений выясняется, какие способы давления были оказаны, какие формы отказа были использованы.</w:t>
      </w:r>
    </w:p>
    <w:p w:rsidR="00A65BF4" w:rsidRPr="007769A6" w:rsidRDefault="007769A6" w:rsidP="00F93BB9">
      <w:pPr>
        <w:pStyle w:val="30"/>
        <w:shd w:val="clear" w:color="auto" w:fill="auto"/>
        <w:tabs>
          <w:tab w:val="left" w:pos="338"/>
        </w:tabs>
        <w:spacing w:before="0" w:after="0" w:line="276" w:lineRule="auto"/>
        <w:ind w:left="567"/>
        <w:jc w:val="both"/>
        <w:rPr>
          <w:sz w:val="28"/>
          <w:szCs w:val="28"/>
          <w:u w:val="single"/>
          <w:lang w:val="ru-RU"/>
        </w:rPr>
      </w:pPr>
      <w:bookmarkStart w:id="8" w:name="bookmark8"/>
      <w:r w:rsidRPr="007769A6">
        <w:rPr>
          <w:sz w:val="28"/>
          <w:szCs w:val="28"/>
          <w:u w:val="single"/>
          <w:lang w:val="ru-RU"/>
        </w:rPr>
        <w:t xml:space="preserve">7. </w:t>
      </w:r>
      <w:r w:rsidR="00517A2B" w:rsidRPr="007769A6">
        <w:rPr>
          <w:sz w:val="28"/>
          <w:szCs w:val="28"/>
          <w:u w:val="single"/>
        </w:rPr>
        <w:t>Итог</w:t>
      </w:r>
      <w:bookmarkEnd w:id="8"/>
      <w:r w:rsidRPr="007769A6">
        <w:rPr>
          <w:sz w:val="28"/>
          <w:szCs w:val="28"/>
          <w:u w:val="single"/>
          <w:lang w:val="ru-RU"/>
        </w:rPr>
        <w:t xml:space="preserve"> занятия.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Чему научило нас занятие?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 xml:space="preserve">А эти </w:t>
      </w:r>
      <w:r w:rsidRPr="00F93BB9">
        <w:rPr>
          <w:sz w:val="28"/>
          <w:szCs w:val="28"/>
        </w:rPr>
        <w:t>знания нужны в жизни? (Эти знания могут быть полезны для здоровья, помогут нам избежать вредных привычек, а порой помогают сохранить человеку жизнь).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Здоровье - главная ценность нашей жизни. И вы всегда должны быть уверены в себе, уверены в своих силах, в том что вы сможете отличить «добро» и «зло», и что у вас в жизни все будет хорошо, надо только захотеть.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 xml:space="preserve">Сядьте удобно, закройте глаза и почувствуйте </w:t>
      </w:r>
      <w:r w:rsidRPr="00F93BB9">
        <w:rPr>
          <w:sz w:val="28"/>
          <w:szCs w:val="28"/>
        </w:rPr>
        <w:t>уверенность в себе. Упражнение «Имитация».</w:t>
      </w:r>
    </w:p>
    <w:p w:rsidR="00A65BF4" w:rsidRPr="00F93BB9" w:rsidRDefault="00517A2B" w:rsidP="00F93BB9">
      <w:pPr>
        <w:pStyle w:val="30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bookmarkStart w:id="9" w:name="bookmark9"/>
      <w:r w:rsidRPr="00F93BB9">
        <w:rPr>
          <w:sz w:val="28"/>
          <w:szCs w:val="28"/>
        </w:rPr>
        <w:t>8. Оценка занятия</w:t>
      </w:r>
      <w:bookmarkEnd w:id="9"/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255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Предлагаю нарисовать гномику такую форму рта, чтобы это выражение лица соответствовало вашему настроению после проведенного занятия.</w:t>
      </w:r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lastRenderedPageBreak/>
        <w:t>В начале занятия вы были на нижней ступеньке знаний. Но теперь</w:t>
      </w:r>
      <w:r w:rsidRPr="00F93BB9">
        <w:rPr>
          <w:sz w:val="28"/>
          <w:szCs w:val="28"/>
        </w:rPr>
        <w:t xml:space="preserve"> вы знаете способы давления и формы отказа, можете твердо сказать слово «нет», если вас будут принуждать к неправильным поступкам.</w:t>
      </w:r>
    </w:p>
    <w:p w:rsidR="00A65BF4" w:rsidRPr="00F93BB9" w:rsidRDefault="00517A2B" w:rsidP="00F93BB9">
      <w:pPr>
        <w:pStyle w:val="21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Прикрепите своего гномика на ту ступеньку, на которой вы сейчас себя ощущаете.</w:t>
      </w:r>
    </w:p>
    <w:p w:rsidR="00A65BF4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F93BB9">
        <w:rPr>
          <w:sz w:val="28"/>
          <w:szCs w:val="28"/>
        </w:rPr>
        <w:t>Думаю, что наше занятие прошло не зря, и вы не</w:t>
      </w:r>
      <w:r w:rsidRPr="00F93BB9">
        <w:rPr>
          <w:sz w:val="28"/>
          <w:szCs w:val="28"/>
        </w:rPr>
        <w:t xml:space="preserve"> растеряетесь, если откажетесь в трудной ситуации. Спасибо за внимание.</w:t>
      </w:r>
    </w:p>
    <w:p w:rsidR="007769A6" w:rsidRPr="007769A6" w:rsidRDefault="007769A6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  <w:lang w:val="ru-RU"/>
        </w:rPr>
      </w:pPr>
    </w:p>
    <w:p w:rsidR="00A65BF4" w:rsidRPr="007769A6" w:rsidRDefault="00517A2B" w:rsidP="00F93BB9">
      <w:pPr>
        <w:pStyle w:val="30"/>
        <w:shd w:val="clear" w:color="auto" w:fill="auto"/>
        <w:spacing w:before="0" w:after="0" w:line="276" w:lineRule="auto"/>
        <w:ind w:firstLine="567"/>
        <w:jc w:val="both"/>
        <w:rPr>
          <w:b/>
          <w:sz w:val="28"/>
          <w:szCs w:val="28"/>
        </w:rPr>
      </w:pPr>
      <w:bookmarkStart w:id="10" w:name="bookmark10"/>
      <w:r w:rsidRPr="007769A6">
        <w:rPr>
          <w:b/>
          <w:sz w:val="28"/>
          <w:szCs w:val="28"/>
        </w:rPr>
        <w:t>Литература</w:t>
      </w:r>
      <w:bookmarkEnd w:id="10"/>
    </w:p>
    <w:p w:rsidR="00A65BF4" w:rsidRPr="00F93BB9" w:rsidRDefault="00517A2B" w:rsidP="00F93BB9">
      <w:pPr>
        <w:pStyle w:val="2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93BB9">
        <w:rPr>
          <w:sz w:val="28"/>
          <w:szCs w:val="28"/>
        </w:rPr>
        <w:t>УМК «Все цвета, кроме черного», рабочая тетрадь «Учусь общаться» 4 класс Журнал «Начальная школа» № 1/2003 г.</w:t>
      </w:r>
    </w:p>
    <w:sectPr w:rsidR="00A65BF4" w:rsidRPr="00F93BB9" w:rsidSect="00A65BF4">
      <w:type w:val="continuous"/>
      <w:pgSz w:w="11909" w:h="16834"/>
      <w:pgMar w:top="1154" w:right="722" w:bottom="1819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2B" w:rsidRDefault="00517A2B" w:rsidP="00A65BF4">
      <w:r>
        <w:separator/>
      </w:r>
    </w:p>
  </w:endnote>
  <w:endnote w:type="continuationSeparator" w:id="1">
    <w:p w:rsidR="00517A2B" w:rsidRDefault="00517A2B" w:rsidP="00A6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2B" w:rsidRDefault="00517A2B"/>
  </w:footnote>
  <w:footnote w:type="continuationSeparator" w:id="1">
    <w:p w:rsidR="00517A2B" w:rsidRDefault="00517A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1E3"/>
    <w:multiLevelType w:val="multilevel"/>
    <w:tmpl w:val="36408F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4B36"/>
    <w:multiLevelType w:val="multilevel"/>
    <w:tmpl w:val="18EC5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3219B"/>
    <w:multiLevelType w:val="multilevel"/>
    <w:tmpl w:val="D500D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B7B06"/>
    <w:multiLevelType w:val="multilevel"/>
    <w:tmpl w:val="C4522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F6563"/>
    <w:multiLevelType w:val="multilevel"/>
    <w:tmpl w:val="B5F28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27FC3"/>
    <w:multiLevelType w:val="multilevel"/>
    <w:tmpl w:val="77D6EE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5BF4"/>
    <w:rsid w:val="00517A2B"/>
    <w:rsid w:val="007769A6"/>
    <w:rsid w:val="00A65BF4"/>
    <w:rsid w:val="00F9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B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BF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6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">
    <w:name w:val="Основной текст (2)_"/>
    <w:basedOn w:val="a0"/>
    <w:link w:val="20"/>
    <w:rsid w:val="00A6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sid w:val="00A6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A65BF4"/>
    <w:rPr>
      <w:spacing w:val="0"/>
    </w:rPr>
  </w:style>
  <w:style w:type="character" w:customStyle="1" w:styleId="22">
    <w:name w:val="Заголовок №2_"/>
    <w:basedOn w:val="a0"/>
    <w:link w:val="23"/>
    <w:rsid w:val="00A6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Заголовок №3_"/>
    <w:basedOn w:val="a0"/>
    <w:link w:val="30"/>
    <w:rsid w:val="00A65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Заголовок №3"/>
    <w:basedOn w:val="3"/>
    <w:rsid w:val="00A65BF4"/>
    <w:rPr>
      <w:spacing w:val="0"/>
    </w:rPr>
  </w:style>
  <w:style w:type="character" w:customStyle="1" w:styleId="145pt">
    <w:name w:val="Основной текст + 14;5 pt"/>
    <w:basedOn w:val="a4"/>
    <w:rsid w:val="00A65BF4"/>
    <w:rPr>
      <w:spacing w:val="0"/>
      <w:sz w:val="29"/>
      <w:szCs w:val="29"/>
    </w:rPr>
  </w:style>
  <w:style w:type="paragraph" w:customStyle="1" w:styleId="10">
    <w:name w:val="Заголовок №1"/>
    <w:basedOn w:val="a"/>
    <w:link w:val="1"/>
    <w:rsid w:val="00A65BF4"/>
    <w:pPr>
      <w:shd w:val="clear" w:color="auto" w:fill="FFFFFF"/>
      <w:spacing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0">
    <w:name w:val="Основной текст (2)"/>
    <w:basedOn w:val="a"/>
    <w:link w:val="2"/>
    <w:rsid w:val="00A65BF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A65BF4"/>
    <w:pPr>
      <w:shd w:val="clear" w:color="auto" w:fill="FFFFFF"/>
      <w:spacing w:before="480" w:line="298" w:lineRule="exact"/>
      <w:ind w:hanging="10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rsid w:val="00A65BF4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A65BF4"/>
    <w:pPr>
      <w:shd w:val="clear" w:color="auto" w:fill="FFFFFF"/>
      <w:spacing w:before="780" w:after="420" w:line="0" w:lineRule="atLeast"/>
      <w:outlineLvl w:val="2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2012-06-25T10:17:00Z</dcterms:created>
  <dcterms:modified xsi:type="dcterms:W3CDTF">2012-06-25T10:31:00Z</dcterms:modified>
</cp:coreProperties>
</file>