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D1" w:rsidRPr="007070D1" w:rsidRDefault="007070D1" w:rsidP="007070D1">
      <w:pPr>
        <w:rPr>
          <w:rFonts w:ascii="Times New Roman" w:hAnsi="Times New Roman" w:cs="Times New Roman"/>
          <w:sz w:val="56"/>
          <w:szCs w:val="56"/>
        </w:rPr>
      </w:pPr>
      <w:r w:rsidRPr="007070D1">
        <w:rPr>
          <w:rFonts w:ascii="Times New Roman" w:hAnsi="Times New Roman" w:cs="Times New Roman"/>
          <w:sz w:val="56"/>
          <w:szCs w:val="56"/>
        </w:rPr>
        <w:t>Районная родительская конференция</w:t>
      </w:r>
    </w:p>
    <w:p w:rsidR="007070D1" w:rsidRDefault="007070D1" w:rsidP="007070D1">
      <w:pPr>
        <w:rPr>
          <w:rFonts w:ascii="Times New Roman" w:hAnsi="Times New Roman" w:cs="Times New Roman"/>
          <w:i/>
          <w:sz w:val="40"/>
          <w:szCs w:val="40"/>
        </w:rPr>
      </w:pPr>
      <w:r w:rsidRPr="007070D1">
        <w:rPr>
          <w:rFonts w:ascii="Times New Roman" w:hAnsi="Times New Roman" w:cs="Times New Roman"/>
          <w:i/>
          <w:sz w:val="40"/>
          <w:szCs w:val="40"/>
        </w:rPr>
        <w:t xml:space="preserve"> «Роль классного руководителя в формировании и развитии партнёрских отношений между образовательным учреждением и семьёй»</w:t>
      </w:r>
    </w:p>
    <w:p w:rsidR="007070D1" w:rsidRDefault="007070D1" w:rsidP="007070D1">
      <w:pPr>
        <w:rPr>
          <w:rFonts w:ascii="Times New Roman" w:hAnsi="Times New Roman" w:cs="Times New Roman"/>
          <w:i/>
          <w:sz w:val="40"/>
          <w:szCs w:val="40"/>
        </w:rPr>
      </w:pPr>
    </w:p>
    <w:p w:rsidR="007070D1" w:rsidRDefault="007070D1" w:rsidP="007070D1">
      <w:pPr>
        <w:rPr>
          <w:rFonts w:ascii="Times New Roman" w:hAnsi="Times New Roman" w:cs="Times New Roman"/>
          <w:i/>
          <w:sz w:val="40"/>
          <w:szCs w:val="40"/>
        </w:rPr>
      </w:pPr>
    </w:p>
    <w:p w:rsidR="007070D1" w:rsidRPr="007070D1" w:rsidRDefault="007070D1" w:rsidP="007070D1">
      <w:pPr>
        <w:rPr>
          <w:rFonts w:ascii="Times New Roman" w:hAnsi="Times New Roman" w:cs="Times New Roman"/>
          <w:i/>
          <w:sz w:val="40"/>
          <w:szCs w:val="40"/>
        </w:rPr>
      </w:pPr>
    </w:p>
    <w:p w:rsidR="007070D1" w:rsidRDefault="007070D1" w:rsidP="007070D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070D1" w:rsidRPr="007070D1" w:rsidRDefault="007070D1" w:rsidP="007070D1">
      <w:pPr>
        <w:jc w:val="center"/>
        <w:rPr>
          <w:rFonts w:ascii="Times New Roman" w:hAnsi="Times New Roman" w:cs="Times New Roman"/>
          <w:sz w:val="56"/>
          <w:szCs w:val="56"/>
        </w:rPr>
      </w:pPr>
      <w:r w:rsidRPr="007070D1">
        <w:rPr>
          <w:rFonts w:ascii="Times New Roman" w:hAnsi="Times New Roman" w:cs="Times New Roman"/>
          <w:sz w:val="56"/>
          <w:szCs w:val="56"/>
        </w:rPr>
        <w:t>Выступление на тему</w:t>
      </w:r>
    </w:p>
    <w:p w:rsidR="007070D1" w:rsidRDefault="007070D1" w:rsidP="007070D1">
      <w:pPr>
        <w:rPr>
          <w:rFonts w:ascii="Times New Roman" w:hAnsi="Times New Roman" w:cs="Times New Roman"/>
          <w:i/>
          <w:sz w:val="48"/>
          <w:szCs w:val="48"/>
        </w:rPr>
      </w:pPr>
      <w:r w:rsidRPr="007070D1">
        <w:rPr>
          <w:rFonts w:ascii="Times New Roman" w:hAnsi="Times New Roman" w:cs="Times New Roman"/>
          <w:i/>
          <w:sz w:val="48"/>
          <w:szCs w:val="48"/>
        </w:rPr>
        <w:t>«Воспитание у учащихся любви к народным традициям через взаимодействие родителей и классного руководителя».</w:t>
      </w:r>
    </w:p>
    <w:p w:rsidR="007070D1" w:rsidRPr="007070D1" w:rsidRDefault="007070D1" w:rsidP="007070D1">
      <w:pPr>
        <w:rPr>
          <w:rFonts w:ascii="Times New Roman" w:hAnsi="Times New Roman" w:cs="Times New Roman"/>
          <w:i/>
          <w:sz w:val="48"/>
          <w:szCs w:val="48"/>
        </w:rPr>
      </w:pPr>
    </w:p>
    <w:p w:rsidR="007070D1" w:rsidRDefault="007070D1" w:rsidP="007070D1">
      <w:pPr>
        <w:rPr>
          <w:rFonts w:ascii="Times New Roman" w:hAnsi="Times New Roman" w:cs="Times New Roman"/>
          <w:i/>
          <w:sz w:val="40"/>
          <w:szCs w:val="40"/>
        </w:rPr>
      </w:pPr>
    </w:p>
    <w:p w:rsidR="007070D1" w:rsidRPr="007070D1" w:rsidRDefault="007070D1" w:rsidP="007070D1">
      <w:pPr>
        <w:rPr>
          <w:rFonts w:ascii="Times New Roman" w:hAnsi="Times New Roman" w:cs="Times New Roman"/>
          <w:i/>
          <w:sz w:val="32"/>
          <w:szCs w:val="32"/>
        </w:rPr>
      </w:pPr>
      <w:r w:rsidRPr="007070D1">
        <w:rPr>
          <w:rFonts w:ascii="Times New Roman" w:hAnsi="Times New Roman" w:cs="Times New Roman"/>
          <w:i/>
          <w:sz w:val="32"/>
          <w:szCs w:val="32"/>
        </w:rPr>
        <w:t>(Из опыта работы классного руководителя Нефедовой А.В.)</w:t>
      </w:r>
    </w:p>
    <w:p w:rsidR="007070D1" w:rsidRPr="007070D1" w:rsidRDefault="007070D1" w:rsidP="007070D1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070D1" w:rsidRPr="007070D1" w:rsidRDefault="007070D1" w:rsidP="00707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0D1" w:rsidRPr="007070D1" w:rsidRDefault="007070D1" w:rsidP="00707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0D1" w:rsidRPr="007070D1" w:rsidRDefault="007070D1" w:rsidP="00707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0D1" w:rsidRPr="007070D1" w:rsidRDefault="007070D1" w:rsidP="00707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0D1" w:rsidRDefault="007070D1">
      <w:pPr>
        <w:rPr>
          <w:rFonts w:ascii="Times New Roman" w:hAnsi="Times New Roman" w:cs="Times New Roman"/>
          <w:b/>
          <w:sz w:val="28"/>
          <w:szCs w:val="28"/>
        </w:rPr>
      </w:pPr>
    </w:p>
    <w:p w:rsidR="00593A29" w:rsidRPr="007070D1" w:rsidRDefault="00593A29" w:rsidP="0070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0D1">
        <w:rPr>
          <w:rFonts w:ascii="Times New Roman" w:hAnsi="Times New Roman" w:cs="Times New Roman"/>
          <w:sz w:val="24"/>
          <w:szCs w:val="24"/>
        </w:rPr>
        <w:lastRenderedPageBreak/>
        <w:t>Слайд 1</w:t>
      </w:r>
    </w:p>
    <w:p w:rsidR="00645228" w:rsidRPr="007070D1" w:rsidRDefault="00593A29" w:rsidP="0070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0D1">
        <w:rPr>
          <w:rFonts w:ascii="Times New Roman" w:hAnsi="Times New Roman" w:cs="Times New Roman"/>
          <w:sz w:val="24"/>
          <w:szCs w:val="24"/>
        </w:rPr>
        <w:t>В наши дни, когда большую часть жизни дети проводят вне дома, вне семьи, когда во многом ослаблены связи не только с родственниками, но даже с родителями, когда наблюдается огромный дефицит общения ребёнка с взрослым и, самое страшное, с родителями, - наносится</w:t>
      </w:r>
      <w:r w:rsidR="00645228" w:rsidRPr="007070D1">
        <w:rPr>
          <w:rFonts w:ascii="Times New Roman" w:hAnsi="Times New Roman" w:cs="Times New Roman"/>
          <w:sz w:val="24"/>
          <w:szCs w:val="24"/>
        </w:rPr>
        <w:t xml:space="preserve"> непоправимый урон физическому и духовному здоровью детей. Семья теряет свою былую ведущую роль.</w:t>
      </w:r>
    </w:p>
    <w:p w:rsidR="00645228" w:rsidRPr="007070D1" w:rsidRDefault="00645228" w:rsidP="0070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0D1">
        <w:rPr>
          <w:rFonts w:ascii="Times New Roman" w:hAnsi="Times New Roman" w:cs="Times New Roman"/>
          <w:sz w:val="24"/>
          <w:szCs w:val="24"/>
        </w:rPr>
        <w:t>Дети не получают элементарных представлений о народной экологии, о народной культуре, страдают нравственные устои. Поэтому одной из задач в своей работе как классного руководителя я вижу – воспитание любви к народным традициям. Опыт работы показывает, что дети с большим интересом относятся к традиционной культуре своего народа, способны оценить и освоить её основы – а это определяет их физическое и духовное здоровье.</w:t>
      </w:r>
    </w:p>
    <w:p w:rsidR="00645228" w:rsidRPr="007070D1" w:rsidRDefault="00645228" w:rsidP="0070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0D1">
        <w:rPr>
          <w:rFonts w:ascii="Times New Roman" w:hAnsi="Times New Roman" w:cs="Times New Roman"/>
          <w:sz w:val="24"/>
          <w:szCs w:val="24"/>
        </w:rPr>
        <w:t>Слайд 2</w:t>
      </w:r>
    </w:p>
    <w:p w:rsidR="00593A29" w:rsidRPr="007070D1" w:rsidRDefault="00645228" w:rsidP="0070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0D1">
        <w:rPr>
          <w:rFonts w:ascii="Times New Roman" w:hAnsi="Times New Roman" w:cs="Times New Roman"/>
          <w:sz w:val="24"/>
          <w:szCs w:val="24"/>
        </w:rPr>
        <w:t>Познавая, творчески осваивая опыт пр</w:t>
      </w:r>
      <w:r w:rsidR="00667DC1" w:rsidRPr="007070D1">
        <w:rPr>
          <w:rFonts w:ascii="Times New Roman" w:hAnsi="Times New Roman" w:cs="Times New Roman"/>
          <w:sz w:val="24"/>
          <w:szCs w:val="24"/>
        </w:rPr>
        <w:t>о</w:t>
      </w:r>
      <w:r w:rsidRPr="007070D1">
        <w:rPr>
          <w:rFonts w:ascii="Times New Roman" w:hAnsi="Times New Roman" w:cs="Times New Roman"/>
          <w:sz w:val="24"/>
          <w:szCs w:val="24"/>
        </w:rPr>
        <w:t>шлых поколений, дети не только изучают его,</w:t>
      </w:r>
      <w:r w:rsidR="00667DC1" w:rsidRPr="007070D1">
        <w:rPr>
          <w:rFonts w:ascii="Times New Roman" w:hAnsi="Times New Roman" w:cs="Times New Roman"/>
          <w:sz w:val="24"/>
          <w:szCs w:val="24"/>
        </w:rPr>
        <w:t xml:space="preserve"> но и реализуют полученные знания в повседневной жизни. Мудрость народной культуры помогает детям</w:t>
      </w:r>
      <w:r w:rsidR="00441355" w:rsidRPr="007070D1">
        <w:rPr>
          <w:rFonts w:ascii="Times New Roman" w:hAnsi="Times New Roman" w:cs="Times New Roman"/>
          <w:sz w:val="24"/>
          <w:szCs w:val="24"/>
        </w:rPr>
        <w:t xml:space="preserve"> сохранить здоровье, укрепить его, подготовиться к будущей жизни, к роли рачительного хозяина (хозяйки), мужа (жены), отца (матери).</w:t>
      </w:r>
    </w:p>
    <w:p w:rsidR="00441355" w:rsidRPr="007070D1" w:rsidRDefault="00441355" w:rsidP="0070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0D1">
        <w:rPr>
          <w:rFonts w:ascii="Times New Roman" w:hAnsi="Times New Roman" w:cs="Times New Roman"/>
          <w:sz w:val="24"/>
          <w:szCs w:val="24"/>
        </w:rPr>
        <w:t>Слайд 3</w:t>
      </w:r>
    </w:p>
    <w:p w:rsidR="00441355" w:rsidRDefault="00441355" w:rsidP="0070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0D1">
        <w:rPr>
          <w:rFonts w:ascii="Times New Roman" w:hAnsi="Times New Roman" w:cs="Times New Roman"/>
          <w:sz w:val="24"/>
          <w:szCs w:val="24"/>
        </w:rPr>
        <w:t>Я считаю, что приобщать детей младшего школьного возраста к народной культуре лучше всего через песенно-игровые традиции и календарно-обрядовые праздники, проводимые совместно с родителями. Участие в коллективной подготовке праздника делает его особым, запоминающимся, так как совместная деятельность, особенно с родными людьми, сближает.</w:t>
      </w:r>
    </w:p>
    <w:p w:rsidR="0047072B" w:rsidRPr="007070D1" w:rsidRDefault="0047072B" w:rsidP="0070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4</w:t>
      </w:r>
    </w:p>
    <w:p w:rsidR="00E73A53" w:rsidRDefault="00441355" w:rsidP="0070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0D1">
        <w:rPr>
          <w:rFonts w:ascii="Times New Roman" w:hAnsi="Times New Roman" w:cs="Times New Roman"/>
          <w:sz w:val="24"/>
          <w:szCs w:val="24"/>
        </w:rPr>
        <w:t>С родителями мы разрабатываем план совместного творческого дела (СТД). Каждая группа в классе получает индивидуальное задание в зависимости</w:t>
      </w:r>
      <w:r w:rsidR="00E73A53" w:rsidRPr="007070D1">
        <w:rPr>
          <w:rFonts w:ascii="Times New Roman" w:hAnsi="Times New Roman" w:cs="Times New Roman"/>
          <w:sz w:val="24"/>
          <w:szCs w:val="24"/>
        </w:rPr>
        <w:t xml:space="preserve"> от избранной темы. Родители помогают детям шить костюмы, готовят декорации, делают выпечку на праздничный стол, разучивают вместе с ними роли. В процессе праздника родители – не пассивные зрители, а активные участники игр, соревнований, инсценировок. Такие праздники обычно заканчиваются чаепитием с домашними пирогами.</w:t>
      </w:r>
    </w:p>
    <w:p w:rsidR="0047072B" w:rsidRPr="007070D1" w:rsidRDefault="0047072B" w:rsidP="0070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5</w:t>
      </w:r>
    </w:p>
    <w:p w:rsidR="00046156" w:rsidRPr="007070D1" w:rsidRDefault="00E73A53" w:rsidP="0070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0D1">
        <w:rPr>
          <w:rFonts w:ascii="Times New Roman" w:hAnsi="Times New Roman" w:cs="Times New Roman"/>
          <w:sz w:val="24"/>
          <w:szCs w:val="24"/>
        </w:rPr>
        <w:t>Встречи и проводы времён года – новогодние праздники с ёлкой, про</w:t>
      </w:r>
      <w:r w:rsidR="002004CB" w:rsidRPr="007070D1">
        <w:rPr>
          <w:rFonts w:ascii="Times New Roman" w:hAnsi="Times New Roman" w:cs="Times New Roman"/>
          <w:sz w:val="24"/>
          <w:szCs w:val="24"/>
        </w:rPr>
        <w:t xml:space="preserve">воды русской зимы, праздник берёзки, чествование урожая, деревенские посиделки – содержание праздников в нашем классе. Конечно, многие обычаи сегодня переосмыслены и наполнены новым содержанием, но так как наша школа сельская – основу народных праздников, их обрядовость я стараюсь сохранить. </w:t>
      </w:r>
      <w:proofErr w:type="gramStart"/>
      <w:r w:rsidR="002004CB" w:rsidRPr="007070D1">
        <w:rPr>
          <w:rFonts w:ascii="Times New Roman" w:hAnsi="Times New Roman" w:cs="Times New Roman"/>
          <w:sz w:val="24"/>
          <w:szCs w:val="24"/>
        </w:rPr>
        <w:t>В их основе заложены наро</w:t>
      </w:r>
      <w:r w:rsidR="007070D1">
        <w:rPr>
          <w:rFonts w:ascii="Times New Roman" w:hAnsi="Times New Roman" w:cs="Times New Roman"/>
          <w:sz w:val="24"/>
          <w:szCs w:val="24"/>
        </w:rPr>
        <w:t>дная музыка, песня, танец, игра,</w:t>
      </w:r>
      <w:r w:rsidR="002004CB" w:rsidRPr="007070D1">
        <w:rPr>
          <w:rFonts w:ascii="Times New Roman" w:hAnsi="Times New Roman" w:cs="Times New Roman"/>
          <w:sz w:val="24"/>
          <w:szCs w:val="24"/>
        </w:rPr>
        <w:t xml:space="preserve"> обрядовые сценки: «</w:t>
      </w:r>
      <w:proofErr w:type="spellStart"/>
      <w:r w:rsidR="00046156" w:rsidRPr="007070D1">
        <w:rPr>
          <w:rFonts w:ascii="Times New Roman" w:hAnsi="Times New Roman" w:cs="Times New Roman"/>
          <w:sz w:val="24"/>
          <w:szCs w:val="24"/>
        </w:rPr>
        <w:t>кумовление</w:t>
      </w:r>
      <w:proofErr w:type="spellEnd"/>
      <w:r w:rsidR="00046156" w:rsidRPr="007070D1">
        <w:rPr>
          <w:rFonts w:ascii="Times New Roman" w:hAnsi="Times New Roman" w:cs="Times New Roman"/>
          <w:sz w:val="24"/>
          <w:szCs w:val="24"/>
        </w:rPr>
        <w:t xml:space="preserve">», «завивание берёзы», </w:t>
      </w:r>
      <w:r w:rsidR="004707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7072B">
        <w:rPr>
          <w:rFonts w:ascii="Times New Roman" w:hAnsi="Times New Roman" w:cs="Times New Roman"/>
          <w:sz w:val="24"/>
          <w:szCs w:val="24"/>
        </w:rPr>
        <w:t>закликание</w:t>
      </w:r>
      <w:proofErr w:type="spellEnd"/>
      <w:r w:rsidR="0047072B">
        <w:rPr>
          <w:rFonts w:ascii="Times New Roman" w:hAnsi="Times New Roman" w:cs="Times New Roman"/>
          <w:sz w:val="24"/>
          <w:szCs w:val="24"/>
        </w:rPr>
        <w:t xml:space="preserve"> весны», «Масленица», </w:t>
      </w:r>
      <w:r w:rsidR="00046156" w:rsidRPr="007070D1">
        <w:rPr>
          <w:rFonts w:ascii="Times New Roman" w:hAnsi="Times New Roman" w:cs="Times New Roman"/>
          <w:sz w:val="24"/>
          <w:szCs w:val="24"/>
        </w:rPr>
        <w:t xml:space="preserve"> кукольные сценки, шутки, «</w:t>
      </w:r>
      <w:proofErr w:type="spellStart"/>
      <w:r w:rsidR="00046156" w:rsidRPr="007070D1">
        <w:rPr>
          <w:rFonts w:ascii="Times New Roman" w:hAnsi="Times New Roman" w:cs="Times New Roman"/>
          <w:sz w:val="24"/>
          <w:szCs w:val="24"/>
        </w:rPr>
        <w:t>скоморошины</w:t>
      </w:r>
      <w:proofErr w:type="spellEnd"/>
      <w:r w:rsidR="00046156" w:rsidRPr="007070D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46156" w:rsidRPr="007070D1" w:rsidRDefault="00046156" w:rsidP="0070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0D1">
        <w:rPr>
          <w:rFonts w:ascii="Times New Roman" w:hAnsi="Times New Roman" w:cs="Times New Roman"/>
          <w:sz w:val="24"/>
          <w:szCs w:val="24"/>
        </w:rPr>
        <w:t>Игровая основа, нетрадиционное развитие действия праздника, развлечения, юмор, шутка, задорная пляска, песня несут радость, духовную красоту, эмоциональную комфортность в жизнь детей. Я считаю, что они являются ненавязчивой формой приобщения детей к народному творчеству.</w:t>
      </w:r>
    </w:p>
    <w:p w:rsidR="00FA50BF" w:rsidRPr="007070D1" w:rsidRDefault="00FA50BF" w:rsidP="0070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0D1">
        <w:rPr>
          <w:rFonts w:ascii="Times New Roman" w:hAnsi="Times New Roman" w:cs="Times New Roman"/>
          <w:sz w:val="24"/>
          <w:szCs w:val="24"/>
        </w:rPr>
        <w:t xml:space="preserve">Любовь к народному искусству, почтение к народным традициям и обычаям, в целом знание народной культуры дети понесут в семью. Духовное возрождение </w:t>
      </w:r>
      <w:proofErr w:type="gramStart"/>
      <w:r w:rsidRPr="007070D1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7070D1">
        <w:rPr>
          <w:rFonts w:ascii="Times New Roman" w:hAnsi="Times New Roman" w:cs="Times New Roman"/>
          <w:sz w:val="24"/>
          <w:szCs w:val="24"/>
        </w:rPr>
        <w:t xml:space="preserve"> – залог возрождения Отечества.</w:t>
      </w:r>
    </w:p>
    <w:p w:rsidR="00FA50BF" w:rsidRDefault="00FA50BF" w:rsidP="0070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0D1">
        <w:rPr>
          <w:rFonts w:ascii="Times New Roman" w:hAnsi="Times New Roman" w:cs="Times New Roman"/>
          <w:sz w:val="24"/>
          <w:szCs w:val="24"/>
        </w:rPr>
        <w:lastRenderedPageBreak/>
        <w:t>Я считаю, что проведение совместных с родителями праздников, не только усиливает воспитательный эффект, но и возрождает традиции доверительного общения родителей с детьми, традиции совместного проживания значимых событий, совместной деятельности и совместной радости. Всё это закладывает фундамент успешности ребёнка, уверенности в участливой поддержке родных. И я, как классный руководитель, прекрасно понимаю, что такое чувство не формируется в одночасье, оно выращивается благодаря опыту совместной деятельности детей и родителей.</w:t>
      </w:r>
    </w:p>
    <w:p w:rsidR="0047072B" w:rsidRPr="007070D1" w:rsidRDefault="0047072B" w:rsidP="0070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6</w:t>
      </w:r>
    </w:p>
    <w:p w:rsidR="00AD2E3B" w:rsidRPr="007070D1" w:rsidRDefault="00AD2E3B" w:rsidP="0070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0D1">
        <w:rPr>
          <w:rFonts w:ascii="Times New Roman" w:hAnsi="Times New Roman" w:cs="Times New Roman"/>
          <w:sz w:val="24"/>
          <w:szCs w:val="24"/>
        </w:rPr>
        <w:t>Своё выступление мне хотелось бы закончить словами известного педагога Антона Семёновича Макаренко «Воспитывает всё: люди, вещи, явления, но, прежде всего и дольше всего – люди. Из них на первом месте – родители и педагоги».</w:t>
      </w:r>
    </w:p>
    <w:p w:rsidR="00441355" w:rsidRPr="007070D1" w:rsidRDefault="00AD2E3B" w:rsidP="0070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0D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1355" w:rsidRPr="007070D1" w:rsidSect="007070D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B34"/>
    <w:rsid w:val="00046156"/>
    <w:rsid w:val="002004CB"/>
    <w:rsid w:val="00441355"/>
    <w:rsid w:val="0047072B"/>
    <w:rsid w:val="004E3A1C"/>
    <w:rsid w:val="004E5DBA"/>
    <w:rsid w:val="00593A29"/>
    <w:rsid w:val="00645228"/>
    <w:rsid w:val="00660501"/>
    <w:rsid w:val="00667DC1"/>
    <w:rsid w:val="007070D1"/>
    <w:rsid w:val="00797B34"/>
    <w:rsid w:val="007A7F92"/>
    <w:rsid w:val="007F3337"/>
    <w:rsid w:val="0084194D"/>
    <w:rsid w:val="008F00DF"/>
    <w:rsid w:val="008F4D3D"/>
    <w:rsid w:val="00AD2E3B"/>
    <w:rsid w:val="00B415CA"/>
    <w:rsid w:val="00E375CB"/>
    <w:rsid w:val="00E64257"/>
    <w:rsid w:val="00E73A53"/>
    <w:rsid w:val="00FA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16</cp:revision>
  <dcterms:created xsi:type="dcterms:W3CDTF">2013-08-19T08:22:00Z</dcterms:created>
  <dcterms:modified xsi:type="dcterms:W3CDTF">2013-08-28T12:44:00Z</dcterms:modified>
</cp:coreProperties>
</file>