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2A" w:rsidRPr="00056BD6" w:rsidRDefault="00AF5F2A" w:rsidP="00AF5F2A">
      <w:pPr>
        <w:spacing w:line="240" w:lineRule="auto"/>
        <w:ind w:left="360"/>
        <w:jc w:val="center"/>
        <w:rPr>
          <w:rFonts w:ascii="Times New Roman" w:hAnsi="Times New Roman"/>
          <w:b/>
        </w:rPr>
      </w:pPr>
      <w:proofErr w:type="gramStart"/>
      <w:r w:rsidRPr="00056BD6">
        <w:rPr>
          <w:rFonts w:ascii="Times New Roman" w:hAnsi="Times New Roman"/>
          <w:b/>
          <w:lang w:val="en-US"/>
        </w:rPr>
        <w:t>III</w:t>
      </w:r>
      <w:r w:rsidRPr="00056BD6">
        <w:rPr>
          <w:rFonts w:ascii="Times New Roman" w:hAnsi="Times New Roman"/>
          <w:b/>
        </w:rPr>
        <w:t xml:space="preserve"> Воспитание трудолюбия, творческого отношения к учению, труду, жизни.</w:t>
      </w:r>
      <w:proofErr w:type="gramEnd"/>
    </w:p>
    <w:p w:rsidR="00AF5F2A" w:rsidRDefault="00AF5F2A" w:rsidP="00AF5F2A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proofErr w:type="gramStart"/>
      <w:r w:rsidRPr="00056BD6">
        <w:rPr>
          <w:rFonts w:ascii="Times New Roman" w:hAnsi="Times New Roman"/>
          <w:b/>
          <w:bCs/>
        </w:rPr>
        <w:t>Ценности:</w:t>
      </w:r>
      <w:r w:rsidRPr="00056BD6">
        <w:rPr>
          <w:rFonts w:ascii="Times New Roman" w:hAnsi="Times New Roman"/>
        </w:rPr>
        <w:t xml:space="preserve"> </w:t>
      </w:r>
      <w:r w:rsidRPr="00056BD6">
        <w:rPr>
          <w:rFonts w:ascii="Times New Roman" w:hAnsi="Times New Roman"/>
          <w:i/>
          <w:iCs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056BD6">
        <w:rPr>
          <w:rFonts w:ascii="Times New Roman" w:hAnsi="Times New Roman"/>
        </w:rPr>
        <w:t>.</w:t>
      </w:r>
      <w:proofErr w:type="gramEnd"/>
    </w:p>
    <w:p w:rsidR="00AF5F2A" w:rsidRDefault="00AF5F2A" w:rsidP="00AF5F2A">
      <w:pPr>
        <w:spacing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Виды  деятельности и формы занятий</w:t>
      </w:r>
    </w:p>
    <w:p w:rsidR="00AF5F2A" w:rsidRDefault="00AF5F2A" w:rsidP="00AF5F2A">
      <w:pPr>
        <w:spacing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3.1. Путешествие по острову Почемучек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45"/>
        <w:gridCol w:w="888"/>
        <w:gridCol w:w="2086"/>
        <w:gridCol w:w="2791"/>
      </w:tblGrid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Предметная неделя «Окружающий мир»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Выставка рисунков «Золотая осень»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празднике  Оси</w:t>
            </w:r>
            <w:r w:rsidRPr="00B14985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ы</w:t>
            </w:r>
            <w:r w:rsidRPr="00B14985">
              <w:rPr>
                <w:rFonts w:ascii="Times New Roman" w:hAnsi="Times New Roman"/>
              </w:rPr>
              <w:t>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выставке «Этот удивительный овощ».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B14985">
              <w:rPr>
                <w:rFonts w:ascii="Times New Roman" w:hAnsi="Times New Roman"/>
              </w:rPr>
              <w:t>турслёте</w:t>
            </w:r>
            <w:proofErr w:type="spellEnd"/>
            <w:r w:rsidRPr="00B14985">
              <w:rPr>
                <w:rFonts w:ascii="Times New Roman" w:hAnsi="Times New Roman"/>
              </w:rPr>
              <w:t>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Путешествие «Найдём ответы на все вопросы» - уроки окружающего мира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Конкурс </w:t>
            </w:r>
            <w:proofErr w:type="gramStart"/>
            <w:r w:rsidRPr="00B14985">
              <w:rPr>
                <w:rFonts w:ascii="Times New Roman" w:hAnsi="Times New Roman"/>
              </w:rPr>
              <w:t>проектно-исследовательской</w:t>
            </w:r>
            <w:proofErr w:type="gramEnd"/>
            <w:r w:rsidRPr="00B14985">
              <w:rPr>
                <w:rFonts w:ascii="Times New Roman" w:hAnsi="Times New Roman"/>
              </w:rPr>
              <w:t xml:space="preserve"> работы учеников «Удивительное – рядом». Учимся создавать презентац</w:t>
            </w:r>
            <w:r>
              <w:rPr>
                <w:rFonts w:ascii="Times New Roman" w:hAnsi="Times New Roman"/>
              </w:rPr>
              <w:t>ии с помощью родителей и учителя</w:t>
            </w:r>
            <w:r w:rsidRPr="00B14985">
              <w:rPr>
                <w:rFonts w:ascii="Times New Roman" w:hAnsi="Times New Roman"/>
              </w:rPr>
              <w:t xml:space="preserve"> на определённую тему</w:t>
            </w:r>
            <w:r>
              <w:rPr>
                <w:rFonts w:ascii="Times New Roman" w:hAnsi="Times New Roman"/>
              </w:rPr>
              <w:t>:     Моя    родословная, флора и фауна; Вторая жизнь новогодней ели, лекарственные растения и др.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 «Прощай, осенняя пора» </w:t>
            </w:r>
            <w:proofErr w:type="gramStart"/>
            <w:r>
              <w:rPr>
                <w:rFonts w:ascii="Times New Roman" w:hAnsi="Times New Roman"/>
              </w:rPr>
              <w:t>-э</w:t>
            </w:r>
            <w:proofErr w:type="gramEnd"/>
            <w:r>
              <w:rPr>
                <w:rFonts w:ascii="Times New Roman" w:hAnsi="Times New Roman"/>
              </w:rPr>
              <w:t>кологический .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Сентябрь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Первая неделя сентября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</w:t>
            </w:r>
            <w:proofErr w:type="gramStart"/>
            <w:r w:rsidRPr="00B14985">
              <w:rPr>
                <w:rFonts w:ascii="Times New Roman" w:hAnsi="Times New Roman"/>
              </w:rPr>
              <w:t>и</w:t>
            </w:r>
            <w:proofErr w:type="gramEnd"/>
            <w:r w:rsidRPr="00B14985">
              <w:rPr>
                <w:rFonts w:ascii="Times New Roman" w:hAnsi="Times New Roman"/>
              </w:rPr>
              <w:t xml:space="preserve"> года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14985">
              <w:rPr>
                <w:rFonts w:ascii="Times New Roman" w:hAnsi="Times New Roman"/>
              </w:rPr>
              <w:t>13.01 (Подготовительный</w:t>
            </w:r>
            <w:proofErr w:type="gramEnd"/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этап с 10-29.12)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Учителя начальных классов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Группа ребят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Коллектив класса 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Жюри – родители, Соломонюк Т.Л.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Школьные и районные олимпиады по ПДД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Беседа о </w:t>
            </w:r>
            <w:proofErr w:type="spellStart"/>
            <w:r w:rsidRPr="00B14985">
              <w:rPr>
                <w:rFonts w:ascii="Times New Roman" w:hAnsi="Times New Roman"/>
              </w:rPr>
              <w:t>ПДД</w:t>
            </w:r>
            <w:proofErr w:type="gramStart"/>
            <w:r w:rsidRPr="00B14985">
              <w:rPr>
                <w:rFonts w:ascii="Times New Roman" w:hAnsi="Times New Roman"/>
              </w:rPr>
              <w:t>:с</w:t>
            </w:r>
            <w:proofErr w:type="spellEnd"/>
            <w:proofErr w:type="gramEnd"/>
            <w:r w:rsidRPr="00B14985">
              <w:rPr>
                <w:rFonts w:ascii="Times New Roman" w:hAnsi="Times New Roman"/>
              </w:rPr>
              <w:t xml:space="preserve"> просмотром видео – Уроки «Осторожности с тётушкой </w:t>
            </w:r>
            <w:proofErr w:type="spellStart"/>
            <w:r w:rsidRPr="00B14985">
              <w:rPr>
                <w:rFonts w:ascii="Times New Roman" w:hAnsi="Times New Roman"/>
              </w:rPr>
              <w:t>Совой».</w:t>
            </w:r>
            <w:r>
              <w:rPr>
                <w:rFonts w:ascii="Times New Roman" w:hAnsi="Times New Roman"/>
              </w:rPr>
              <w:t>ОБЖ</w:t>
            </w:r>
            <w:proofErr w:type="spell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Участие в международной игре «Муравей» (ОБЖ)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2а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1а-2а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Ноябрь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 на уроках Окружающего мира.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22.11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Актив родителей+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«Путешествие по городу </w:t>
            </w:r>
            <w:proofErr w:type="spellStart"/>
            <w:r w:rsidRPr="00B14985">
              <w:rPr>
                <w:rFonts w:ascii="Times New Roman" w:hAnsi="Times New Roman"/>
              </w:rPr>
              <w:t>Светофорску</w:t>
            </w:r>
            <w:proofErr w:type="spellEnd"/>
            <w:r w:rsidRPr="00B14985">
              <w:rPr>
                <w:rFonts w:ascii="Times New Roman" w:hAnsi="Times New Roman"/>
              </w:rPr>
              <w:t>»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Беседы о правилах поведения на дорогах и улицах города  на уроках «Окружающий мир»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2</w:t>
            </w:r>
            <w:r>
              <w:rPr>
                <w:rFonts w:ascii="Times New Roman" w:hAnsi="Times New Roman"/>
              </w:rPr>
              <w:t>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  <w:r w:rsidRPr="00B149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Декабрь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</w:t>
            </w:r>
            <w:proofErr w:type="gramStart"/>
            <w:r w:rsidRPr="00B14985">
              <w:rPr>
                <w:rFonts w:ascii="Times New Roman" w:hAnsi="Times New Roman"/>
              </w:rPr>
              <w:t>и</w:t>
            </w:r>
            <w:proofErr w:type="gramEnd"/>
            <w:r w:rsidRPr="00B1498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Куриленко Н.М.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Месячник точных наук: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выпуск стенгазет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математические встречи в параллелях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- интеллектуальный марафон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Игры на уроках математики</w:t>
            </w:r>
            <w:r>
              <w:rPr>
                <w:rFonts w:ascii="Times New Roman" w:hAnsi="Times New Roman"/>
              </w:rPr>
              <w:t>: «Думай, решай, отгадывай»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Январь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Учителя начальных классов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5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Предметная неделя  по русскому языку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Праздник «Прощание с Азбукой»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 на уроках обучения грамоте: «Учимся и играем!»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Участвуем в международной игре «ЁЖ» по русскому языку.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Д/Игры, ребусы, кроссворды викторины на уроках русского языка</w:t>
            </w:r>
          </w:p>
        </w:tc>
        <w:tc>
          <w:tcPr>
            <w:tcW w:w="94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 xml:space="preserve">1 – 4 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А-2а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1-2а</w:t>
            </w:r>
          </w:p>
        </w:tc>
        <w:tc>
          <w:tcPr>
            <w:tcW w:w="113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Февраль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28.02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2836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Учителя начальных классов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Ученики+родители</w:t>
            </w:r>
            <w:proofErr w:type="spellEnd"/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уковод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Соломонюк Т.Л.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СоломонюкТ.Л.+родители</w:t>
            </w:r>
            <w:proofErr w:type="spellEnd"/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класс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Школа будущего первоклассника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7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Работа с одаренными детьми 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Участвуем в международном чемпионате начальной школы «ВУНДЕРКИНД» 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 -2а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апреля</w:t>
            </w:r>
          </w:p>
        </w:tc>
        <w:tc>
          <w:tcPr>
            <w:tcW w:w="2836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Соломонюк Т..Л.+ </w:t>
            </w:r>
            <w:proofErr w:type="gramStart"/>
            <w:r>
              <w:rPr>
                <w:rFonts w:ascii="Times New Roman" w:hAnsi="Times New Roman"/>
              </w:rPr>
              <w:t>род-ли</w:t>
            </w:r>
            <w:proofErr w:type="gramEnd"/>
            <w:r>
              <w:rPr>
                <w:rFonts w:ascii="Times New Roman" w:hAnsi="Times New Roman"/>
              </w:rPr>
              <w:t>: Панафидина И.С.- куратор.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21ученик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27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Участвуем в Международном конкурсе-игре  по окружающему миру «СВЕТЛЯЧОК»</w:t>
            </w:r>
          </w:p>
        </w:tc>
        <w:tc>
          <w:tcPr>
            <w:tcW w:w="94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а-2а</w:t>
            </w:r>
          </w:p>
        </w:tc>
        <w:tc>
          <w:tcPr>
            <w:tcW w:w="113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июня</w:t>
            </w:r>
          </w:p>
        </w:tc>
        <w:tc>
          <w:tcPr>
            <w:tcW w:w="2836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Пришкольный летний лагер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желающие и кто будет в лагере.</w:t>
            </w:r>
          </w:p>
        </w:tc>
      </w:tr>
    </w:tbl>
    <w:p w:rsidR="00AF5F2A" w:rsidRDefault="00AF5F2A" w:rsidP="00AF5F2A">
      <w:pPr>
        <w:spacing w:line="240" w:lineRule="auto"/>
        <w:ind w:left="360"/>
        <w:rPr>
          <w:rFonts w:ascii="Times New Roman" w:hAnsi="Times New Roman"/>
          <w:b/>
          <w:bCs/>
        </w:rPr>
      </w:pPr>
    </w:p>
    <w:p w:rsidR="00AF5F2A" w:rsidRDefault="00AF5F2A" w:rsidP="00AF5F2A">
      <w:pPr>
        <w:spacing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Путешествие по бухте Трудолюбия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027"/>
        <w:gridCol w:w="940"/>
        <w:gridCol w:w="1130"/>
        <w:gridCol w:w="2836"/>
      </w:tblGrid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14985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Дежурство по классу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Обучение детей </w:t>
            </w:r>
            <w:proofErr w:type="gramStart"/>
            <w:r w:rsidRPr="00B14985">
              <w:rPr>
                <w:rFonts w:ascii="Times New Roman" w:hAnsi="Times New Roman"/>
              </w:rPr>
              <w:t>помогать учителю приготовить</w:t>
            </w:r>
            <w:proofErr w:type="gramEnd"/>
            <w:r w:rsidRPr="00B14985">
              <w:rPr>
                <w:rFonts w:ascii="Times New Roman" w:hAnsi="Times New Roman"/>
              </w:rPr>
              <w:t xml:space="preserve"> классную доску к уроку, подмести пол, полить цветы, протереть пыль.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– 4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В течени</w:t>
            </w:r>
            <w:proofErr w:type="gramStart"/>
            <w:r w:rsidRPr="00B14985">
              <w:rPr>
                <w:rFonts w:ascii="Times New Roman" w:hAnsi="Times New Roman"/>
              </w:rPr>
              <w:t>и</w:t>
            </w:r>
            <w:proofErr w:type="gramEnd"/>
            <w:r w:rsidRPr="00B1498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 Классные руководители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2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Генеральная уборка закрепленных школьных территорий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3.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Субботники на пришкольной территории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</w:tc>
        <w:tc>
          <w:tcPr>
            <w:tcW w:w="113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Осень, весна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4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Предметная неделя «Творчество, труд, мастерство»: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Мастерская Деда Мороза.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Конкурс Игрушки – Символ года.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Беседа: «У кого в порядке книжки и тетрадки»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Мастерим своими руками подарок маме к 8 марта.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 xml:space="preserve">1 – 4 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 А</w:t>
            </w:r>
            <w:r>
              <w:rPr>
                <w:rFonts w:ascii="Times New Roman" w:hAnsi="Times New Roman"/>
              </w:rPr>
              <w:t>-2а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1</w:t>
            </w:r>
            <w:proofErr w:type="gramStart"/>
            <w:r w:rsidRPr="00B14985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А-2а</w:t>
            </w:r>
          </w:p>
        </w:tc>
        <w:tc>
          <w:tcPr>
            <w:tcW w:w="113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Декабрь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6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Классные руководители, Куриленко Н.М.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4985">
              <w:rPr>
                <w:rFonts w:ascii="Times New Roman" w:hAnsi="Times New Roman"/>
              </w:rPr>
              <w:t>Соломонюк Т.Л.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Соломонюк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ченики</w:t>
            </w:r>
          </w:p>
        </w:tc>
      </w:tr>
      <w:tr w:rsidR="00AF5F2A" w:rsidRPr="00B14985" w:rsidTr="00525BD4">
        <w:tc>
          <w:tcPr>
            <w:tcW w:w="638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27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 – бытовой труд (уборка классной комнаты) по окончанию четверти.</w:t>
            </w:r>
          </w:p>
        </w:tc>
        <w:tc>
          <w:tcPr>
            <w:tcW w:w="940" w:type="dxa"/>
            <w:shd w:val="clear" w:color="auto" w:fill="auto"/>
          </w:tcPr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а-2а</w:t>
            </w:r>
          </w:p>
        </w:tc>
        <w:tc>
          <w:tcPr>
            <w:tcW w:w="1130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F5F2A" w:rsidRPr="00B14985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Май.</w:t>
            </w:r>
          </w:p>
        </w:tc>
        <w:tc>
          <w:tcPr>
            <w:tcW w:w="2836" w:type="dxa"/>
            <w:shd w:val="clear" w:color="auto" w:fill="auto"/>
          </w:tcPr>
          <w:p w:rsidR="00AF5F2A" w:rsidRDefault="00AF5F2A" w:rsidP="0052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F5F2A" w:rsidRPr="00A32CB4" w:rsidRDefault="00AF5F2A" w:rsidP="00525BD4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</w:t>
            </w:r>
          </w:p>
        </w:tc>
      </w:tr>
    </w:tbl>
    <w:p w:rsidR="00AF5F2A" w:rsidRDefault="00AF5F2A" w:rsidP="00AF5F2A">
      <w:pPr>
        <w:spacing w:line="240" w:lineRule="auto"/>
        <w:ind w:left="360"/>
        <w:rPr>
          <w:rFonts w:ascii="Times New Roman" w:hAnsi="Times New Roman"/>
          <w:b/>
          <w:bCs/>
        </w:rPr>
      </w:pPr>
    </w:p>
    <w:p w:rsidR="00AF5F2A" w:rsidRPr="00056BD6" w:rsidRDefault="00AF5F2A" w:rsidP="00AF5F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BD6">
        <w:rPr>
          <w:rFonts w:ascii="Times New Roman" w:hAnsi="Times New Roman"/>
          <w:b/>
          <w:bCs/>
          <w:sz w:val="24"/>
          <w:szCs w:val="24"/>
        </w:rPr>
        <w:t>Результаты: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ценностное отношение к труду и творчеству, человеку труда, трудовым достижениям России и человечества; 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ценностное и творческое отношение к учебному труду;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 трудолюбие;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элементарные представления о различных профессиях;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 первоначальные навыки трудового творческого сотрудничества со сверстниками, старшими детьми и взрослыми;</w:t>
      </w:r>
    </w:p>
    <w:p w:rsidR="00AF5F2A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lastRenderedPageBreak/>
        <w:t>осознание приоритета нравственных основ труда, творчества, создания нового;</w:t>
      </w:r>
    </w:p>
    <w:p w:rsidR="00AF5F2A" w:rsidRPr="00056BD6" w:rsidRDefault="00AF5F2A" w:rsidP="00AF5F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AF5F2A" w:rsidRPr="00056BD6" w:rsidRDefault="00AF5F2A" w:rsidP="00AF5F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6BD6">
        <w:rPr>
          <w:rFonts w:ascii="Times New Roman" w:hAnsi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42138D" w:rsidRDefault="0042138D"/>
    <w:sectPr w:rsidR="0042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3C8"/>
    <w:multiLevelType w:val="hybridMultilevel"/>
    <w:tmpl w:val="1B169C66"/>
    <w:lvl w:ilvl="0" w:tplc="9410C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5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E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46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4C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66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6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41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A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225E2"/>
    <w:multiLevelType w:val="hybridMultilevel"/>
    <w:tmpl w:val="F5206EC0"/>
    <w:lvl w:ilvl="0" w:tplc="409880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CB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6D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3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EF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2C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A7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46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A"/>
    <w:rsid w:val="0042138D"/>
    <w:rsid w:val="00A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2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2013-08-20T01:50:00Z</dcterms:created>
  <dcterms:modified xsi:type="dcterms:W3CDTF">2013-08-20T01:51:00Z</dcterms:modified>
</cp:coreProperties>
</file>