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F6" w:rsidRDefault="00735DD9" w:rsidP="006604EC">
      <w:pPr>
        <w:jc w:val="center"/>
      </w:pPr>
      <w:r>
        <w:t>КВН по повести  Э.Успенского « Дядя Федор, Пес и Кот».</w:t>
      </w:r>
    </w:p>
    <w:p w:rsidR="00735DD9" w:rsidRDefault="00735DD9"/>
    <w:p w:rsidR="00735DD9" w:rsidRPr="00212ED1" w:rsidRDefault="00735DD9" w:rsidP="00735DD9">
      <w:pPr>
        <w:ind w:left="-284"/>
        <w:rPr>
          <w:b/>
        </w:rPr>
      </w:pPr>
      <w:r w:rsidRPr="00212ED1">
        <w:rPr>
          <w:b/>
        </w:rPr>
        <w:t>Цели:</w:t>
      </w:r>
    </w:p>
    <w:p w:rsidR="00735DD9" w:rsidRDefault="00735DD9" w:rsidP="00735DD9">
      <w:pPr>
        <w:pStyle w:val="a3"/>
        <w:numPr>
          <w:ilvl w:val="0"/>
          <w:numId w:val="1"/>
        </w:numPr>
        <w:ind w:left="-284"/>
      </w:pPr>
      <w:r>
        <w:t>Познакомить учащихся с повестью Э. Успенского « Дядя Федор, Пес и Кот»;</w:t>
      </w:r>
    </w:p>
    <w:p w:rsidR="00735DD9" w:rsidRDefault="00735DD9" w:rsidP="00735DD9">
      <w:pPr>
        <w:pStyle w:val="a3"/>
        <w:numPr>
          <w:ilvl w:val="0"/>
          <w:numId w:val="1"/>
        </w:numPr>
        <w:ind w:left="-284"/>
      </w:pPr>
      <w:r>
        <w:t>Учиться находить в тексте фразеологические выражения и объяснять их значение;</w:t>
      </w:r>
    </w:p>
    <w:p w:rsidR="00735DD9" w:rsidRDefault="00735DD9" w:rsidP="00735DD9">
      <w:pPr>
        <w:pStyle w:val="a3"/>
        <w:numPr>
          <w:ilvl w:val="0"/>
          <w:numId w:val="1"/>
        </w:numPr>
        <w:ind w:left="-284"/>
      </w:pPr>
      <w:r>
        <w:t>Развивать речь детей, обогащая ее выразительными средствами языка;</w:t>
      </w:r>
    </w:p>
    <w:p w:rsidR="00735DD9" w:rsidRDefault="00735DD9" w:rsidP="00735DD9">
      <w:pPr>
        <w:pStyle w:val="a3"/>
        <w:numPr>
          <w:ilvl w:val="0"/>
          <w:numId w:val="1"/>
        </w:numPr>
        <w:ind w:left="-284"/>
      </w:pPr>
      <w:r>
        <w:t>Учиться работать с фразеологическим словарем.</w:t>
      </w:r>
    </w:p>
    <w:p w:rsidR="00735DD9" w:rsidRDefault="00735DD9" w:rsidP="00735DD9">
      <w:pPr>
        <w:ind w:left="-284"/>
      </w:pPr>
    </w:p>
    <w:p w:rsidR="00735DD9" w:rsidRPr="00212ED1" w:rsidRDefault="00735DD9" w:rsidP="00735DD9">
      <w:pPr>
        <w:pStyle w:val="a3"/>
        <w:ind w:left="-284"/>
        <w:rPr>
          <w:b/>
        </w:rPr>
      </w:pPr>
      <w:r w:rsidRPr="00212ED1">
        <w:rPr>
          <w:b/>
        </w:rPr>
        <w:t>1.Организационный момент.</w:t>
      </w:r>
    </w:p>
    <w:p w:rsidR="00735DD9" w:rsidRDefault="00735DD9" w:rsidP="00735DD9">
      <w:pPr>
        <w:pStyle w:val="a3"/>
        <w:ind w:left="-284"/>
      </w:pPr>
      <w:r>
        <w:t>КВН открывается песней из мультфильма « Если б не было зимы…».</w:t>
      </w:r>
    </w:p>
    <w:p w:rsidR="00735DD9" w:rsidRPr="00212ED1" w:rsidRDefault="008B3B01" w:rsidP="008B3B01">
      <w:pPr>
        <w:pStyle w:val="a3"/>
        <w:ind w:left="-284"/>
        <w:rPr>
          <w:b/>
        </w:rPr>
      </w:pPr>
      <w:r w:rsidRPr="00212ED1">
        <w:rPr>
          <w:b/>
        </w:rPr>
        <w:t>2.</w:t>
      </w:r>
      <w:r w:rsidR="00735DD9" w:rsidRPr="00212ED1">
        <w:rPr>
          <w:b/>
        </w:rPr>
        <w:t>Вступительная беседа.</w:t>
      </w:r>
    </w:p>
    <w:p w:rsidR="00735DD9" w:rsidRDefault="00735DD9" w:rsidP="00735DD9">
      <w:r>
        <w:t>Понравилась ли вам прочитанная повесть? Почему? Что понравилось больше всего?</w:t>
      </w:r>
    </w:p>
    <w:p w:rsidR="00735DD9" w:rsidRDefault="00735DD9" w:rsidP="00735DD9">
      <w:pPr>
        <w:pStyle w:val="a3"/>
        <w:ind w:left="-284"/>
      </w:pPr>
      <w:r>
        <w:t xml:space="preserve">-Сегодня мы еще раз посетим деревню </w:t>
      </w:r>
      <w:proofErr w:type="spellStart"/>
      <w:r>
        <w:t>Простоквашино</w:t>
      </w:r>
      <w:proofErr w:type="spellEnd"/>
      <w:r>
        <w:t>, встретимся с милыми, добрыми его жителями. Попытаемся обратить внимание на то, как автор делает свое повествование таким интересным и смешным, как он добивается комического эффекта.</w:t>
      </w:r>
    </w:p>
    <w:p w:rsidR="00735DD9" w:rsidRDefault="00735DD9" w:rsidP="00735DD9">
      <w:pPr>
        <w:ind w:left="-284" w:hanging="284"/>
      </w:pPr>
      <w:r>
        <w:t xml:space="preserve">      Судя по вашим рисункам</w:t>
      </w:r>
      <w:proofErr w:type="gramStart"/>
      <w:r>
        <w:t xml:space="preserve"> </w:t>
      </w:r>
      <w:r w:rsidR="008B3B01">
        <w:t>,</w:t>
      </w:r>
      <w:proofErr w:type="gramEnd"/>
      <w:r>
        <w:t xml:space="preserve"> вам , ребята, больше всего понравился  </w:t>
      </w:r>
      <w:proofErr w:type="spellStart"/>
      <w:r>
        <w:t>Матроскин</w:t>
      </w:r>
      <w:proofErr w:type="spellEnd"/>
      <w:r>
        <w:t>.  Почему? ( Ответы детей).</w:t>
      </w:r>
    </w:p>
    <w:p w:rsidR="00735DD9" w:rsidRDefault="008B3B01" w:rsidP="00735DD9">
      <w:pPr>
        <w:ind w:left="-284" w:hanging="284"/>
      </w:pPr>
      <w:r>
        <w:t xml:space="preserve">    - В русском языке много интересных фразеологизмов, включающих в себя слова кот, кошка, наверное</w:t>
      </w:r>
      <w:proofErr w:type="gramStart"/>
      <w:r>
        <w:t xml:space="preserve"> ,</w:t>
      </w:r>
      <w:proofErr w:type="gramEnd"/>
      <w:r>
        <w:t xml:space="preserve"> потому, что кот – издавна любимое домашнее животное человека.</w:t>
      </w:r>
    </w:p>
    <w:p w:rsidR="008B3B01" w:rsidRPr="00212ED1" w:rsidRDefault="008B3B01" w:rsidP="00735DD9">
      <w:pPr>
        <w:ind w:left="-284" w:hanging="284"/>
        <w:rPr>
          <w:b/>
        </w:rPr>
      </w:pPr>
      <w:r w:rsidRPr="00212ED1">
        <w:rPr>
          <w:b/>
        </w:rPr>
        <w:t>3. Самостоятельная работа.</w:t>
      </w:r>
    </w:p>
    <w:p w:rsidR="006604EC" w:rsidRDefault="008B3B01" w:rsidP="00735DD9">
      <w:pPr>
        <w:ind w:left="-284" w:hanging="284"/>
      </w:pPr>
      <w:r w:rsidRPr="00212ED1">
        <w:rPr>
          <w:i/>
        </w:rPr>
        <w:t>Задание 1</w:t>
      </w:r>
      <w:r w:rsidR="00212ED1">
        <w:t xml:space="preserve">. </w:t>
      </w:r>
    </w:p>
    <w:p w:rsidR="008B3B01" w:rsidRDefault="006604EC" w:rsidP="00735DD9">
      <w:pPr>
        <w:ind w:left="-284" w:hanging="284"/>
      </w:pPr>
      <w:r w:rsidRPr="006604EC">
        <w:t>-</w:t>
      </w:r>
      <w:r w:rsidR="008B3B01">
        <w:t>Вспомните крылатые  выражения со словами кот, кошка, Объясните их значение. Поможет вам в работе фразеологический словарь русского языка</w:t>
      </w:r>
      <w:proofErr w:type="gramStart"/>
      <w:r w:rsidR="008B3B01">
        <w:t>.</w:t>
      </w:r>
      <w:proofErr w:type="gramEnd"/>
      <w:r w:rsidR="008B3B01">
        <w:t xml:space="preserve"> ( </w:t>
      </w:r>
      <w:proofErr w:type="gramStart"/>
      <w:r w:rsidR="008B3B01">
        <w:t>п</w:t>
      </w:r>
      <w:proofErr w:type="gramEnd"/>
      <w:r w:rsidR="008B3B01">
        <w:t xml:space="preserve">од ред. А.И. </w:t>
      </w:r>
      <w:proofErr w:type="spellStart"/>
      <w:r w:rsidR="008B3B01">
        <w:t>Молоткова</w:t>
      </w:r>
      <w:proofErr w:type="spellEnd"/>
      <w:r w:rsidR="008B3B01">
        <w:t>).</w:t>
      </w:r>
    </w:p>
    <w:p w:rsidR="008B3B01" w:rsidRDefault="008B3B01" w:rsidP="00735DD9">
      <w:pPr>
        <w:ind w:left="-284" w:hanging="284"/>
      </w:pPr>
      <w:r>
        <w:t>Кот наплака</w:t>
      </w:r>
      <w:proofErr w:type="gramStart"/>
      <w:r>
        <w:t>л-</w:t>
      </w:r>
      <w:proofErr w:type="gramEnd"/>
      <w:r>
        <w:t xml:space="preserve"> очень мало; купить кота в мешке- приобрести что-то неизвестное; как кошка с  собакой- находиться в постоянной ссоре; как угорелая кошка- бессмысленно бегать, метаться и др.</w:t>
      </w:r>
    </w:p>
    <w:p w:rsidR="006604EC" w:rsidRDefault="008B3B01" w:rsidP="00735DD9">
      <w:pPr>
        <w:ind w:left="-284" w:hanging="284"/>
      </w:pPr>
      <w:r w:rsidRPr="00212ED1">
        <w:rPr>
          <w:i/>
        </w:rPr>
        <w:t>Задание 2</w:t>
      </w:r>
      <w:r>
        <w:t xml:space="preserve">. </w:t>
      </w:r>
    </w:p>
    <w:p w:rsidR="008B3B01" w:rsidRDefault="006604EC" w:rsidP="00735DD9">
      <w:pPr>
        <w:ind w:left="-284" w:hanging="284"/>
      </w:pPr>
      <w:r w:rsidRPr="006604EC">
        <w:t>-</w:t>
      </w:r>
      <w:r w:rsidR="008B3B01">
        <w:t xml:space="preserve">Объясните значение выделенных фразеологизмов. </w:t>
      </w:r>
    </w:p>
    <w:p w:rsidR="008B3B01" w:rsidRDefault="008B3B01" w:rsidP="008B3B01">
      <w:pPr>
        <w:pStyle w:val="a3"/>
        <w:numPr>
          <w:ilvl w:val="0"/>
          <w:numId w:val="3"/>
        </w:numPr>
      </w:pPr>
      <w:r>
        <w:t xml:space="preserve">( Шарик) – Он в Африку уехал. В командировку, Язык слонов изучать. А я с бабушкой остался. Только мы с ней </w:t>
      </w:r>
      <w:r w:rsidRPr="00212ED1">
        <w:rPr>
          <w:u w:val="single"/>
        </w:rPr>
        <w:t>характерами не сошлись</w:t>
      </w:r>
      <w:r>
        <w:t xml:space="preserve">. Я люблю, когда  у человека характер веселый – </w:t>
      </w:r>
      <w:proofErr w:type="spellStart"/>
      <w:r>
        <w:t>колбасн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угощательный</w:t>
      </w:r>
      <w:proofErr w:type="spellEnd"/>
      <w:r>
        <w:t xml:space="preserve">. А у нее наоборот – </w:t>
      </w:r>
      <w:r w:rsidRPr="00212ED1">
        <w:rPr>
          <w:u w:val="single"/>
        </w:rPr>
        <w:t>тяжелый характер</w:t>
      </w:r>
      <w:r>
        <w:t xml:space="preserve">. </w:t>
      </w:r>
      <w:proofErr w:type="spellStart"/>
      <w:r>
        <w:t>Веник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выгонятельный</w:t>
      </w:r>
      <w:proofErr w:type="spellEnd"/>
      <w:r>
        <w:t>.</w:t>
      </w:r>
    </w:p>
    <w:p w:rsidR="00735DD9" w:rsidRDefault="00212ED1" w:rsidP="00212ED1">
      <w:pPr>
        <w:pStyle w:val="a3"/>
        <w:ind w:left="-426" w:hanging="1146"/>
      </w:pPr>
      <w:r>
        <w:t xml:space="preserve">                      2.   -   А ты, мальчик, чей? Ты откуда к нам в деревню попал? Дядя Федор  отвечает: - Я ничей. </w:t>
      </w:r>
      <w:r w:rsidRPr="00212ED1">
        <w:rPr>
          <w:u w:val="single"/>
        </w:rPr>
        <w:t>Я сам по себе</w:t>
      </w:r>
      <w:proofErr w:type="gramStart"/>
      <w:r w:rsidRPr="00212ED1">
        <w:rPr>
          <w:u w:val="single"/>
        </w:rPr>
        <w:t xml:space="preserve"> .</w:t>
      </w:r>
      <w:proofErr w:type="gramEnd"/>
      <w:r w:rsidRPr="00212ED1">
        <w:rPr>
          <w:u w:val="single"/>
        </w:rPr>
        <w:t xml:space="preserve"> Свой собственный. </w:t>
      </w:r>
      <w:r>
        <w:t>Я из города приехал.</w:t>
      </w:r>
    </w:p>
    <w:p w:rsidR="00B05906" w:rsidRDefault="00212ED1" w:rsidP="00212ED1">
      <w:pPr>
        <w:pStyle w:val="a3"/>
        <w:ind w:left="-555" w:hanging="1146"/>
      </w:pPr>
      <w:r>
        <w:t xml:space="preserve">                        3.- Шарик на ногах не удержался от неожиданности и с телеги </w:t>
      </w:r>
      <w:r w:rsidRPr="00212ED1">
        <w:rPr>
          <w:u w:val="single"/>
        </w:rPr>
        <w:t>полетел вверх тормашками</w:t>
      </w:r>
      <w:r>
        <w:t xml:space="preserve">.  </w:t>
      </w:r>
    </w:p>
    <w:p w:rsidR="00B05906" w:rsidRDefault="00B05906" w:rsidP="00B05906">
      <w:pPr>
        <w:pStyle w:val="a3"/>
        <w:ind w:left="-555" w:hanging="12"/>
      </w:pPr>
      <w:r>
        <w:t xml:space="preserve"> 4. </w:t>
      </w:r>
      <w:r w:rsidRPr="00B05906">
        <w:rPr>
          <w:u w:val="single"/>
        </w:rPr>
        <w:t>Ничего себе</w:t>
      </w:r>
      <w:r>
        <w:t xml:space="preserve"> охота начинается.</w:t>
      </w:r>
    </w:p>
    <w:p w:rsidR="00B05906" w:rsidRDefault="00B05906" w:rsidP="00B05906">
      <w:pPr>
        <w:pStyle w:val="a3"/>
        <w:ind w:left="-555" w:hanging="12"/>
      </w:pPr>
      <w:r>
        <w:t xml:space="preserve"> 5. Потом они домой пошли по тропинке под солнышком. А </w:t>
      </w:r>
      <w:proofErr w:type="gramStart"/>
      <w:r>
        <w:t>на встречу</w:t>
      </w:r>
      <w:proofErr w:type="gramEnd"/>
      <w:r>
        <w:t xml:space="preserve"> им какой-то дядька бежит. Лет пятидесяти </w:t>
      </w:r>
      <w:r w:rsidRPr="00B05906">
        <w:rPr>
          <w:u w:val="single"/>
        </w:rPr>
        <w:t>с хвостиком</w:t>
      </w:r>
      <w:r>
        <w:t xml:space="preserve">. </w:t>
      </w:r>
    </w:p>
    <w:p w:rsidR="00B05906" w:rsidRDefault="00B05906" w:rsidP="00B05906">
      <w:pPr>
        <w:pStyle w:val="a3"/>
        <w:ind w:left="-555" w:hanging="12"/>
      </w:pPr>
      <w:proofErr w:type="gramStart"/>
      <w:r>
        <w:t xml:space="preserve">6. </w:t>
      </w:r>
      <w:proofErr w:type="gramEnd"/>
      <w:r>
        <w:t xml:space="preserve">( Дядя Федор) – Надо дать ему что-нибудь поесть. А то он </w:t>
      </w:r>
      <w:r w:rsidRPr="00B05906">
        <w:rPr>
          <w:u w:val="single"/>
        </w:rPr>
        <w:t>нас на тот свет отправит</w:t>
      </w:r>
      <w:r>
        <w:t>. Гудит, как пароход.</w:t>
      </w:r>
    </w:p>
    <w:p w:rsidR="00B05906" w:rsidRDefault="00B05906" w:rsidP="00B05906">
      <w:pPr>
        <w:pStyle w:val="a3"/>
        <w:ind w:left="-555" w:hanging="12"/>
        <w:rPr>
          <w:i/>
        </w:rPr>
      </w:pPr>
      <w:r w:rsidRPr="00B05906">
        <w:rPr>
          <w:i/>
        </w:rPr>
        <w:t>Задание 4.</w:t>
      </w:r>
    </w:p>
    <w:p w:rsidR="00B05906" w:rsidRDefault="006604EC" w:rsidP="00B05906">
      <w:pPr>
        <w:pStyle w:val="a3"/>
        <w:ind w:left="-555" w:hanging="12"/>
      </w:pPr>
      <w:r>
        <w:t>-</w:t>
      </w:r>
      <w:r w:rsidR="00B05906">
        <w:t>Какие фразеологизмы употребляет Успенский в приведенных отрывках? Как писатель « оживляет» привычные фразеологизмы?</w:t>
      </w:r>
    </w:p>
    <w:p w:rsidR="00B05906" w:rsidRDefault="006604EC" w:rsidP="00B05906">
      <w:pPr>
        <w:pStyle w:val="a3"/>
        <w:ind w:left="-555" w:hanging="12"/>
      </w:pPr>
      <w:r>
        <w:t>-</w:t>
      </w:r>
      <w:r w:rsidR="00B05906">
        <w:t xml:space="preserve">Шарик спрашивает: - Чего это она так обрадовалась? Может у нее </w:t>
      </w:r>
      <w:proofErr w:type="gramStart"/>
      <w:r w:rsidR="00B05906">
        <w:t>праздник</w:t>
      </w:r>
      <w:proofErr w:type="gramEnd"/>
      <w:r w:rsidR="00B05906">
        <w:t xml:space="preserve"> какой или чего? – Какой праздник?- говорит дядя Федор. Может </w:t>
      </w:r>
      <w:r w:rsidR="00B05906" w:rsidRPr="006604EC">
        <w:rPr>
          <w:i/>
        </w:rPr>
        <w:t>день рождения</w:t>
      </w:r>
      <w:r w:rsidR="00B05906">
        <w:t xml:space="preserve"> у нее? Или </w:t>
      </w:r>
      <w:r w:rsidR="00B05906" w:rsidRPr="006604EC">
        <w:rPr>
          <w:i/>
        </w:rPr>
        <w:t>день кефира</w:t>
      </w:r>
      <w:r w:rsidR="00B05906">
        <w:t>. А может, коровий Новый год</w:t>
      </w:r>
      <w:proofErr w:type="gramStart"/>
      <w:r w:rsidR="00B05906">
        <w:t>.(</w:t>
      </w:r>
      <w:proofErr w:type="gramEnd"/>
      <w:r w:rsidR="00B05906">
        <w:t xml:space="preserve"> Успенский создает свободное сочетание по образцу существительного, и если фразеологизм день рождения не удивляет, то день кефира кажется необычным и смешным).</w:t>
      </w:r>
    </w:p>
    <w:p w:rsidR="006604EC" w:rsidRPr="00B05906" w:rsidRDefault="006604EC" w:rsidP="00B05906">
      <w:pPr>
        <w:pStyle w:val="a3"/>
        <w:ind w:left="-555" w:hanging="12"/>
      </w:pPr>
      <w:r>
        <w:t xml:space="preserve">-Шарик даже в </w:t>
      </w:r>
      <w:r w:rsidRPr="006604EC">
        <w:rPr>
          <w:u w:val="single"/>
        </w:rPr>
        <w:t xml:space="preserve">обморок упал </w:t>
      </w:r>
      <w:r>
        <w:t xml:space="preserve">от удивления. Потом </w:t>
      </w:r>
      <w:r w:rsidRPr="006604EC">
        <w:rPr>
          <w:u w:val="single"/>
        </w:rPr>
        <w:t>вскочил от обморока</w:t>
      </w:r>
      <w:proofErr w:type="gramStart"/>
      <w:r>
        <w:t xml:space="preserve"> .</w:t>
      </w:r>
      <w:proofErr w:type="gramEnd"/>
    </w:p>
    <w:p w:rsidR="00735DD9" w:rsidRDefault="00B05906" w:rsidP="00B05906">
      <w:pPr>
        <w:pStyle w:val="a3"/>
        <w:ind w:left="-555" w:hanging="12"/>
      </w:pPr>
      <w:r>
        <w:t>-Писатели не только используют крылатые выражения  и фразеологизмы в основном значении, но и пытаются их обновить разными способами</w:t>
      </w:r>
      <w:proofErr w:type="gramStart"/>
      <w:r w:rsidR="00212ED1">
        <w:t xml:space="preserve"> </w:t>
      </w:r>
      <w:r w:rsidR="006604EC">
        <w:t>.</w:t>
      </w:r>
      <w:proofErr w:type="gramEnd"/>
    </w:p>
    <w:p w:rsidR="006604EC" w:rsidRDefault="006604EC" w:rsidP="00B05906">
      <w:pPr>
        <w:pStyle w:val="a3"/>
        <w:ind w:left="-555" w:hanging="12"/>
        <w:rPr>
          <w:i/>
        </w:rPr>
      </w:pPr>
      <w:r w:rsidRPr="006604EC">
        <w:rPr>
          <w:i/>
        </w:rPr>
        <w:t xml:space="preserve">Задание 5. </w:t>
      </w:r>
    </w:p>
    <w:p w:rsidR="006604EC" w:rsidRDefault="006604EC" w:rsidP="00B05906">
      <w:pPr>
        <w:pStyle w:val="a3"/>
        <w:ind w:left="-555" w:hanging="12"/>
      </w:pPr>
      <w:r>
        <w:rPr>
          <w:i/>
        </w:rPr>
        <w:t>-</w:t>
      </w:r>
      <w:r>
        <w:t xml:space="preserve"> О ком говорит дядя Федор? Что необычного в употреблении первого предложения?</w:t>
      </w:r>
    </w:p>
    <w:p w:rsidR="006604EC" w:rsidRDefault="006604EC" w:rsidP="00B05906">
      <w:pPr>
        <w:pStyle w:val="a3"/>
        <w:ind w:left="-555" w:hanging="12"/>
      </w:pPr>
      <w:r>
        <w:rPr>
          <w:i/>
        </w:rPr>
        <w:t>-</w:t>
      </w:r>
      <w:proofErr w:type="spellStart"/>
      <w:r w:rsidRPr="006604EC">
        <w:rPr>
          <w:u w:val="single"/>
        </w:rPr>
        <w:t>Тр-тр-восемь</w:t>
      </w:r>
      <w:proofErr w:type="spellEnd"/>
      <w:r w:rsidRPr="006604EC">
        <w:rPr>
          <w:u w:val="single"/>
        </w:rPr>
        <w:t xml:space="preserve"> дыр!</w:t>
      </w:r>
      <w:r>
        <w:t xml:space="preserve">  Чтоб ему пусто было, инженеру Тяпкину!</w:t>
      </w:r>
    </w:p>
    <w:p w:rsidR="006604EC" w:rsidRDefault="006604EC" w:rsidP="00B05906">
      <w:pPr>
        <w:pStyle w:val="a3"/>
        <w:ind w:left="-555" w:hanging="12"/>
      </w:pPr>
      <w:proofErr w:type="spellStart"/>
      <w:r w:rsidRPr="006604EC">
        <w:t>Тр-тр-восемь</w:t>
      </w:r>
      <w:proofErr w:type="spellEnd"/>
      <w:r w:rsidRPr="006604EC">
        <w:t xml:space="preserve"> дыр!  </w:t>
      </w:r>
      <w:proofErr w:type="gramStart"/>
      <w:r>
        <w:t>-т</w:t>
      </w:r>
      <w:proofErr w:type="gramEnd"/>
      <w:r>
        <w:t xml:space="preserve">ак говорят о любителях поболтать. Э. Успенский этой фразой подчеркивает аппетит « </w:t>
      </w:r>
      <w:proofErr w:type="spellStart"/>
      <w:r>
        <w:t>тр-тр</w:t>
      </w:r>
      <w:proofErr w:type="spellEnd"/>
      <w:r>
        <w:t xml:space="preserve"> Мити».</w:t>
      </w:r>
    </w:p>
    <w:p w:rsidR="006604EC" w:rsidRDefault="006604EC" w:rsidP="00B05906">
      <w:pPr>
        <w:pStyle w:val="a3"/>
        <w:ind w:left="-555" w:hanging="12"/>
      </w:pPr>
      <w:r>
        <w:t>Пудель из Шарика получитс</w:t>
      </w:r>
      <w:proofErr w:type="gramStart"/>
      <w:r>
        <w:t>я-</w:t>
      </w:r>
      <w:proofErr w:type="gramEnd"/>
      <w:r>
        <w:t xml:space="preserve"> хоть сейчас на выставку! А самому так плохо – </w:t>
      </w:r>
      <w:r w:rsidRPr="006604EC">
        <w:rPr>
          <w:u w:val="single"/>
        </w:rPr>
        <w:t>хоть караул кричи</w:t>
      </w:r>
      <w:r>
        <w:t>.</w:t>
      </w:r>
    </w:p>
    <w:p w:rsidR="006604EC" w:rsidRDefault="006604EC" w:rsidP="006604EC">
      <w:pPr>
        <w:pStyle w:val="a3"/>
        <w:ind w:left="-567"/>
      </w:pPr>
      <w:r>
        <w:t>4.Подведение итогов</w:t>
      </w:r>
      <w:proofErr w:type="gramStart"/>
      <w:r>
        <w:t xml:space="preserve"> .</w:t>
      </w:r>
      <w:proofErr w:type="gramEnd"/>
      <w:r>
        <w:t xml:space="preserve"> </w:t>
      </w:r>
    </w:p>
    <w:p w:rsidR="006604EC" w:rsidRPr="006604EC" w:rsidRDefault="006604EC" w:rsidP="006604EC">
      <w:pPr>
        <w:pStyle w:val="a3"/>
        <w:ind w:left="-567"/>
      </w:pPr>
      <w:r>
        <w:lastRenderedPageBreak/>
        <w:t>-В русском языке немало выразительных предложений, которые очень точно, метко характеризуют душевное состояние</w:t>
      </w:r>
      <w:r w:rsidR="00702001">
        <w:t>, настроение человека, позво</w:t>
      </w:r>
      <w:r>
        <w:t>ляют выразить отношение к другим людям. Такие крылат</w:t>
      </w:r>
      <w:r w:rsidR="00702001">
        <w:t>ы</w:t>
      </w:r>
      <w:r>
        <w:t xml:space="preserve">е выражения есть и </w:t>
      </w:r>
      <w:proofErr w:type="gramStart"/>
      <w:r>
        <w:t>произведениях</w:t>
      </w:r>
      <w:proofErr w:type="gramEnd"/>
      <w:r>
        <w:t xml:space="preserve"> Э. Успенского</w:t>
      </w:r>
      <w:r w:rsidR="00702001">
        <w:t xml:space="preserve">. </w:t>
      </w:r>
      <w:r>
        <w:t xml:space="preserve"> </w:t>
      </w:r>
      <w:r w:rsidR="00702001">
        <w:t>Многие из них становятся настолько привычными, что мы даже забываем о том, что это фразеологизмы. А Успенский, как и многие другие писатели, ст</w:t>
      </w:r>
      <w:r w:rsidR="00803C33">
        <w:t>р</w:t>
      </w:r>
      <w:r w:rsidR="00702001">
        <w:t>емится оживить их, вернуть им первоначальную выразительность.</w:t>
      </w:r>
    </w:p>
    <w:sectPr w:rsidR="006604EC" w:rsidRPr="006604EC" w:rsidSect="008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766"/>
    <w:multiLevelType w:val="hybridMultilevel"/>
    <w:tmpl w:val="7FC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53ECE"/>
    <w:multiLevelType w:val="hybridMultilevel"/>
    <w:tmpl w:val="6E145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16A81"/>
    <w:multiLevelType w:val="hybridMultilevel"/>
    <w:tmpl w:val="1DBC3B3A"/>
    <w:lvl w:ilvl="0" w:tplc="9DF6896A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DD9"/>
    <w:rsid w:val="00212ED1"/>
    <w:rsid w:val="006604EC"/>
    <w:rsid w:val="00702001"/>
    <w:rsid w:val="00735DD9"/>
    <w:rsid w:val="00803C33"/>
    <w:rsid w:val="00813BF6"/>
    <w:rsid w:val="008B3B01"/>
    <w:rsid w:val="00B05906"/>
    <w:rsid w:val="00B0715A"/>
    <w:rsid w:val="00B433AA"/>
    <w:rsid w:val="00BA04DA"/>
    <w:rsid w:val="00D8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06DC-5FC2-415F-B1D1-45202C6B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5</cp:revision>
  <dcterms:created xsi:type="dcterms:W3CDTF">2012-05-12T16:05:00Z</dcterms:created>
  <dcterms:modified xsi:type="dcterms:W3CDTF">2012-05-12T17:10:00Z</dcterms:modified>
</cp:coreProperties>
</file>