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F5B" w:rsidRPr="00111F58" w:rsidRDefault="00111F58" w:rsidP="00111F58">
      <w:pPr>
        <w:jc w:val="center"/>
        <w:rPr>
          <w:rFonts w:ascii="Times New Roman" w:hAnsi="Times New Roman" w:cs="Times New Roman"/>
          <w:sz w:val="28"/>
          <w:szCs w:val="28"/>
        </w:rPr>
      </w:pPr>
      <w:r w:rsidRPr="00111F58">
        <w:rPr>
          <w:rFonts w:ascii="Times New Roman" w:hAnsi="Times New Roman" w:cs="Times New Roman"/>
          <w:sz w:val="28"/>
          <w:szCs w:val="28"/>
        </w:rPr>
        <w:t xml:space="preserve">Муниципальное бюджетное общеобразовательное учреждение </w:t>
      </w:r>
      <w:r>
        <w:rPr>
          <w:rFonts w:ascii="Times New Roman" w:hAnsi="Times New Roman" w:cs="Times New Roman"/>
          <w:sz w:val="28"/>
          <w:szCs w:val="28"/>
        </w:rPr>
        <w:br/>
      </w:r>
      <w:r w:rsidRPr="00111F58">
        <w:rPr>
          <w:rFonts w:ascii="Times New Roman" w:hAnsi="Times New Roman" w:cs="Times New Roman"/>
          <w:sz w:val="28"/>
          <w:szCs w:val="28"/>
        </w:rPr>
        <w:t>Гимназия города Навашино</w:t>
      </w:r>
    </w:p>
    <w:p w:rsidR="00D87F5B" w:rsidRDefault="00D87F5B" w:rsidP="00D87F5B">
      <w:pPr>
        <w:rPr>
          <w:sz w:val="28"/>
          <w:szCs w:val="28"/>
        </w:rPr>
      </w:pPr>
    </w:p>
    <w:p w:rsidR="00D87F5B" w:rsidRDefault="00D87F5B" w:rsidP="00D87F5B">
      <w:pPr>
        <w:rPr>
          <w:sz w:val="28"/>
          <w:szCs w:val="28"/>
        </w:rPr>
      </w:pPr>
    </w:p>
    <w:p w:rsidR="00D87F5B" w:rsidRDefault="00D87F5B" w:rsidP="00D87F5B">
      <w:pPr>
        <w:rPr>
          <w:sz w:val="28"/>
          <w:szCs w:val="28"/>
        </w:rPr>
      </w:pPr>
    </w:p>
    <w:p w:rsidR="00D87F5B" w:rsidRDefault="00D87F5B" w:rsidP="00D87F5B">
      <w:pPr>
        <w:rPr>
          <w:sz w:val="28"/>
          <w:szCs w:val="28"/>
        </w:rPr>
      </w:pPr>
    </w:p>
    <w:p w:rsidR="00D87F5B" w:rsidRPr="00111F58" w:rsidRDefault="00D87F5B" w:rsidP="00D87F5B">
      <w:pPr>
        <w:jc w:val="center"/>
        <w:rPr>
          <w:rFonts w:ascii="Times New Roman" w:hAnsi="Times New Roman" w:cs="Times New Roman"/>
          <w:i/>
          <w:sz w:val="48"/>
          <w:szCs w:val="48"/>
        </w:rPr>
      </w:pPr>
      <w:r w:rsidRPr="00111F58">
        <w:rPr>
          <w:rFonts w:ascii="Times New Roman" w:hAnsi="Times New Roman" w:cs="Times New Roman"/>
          <w:i/>
          <w:sz w:val="48"/>
          <w:szCs w:val="48"/>
        </w:rPr>
        <w:t>Кл</w:t>
      </w:r>
      <w:r w:rsidR="00C20F85">
        <w:rPr>
          <w:rFonts w:ascii="Times New Roman" w:hAnsi="Times New Roman" w:cs="Times New Roman"/>
          <w:i/>
          <w:sz w:val="48"/>
          <w:szCs w:val="48"/>
        </w:rPr>
        <w:t>асс</w:t>
      </w:r>
      <w:r w:rsidRPr="00111F58">
        <w:rPr>
          <w:rFonts w:ascii="Times New Roman" w:hAnsi="Times New Roman" w:cs="Times New Roman"/>
          <w:i/>
          <w:sz w:val="48"/>
          <w:szCs w:val="48"/>
        </w:rPr>
        <w:t>ный час</w:t>
      </w:r>
    </w:p>
    <w:p w:rsidR="001967BF" w:rsidRPr="001967BF" w:rsidRDefault="00D87F5B" w:rsidP="001967BF">
      <w:pPr>
        <w:jc w:val="center"/>
        <w:rPr>
          <w:rStyle w:val="apple-style-span"/>
          <w:rFonts w:ascii="Times New Roman" w:hAnsi="Times New Roman" w:cs="Times New Roman"/>
          <w:b/>
          <w:bCs/>
          <w:i/>
          <w:sz w:val="56"/>
          <w:szCs w:val="56"/>
        </w:rPr>
      </w:pPr>
      <w:r w:rsidRPr="00111F58">
        <w:rPr>
          <w:rStyle w:val="apple-style-span"/>
          <w:rFonts w:ascii="Times New Roman" w:hAnsi="Times New Roman" w:cs="Times New Roman"/>
          <w:b/>
          <w:bCs/>
          <w:i/>
          <w:sz w:val="56"/>
          <w:szCs w:val="56"/>
        </w:rPr>
        <w:t xml:space="preserve">«Святой великомученик Георгий </w:t>
      </w:r>
      <w:r w:rsidR="00111F58">
        <w:rPr>
          <w:rStyle w:val="apple-style-span"/>
          <w:rFonts w:ascii="Times New Roman" w:hAnsi="Times New Roman" w:cs="Times New Roman"/>
          <w:b/>
          <w:bCs/>
          <w:i/>
          <w:sz w:val="56"/>
          <w:szCs w:val="56"/>
        </w:rPr>
        <w:t>Победоносец»</w:t>
      </w:r>
    </w:p>
    <w:p w:rsidR="00D87F5B" w:rsidRDefault="00D87F5B" w:rsidP="00D87F5B">
      <w:pPr>
        <w:rPr>
          <w:b/>
          <w:sz w:val="48"/>
          <w:szCs w:val="48"/>
        </w:rPr>
      </w:pPr>
    </w:p>
    <w:p w:rsidR="001967BF" w:rsidRDefault="001967BF" w:rsidP="00D87F5B">
      <w:pPr>
        <w:rPr>
          <w:b/>
          <w:sz w:val="48"/>
          <w:szCs w:val="48"/>
        </w:rPr>
      </w:pPr>
      <w:r>
        <w:rPr>
          <w:rFonts w:ascii="Georgia" w:hAnsi="Georgia"/>
          <w:noProof/>
          <w:sz w:val="28"/>
          <w:szCs w:val="28"/>
          <w:lang w:eastAsia="ru-RU"/>
        </w:rPr>
        <w:drawing>
          <wp:anchor distT="0" distB="0" distL="114300" distR="114300" simplePos="0" relativeHeight="251658240" behindDoc="0" locked="0" layoutInCell="1" allowOverlap="1" wp14:anchorId="2784E514" wp14:editId="30550469">
            <wp:simplePos x="0" y="0"/>
            <wp:positionH relativeFrom="column">
              <wp:posOffset>-172720</wp:posOffset>
            </wp:positionH>
            <wp:positionV relativeFrom="paragraph">
              <wp:posOffset>81280</wp:posOffset>
            </wp:positionV>
            <wp:extent cx="2609850" cy="3776345"/>
            <wp:effectExtent l="0" t="0" r="0" b="0"/>
            <wp:wrapSquare wrapText="bothSides"/>
            <wp:docPr id="1" name="Рисунок 1" descr="Z:\мои документы\Духовно-нравственное воспитание программа\помни имя свое\Георгий Победоносец\timthumb.ph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мои документы\Духовно-нравственное воспитание программа\помни имя свое\Георгий Победоносец\timthumb.php.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09850" cy="37763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1F58" w:rsidRDefault="00111F58" w:rsidP="00111F58">
      <w:pPr>
        <w:spacing w:line="240" w:lineRule="auto"/>
        <w:rPr>
          <w:b/>
          <w:sz w:val="48"/>
          <w:szCs w:val="48"/>
        </w:rPr>
      </w:pPr>
    </w:p>
    <w:p w:rsidR="001967BF" w:rsidRDefault="001967BF" w:rsidP="00111F58">
      <w:pPr>
        <w:spacing w:line="240" w:lineRule="auto"/>
        <w:ind w:left="5103"/>
        <w:rPr>
          <w:rFonts w:ascii="Georgia" w:hAnsi="Georgia"/>
          <w:sz w:val="28"/>
          <w:szCs w:val="28"/>
        </w:rPr>
      </w:pPr>
    </w:p>
    <w:p w:rsidR="001967BF" w:rsidRDefault="001967BF" w:rsidP="00111F58">
      <w:pPr>
        <w:spacing w:line="240" w:lineRule="auto"/>
        <w:ind w:left="5103"/>
        <w:rPr>
          <w:rFonts w:ascii="Georgia" w:hAnsi="Georgia"/>
          <w:sz w:val="28"/>
          <w:szCs w:val="28"/>
        </w:rPr>
      </w:pPr>
    </w:p>
    <w:p w:rsidR="001967BF" w:rsidRDefault="001967BF" w:rsidP="00111F58">
      <w:pPr>
        <w:spacing w:line="240" w:lineRule="auto"/>
        <w:ind w:left="5103"/>
        <w:rPr>
          <w:rFonts w:ascii="Georgia" w:hAnsi="Georgia"/>
          <w:sz w:val="28"/>
          <w:szCs w:val="28"/>
        </w:rPr>
      </w:pPr>
    </w:p>
    <w:p w:rsidR="00D87F5B" w:rsidRPr="00111F58" w:rsidRDefault="00D87F5B" w:rsidP="00111F58">
      <w:pPr>
        <w:spacing w:line="240" w:lineRule="auto"/>
        <w:ind w:left="5103"/>
        <w:rPr>
          <w:rFonts w:ascii="Georgia" w:hAnsi="Georgia"/>
          <w:sz w:val="28"/>
          <w:szCs w:val="28"/>
        </w:rPr>
      </w:pPr>
      <w:r w:rsidRPr="00D87F5B">
        <w:rPr>
          <w:rFonts w:ascii="Georgia" w:hAnsi="Georgia"/>
          <w:sz w:val="28"/>
          <w:szCs w:val="28"/>
        </w:rPr>
        <w:t>Подготовила и провела</w:t>
      </w:r>
      <w:r w:rsidR="00111F58">
        <w:rPr>
          <w:rFonts w:ascii="Georgia" w:hAnsi="Georgia"/>
          <w:sz w:val="28"/>
          <w:szCs w:val="28"/>
        </w:rPr>
        <w:t>:</w:t>
      </w:r>
      <w:r w:rsidR="00111F58">
        <w:rPr>
          <w:rFonts w:ascii="Georgia" w:hAnsi="Georgia"/>
          <w:sz w:val="28"/>
          <w:szCs w:val="28"/>
        </w:rPr>
        <w:br/>
      </w:r>
      <w:r w:rsidR="00111F58" w:rsidRPr="00111F58">
        <w:rPr>
          <w:rFonts w:ascii="Georgia" w:hAnsi="Georgia"/>
          <w:sz w:val="28"/>
          <w:szCs w:val="28"/>
        </w:rPr>
        <w:t xml:space="preserve">Коровина Ирина </w:t>
      </w:r>
      <w:r w:rsidRPr="00111F58">
        <w:rPr>
          <w:rFonts w:ascii="Georgia" w:hAnsi="Georgia"/>
          <w:sz w:val="28"/>
          <w:szCs w:val="28"/>
        </w:rPr>
        <w:t xml:space="preserve"> </w:t>
      </w:r>
      <w:r w:rsidR="00111F58" w:rsidRPr="00111F58">
        <w:rPr>
          <w:rFonts w:ascii="Georgia" w:hAnsi="Georgia"/>
          <w:sz w:val="28"/>
          <w:szCs w:val="28"/>
        </w:rPr>
        <w:t>Васильевна</w:t>
      </w:r>
      <w:r w:rsidR="00111F58">
        <w:rPr>
          <w:rFonts w:ascii="Georgia" w:hAnsi="Georgia"/>
          <w:sz w:val="28"/>
          <w:szCs w:val="28"/>
        </w:rPr>
        <w:t xml:space="preserve"> </w:t>
      </w:r>
      <w:r w:rsidR="00111F58">
        <w:rPr>
          <w:rFonts w:ascii="Georgia" w:hAnsi="Georgia"/>
          <w:sz w:val="28"/>
          <w:szCs w:val="28"/>
        </w:rPr>
        <w:br/>
      </w:r>
      <w:r w:rsidRPr="00D87F5B">
        <w:rPr>
          <w:rFonts w:ascii="Georgia" w:hAnsi="Georgia"/>
          <w:sz w:val="28"/>
          <w:szCs w:val="28"/>
        </w:rPr>
        <w:t>учитель</w:t>
      </w:r>
      <w:r w:rsidR="00111F58">
        <w:rPr>
          <w:rFonts w:ascii="Georgia" w:hAnsi="Georgia"/>
          <w:sz w:val="28"/>
          <w:szCs w:val="28"/>
        </w:rPr>
        <w:t xml:space="preserve"> </w:t>
      </w:r>
      <w:r w:rsidRPr="00D87F5B">
        <w:rPr>
          <w:rFonts w:ascii="Georgia" w:hAnsi="Georgia"/>
          <w:sz w:val="28"/>
          <w:szCs w:val="28"/>
        </w:rPr>
        <w:t>начальных классов</w:t>
      </w:r>
    </w:p>
    <w:p w:rsidR="00111F58" w:rsidRDefault="00111F58" w:rsidP="00D87F5B">
      <w:pPr>
        <w:jc w:val="center"/>
        <w:rPr>
          <w:rFonts w:ascii="Georgia" w:hAnsi="Georgia"/>
          <w:sz w:val="28"/>
          <w:szCs w:val="28"/>
        </w:rPr>
      </w:pPr>
    </w:p>
    <w:p w:rsidR="00111F58" w:rsidRDefault="00111F58" w:rsidP="00D87F5B">
      <w:pPr>
        <w:jc w:val="center"/>
        <w:rPr>
          <w:rFonts w:ascii="Georgia" w:hAnsi="Georgia"/>
          <w:sz w:val="28"/>
          <w:szCs w:val="28"/>
        </w:rPr>
      </w:pPr>
    </w:p>
    <w:p w:rsidR="00111F58" w:rsidRDefault="00111F58" w:rsidP="00D87F5B">
      <w:pPr>
        <w:jc w:val="center"/>
        <w:rPr>
          <w:rFonts w:ascii="Georgia" w:hAnsi="Georgia"/>
          <w:sz w:val="28"/>
          <w:szCs w:val="28"/>
        </w:rPr>
      </w:pPr>
    </w:p>
    <w:p w:rsidR="00111F58" w:rsidRDefault="00111F58" w:rsidP="001967BF">
      <w:pPr>
        <w:rPr>
          <w:rFonts w:ascii="Georgia" w:hAnsi="Georgia"/>
          <w:sz w:val="28"/>
          <w:szCs w:val="28"/>
        </w:rPr>
      </w:pPr>
    </w:p>
    <w:p w:rsidR="00111F58" w:rsidRDefault="00111F58" w:rsidP="00D87F5B">
      <w:pPr>
        <w:jc w:val="center"/>
        <w:rPr>
          <w:rFonts w:ascii="Georgia" w:hAnsi="Georgia"/>
          <w:sz w:val="28"/>
          <w:szCs w:val="28"/>
        </w:rPr>
      </w:pPr>
    </w:p>
    <w:p w:rsidR="00111F58" w:rsidRPr="00111F58" w:rsidRDefault="00D87F5B" w:rsidP="00111F58">
      <w:pPr>
        <w:jc w:val="center"/>
        <w:rPr>
          <w:rFonts w:ascii="Times New Roman" w:hAnsi="Times New Roman" w:cs="Times New Roman"/>
          <w:sz w:val="28"/>
          <w:szCs w:val="28"/>
        </w:rPr>
      </w:pPr>
      <w:r w:rsidRPr="00111F58">
        <w:rPr>
          <w:rFonts w:ascii="Times New Roman" w:hAnsi="Times New Roman" w:cs="Times New Roman"/>
          <w:sz w:val="28"/>
          <w:szCs w:val="28"/>
        </w:rPr>
        <w:t>201</w:t>
      </w:r>
      <w:r w:rsidR="00C20F85">
        <w:rPr>
          <w:rFonts w:ascii="Times New Roman" w:hAnsi="Times New Roman" w:cs="Times New Roman"/>
          <w:sz w:val="28"/>
          <w:szCs w:val="28"/>
        </w:rPr>
        <w:t>3</w:t>
      </w:r>
      <w:r w:rsidRPr="00111F58">
        <w:rPr>
          <w:rFonts w:ascii="Times New Roman" w:hAnsi="Times New Roman" w:cs="Times New Roman"/>
          <w:sz w:val="28"/>
          <w:szCs w:val="28"/>
        </w:rPr>
        <w:t xml:space="preserve"> год</w:t>
      </w:r>
    </w:p>
    <w:p w:rsidR="00463CAB" w:rsidRPr="00111F58" w:rsidRDefault="00302228" w:rsidP="00111F58">
      <w:pPr>
        <w:jc w:val="center"/>
        <w:rPr>
          <w:rStyle w:val="apple-style-span"/>
          <w:rFonts w:ascii="Times New Roman" w:hAnsi="Times New Roman" w:cs="Times New Roman"/>
          <w:b/>
          <w:bCs/>
          <w:color w:val="330066"/>
          <w:sz w:val="28"/>
          <w:szCs w:val="28"/>
        </w:rPr>
      </w:pPr>
      <w:r w:rsidRPr="00111F58">
        <w:rPr>
          <w:rFonts w:ascii="Times New Roman" w:hAnsi="Times New Roman" w:cs="Times New Roman"/>
          <w:b/>
          <w:sz w:val="28"/>
          <w:szCs w:val="28"/>
        </w:rPr>
        <w:lastRenderedPageBreak/>
        <w:t>«</w:t>
      </w:r>
      <w:r w:rsidRPr="00111F58">
        <w:rPr>
          <w:rStyle w:val="apple-style-span"/>
          <w:rFonts w:ascii="Times New Roman" w:hAnsi="Times New Roman" w:cs="Times New Roman"/>
          <w:b/>
          <w:bCs/>
          <w:sz w:val="28"/>
          <w:szCs w:val="28"/>
        </w:rPr>
        <w:t>Святой великомученик Георгий Победоносец».</w:t>
      </w:r>
    </w:p>
    <w:p w:rsidR="00302228" w:rsidRPr="00111F58" w:rsidRDefault="00C20F85" w:rsidP="00C20F85">
      <w:pPr>
        <w:pStyle w:val="a3"/>
        <w:rPr>
          <w:rFonts w:ascii="Times New Roman" w:hAnsi="Times New Roman" w:cs="Times New Roman"/>
          <w:sz w:val="28"/>
          <w:szCs w:val="28"/>
        </w:rPr>
      </w:pPr>
      <w:r>
        <w:rPr>
          <w:rFonts w:ascii="Times New Roman" w:hAnsi="Times New Roman" w:cs="Times New Roman"/>
          <w:b/>
          <w:sz w:val="28"/>
          <w:szCs w:val="28"/>
        </w:rPr>
        <w:t>Цели</w:t>
      </w:r>
      <w:r w:rsidR="00302228" w:rsidRPr="00111F58">
        <w:rPr>
          <w:rFonts w:ascii="Times New Roman" w:hAnsi="Times New Roman" w:cs="Times New Roman"/>
          <w:b/>
          <w:sz w:val="28"/>
          <w:szCs w:val="28"/>
        </w:rPr>
        <w:t xml:space="preserve">:                                                                                                                                                              </w:t>
      </w:r>
      <w:r w:rsidR="006E4DAF" w:rsidRPr="00111F58">
        <w:rPr>
          <w:rFonts w:ascii="Times New Roman" w:hAnsi="Times New Roman" w:cs="Times New Roman"/>
          <w:sz w:val="28"/>
          <w:szCs w:val="28"/>
        </w:rPr>
        <w:t xml:space="preserve">познакомить учеников младших классов </w:t>
      </w:r>
      <w:r w:rsidR="00302228" w:rsidRPr="00111F58">
        <w:rPr>
          <w:rFonts w:ascii="Times New Roman" w:hAnsi="Times New Roman" w:cs="Times New Roman"/>
          <w:sz w:val="28"/>
          <w:szCs w:val="28"/>
        </w:rPr>
        <w:t xml:space="preserve"> с яркой исторической личностью</w:t>
      </w:r>
      <w:r w:rsidR="006E4DAF" w:rsidRPr="00111F58">
        <w:rPr>
          <w:rFonts w:ascii="Times New Roman" w:hAnsi="Times New Roman" w:cs="Times New Roman"/>
          <w:sz w:val="28"/>
          <w:szCs w:val="28"/>
        </w:rPr>
        <w:t xml:space="preserve"> Георгием Победоносцем;</w:t>
      </w:r>
    </w:p>
    <w:p w:rsidR="006E4DAF" w:rsidRPr="00111F58" w:rsidRDefault="006E4DAF" w:rsidP="00111F58">
      <w:pPr>
        <w:pStyle w:val="a3"/>
        <w:numPr>
          <w:ilvl w:val="0"/>
          <w:numId w:val="26"/>
        </w:numPr>
        <w:rPr>
          <w:rStyle w:val="apple-style-span"/>
          <w:rFonts w:ascii="Times New Roman" w:hAnsi="Times New Roman" w:cs="Times New Roman"/>
          <w:color w:val="000000"/>
          <w:sz w:val="28"/>
          <w:szCs w:val="28"/>
        </w:rPr>
      </w:pPr>
      <w:r w:rsidRPr="00111F58">
        <w:rPr>
          <w:rStyle w:val="apple-style-span"/>
          <w:rFonts w:ascii="Times New Roman" w:hAnsi="Times New Roman" w:cs="Times New Roman"/>
          <w:color w:val="000000"/>
          <w:sz w:val="28"/>
          <w:szCs w:val="28"/>
        </w:rPr>
        <w:t>рассказать о ч</w:t>
      </w:r>
      <w:r w:rsidR="00302228" w:rsidRPr="00111F58">
        <w:rPr>
          <w:rStyle w:val="apple-style-span"/>
          <w:rFonts w:ascii="Times New Roman" w:hAnsi="Times New Roman" w:cs="Times New Roman"/>
          <w:color w:val="000000"/>
          <w:sz w:val="28"/>
          <w:szCs w:val="28"/>
        </w:rPr>
        <w:t>удеса</w:t>
      </w:r>
      <w:r w:rsidRPr="00111F58">
        <w:rPr>
          <w:rStyle w:val="apple-style-span"/>
          <w:rFonts w:ascii="Times New Roman" w:hAnsi="Times New Roman" w:cs="Times New Roman"/>
          <w:color w:val="000000"/>
          <w:sz w:val="28"/>
          <w:szCs w:val="28"/>
        </w:rPr>
        <w:t>х, связанных</w:t>
      </w:r>
      <w:r w:rsidR="00302228" w:rsidRPr="00111F58">
        <w:rPr>
          <w:rStyle w:val="apple-style-span"/>
          <w:rFonts w:ascii="Times New Roman" w:hAnsi="Times New Roman" w:cs="Times New Roman"/>
          <w:color w:val="000000"/>
          <w:sz w:val="28"/>
          <w:szCs w:val="28"/>
        </w:rPr>
        <w:t xml:space="preserve"> с именем Георгия Победоносца</w:t>
      </w:r>
      <w:r w:rsidRPr="00111F58">
        <w:rPr>
          <w:rStyle w:val="apple-style-span"/>
          <w:rFonts w:ascii="Times New Roman" w:hAnsi="Times New Roman" w:cs="Times New Roman"/>
          <w:color w:val="000000"/>
          <w:sz w:val="28"/>
          <w:szCs w:val="28"/>
        </w:rPr>
        <w:t>;</w:t>
      </w:r>
    </w:p>
    <w:p w:rsidR="006E4DAF" w:rsidRPr="00111F58" w:rsidRDefault="006E4DAF" w:rsidP="00111F58">
      <w:pPr>
        <w:pStyle w:val="a3"/>
        <w:numPr>
          <w:ilvl w:val="0"/>
          <w:numId w:val="26"/>
        </w:numPr>
        <w:rPr>
          <w:rFonts w:ascii="Times New Roman" w:hAnsi="Times New Roman" w:cs="Times New Roman"/>
          <w:b/>
          <w:sz w:val="28"/>
          <w:szCs w:val="28"/>
        </w:rPr>
      </w:pPr>
      <w:r w:rsidRPr="00111F58">
        <w:rPr>
          <w:rStyle w:val="apple-style-span"/>
          <w:rFonts w:ascii="Times New Roman" w:hAnsi="Times New Roman" w:cs="Times New Roman"/>
          <w:color w:val="000000"/>
          <w:sz w:val="28"/>
          <w:szCs w:val="28"/>
        </w:rPr>
        <w:t>привлечь внимание  подрастающего поколения к истории Христианства;</w:t>
      </w:r>
    </w:p>
    <w:p w:rsidR="00C20F85" w:rsidRDefault="006E4DAF" w:rsidP="00111F58">
      <w:pPr>
        <w:pStyle w:val="a3"/>
        <w:numPr>
          <w:ilvl w:val="0"/>
          <w:numId w:val="26"/>
        </w:numPr>
        <w:rPr>
          <w:rFonts w:ascii="Times New Roman" w:hAnsi="Times New Roman" w:cs="Times New Roman"/>
          <w:color w:val="000000"/>
          <w:sz w:val="28"/>
          <w:szCs w:val="28"/>
        </w:rPr>
      </w:pPr>
      <w:r w:rsidRPr="00111F58">
        <w:rPr>
          <w:rStyle w:val="apple-style-span"/>
          <w:rFonts w:ascii="Times New Roman" w:hAnsi="Times New Roman" w:cs="Times New Roman"/>
          <w:color w:val="000000"/>
          <w:sz w:val="28"/>
          <w:szCs w:val="28"/>
        </w:rPr>
        <w:t>с</w:t>
      </w:r>
      <w:r w:rsidR="00A10E2D" w:rsidRPr="00111F58">
        <w:rPr>
          <w:rStyle w:val="apple-style-span"/>
          <w:rFonts w:ascii="Times New Roman" w:hAnsi="Times New Roman" w:cs="Times New Roman"/>
          <w:color w:val="000000"/>
          <w:sz w:val="28"/>
          <w:szCs w:val="28"/>
        </w:rPr>
        <w:t>охранять   и развивать традиции</w:t>
      </w:r>
      <w:r w:rsidR="00302228" w:rsidRPr="00111F58">
        <w:rPr>
          <w:rStyle w:val="apple-style-span"/>
          <w:rFonts w:ascii="Times New Roman" w:hAnsi="Times New Roman" w:cs="Times New Roman"/>
          <w:color w:val="000000"/>
          <w:sz w:val="28"/>
          <w:szCs w:val="28"/>
        </w:rPr>
        <w:t> служения Родине и Православию</w:t>
      </w:r>
      <w:r w:rsidRPr="00111F58">
        <w:rPr>
          <w:rStyle w:val="apple-style-span"/>
          <w:rFonts w:ascii="Times New Roman" w:hAnsi="Times New Roman" w:cs="Times New Roman"/>
          <w:color w:val="000000"/>
          <w:sz w:val="28"/>
          <w:szCs w:val="28"/>
        </w:rPr>
        <w:t>;</w:t>
      </w:r>
      <w:r w:rsidR="00302228" w:rsidRPr="00111F58">
        <w:rPr>
          <w:rStyle w:val="apple-converted-space"/>
          <w:rFonts w:ascii="Times New Roman" w:hAnsi="Times New Roman" w:cs="Times New Roman"/>
          <w:color w:val="000000"/>
          <w:sz w:val="28"/>
          <w:szCs w:val="28"/>
        </w:rPr>
        <w:t> </w:t>
      </w:r>
    </w:p>
    <w:p w:rsidR="006E4DAF" w:rsidRPr="00111F58" w:rsidRDefault="006E4DAF" w:rsidP="00111F58">
      <w:pPr>
        <w:pStyle w:val="a3"/>
        <w:numPr>
          <w:ilvl w:val="0"/>
          <w:numId w:val="26"/>
        </w:numPr>
        <w:rPr>
          <w:rStyle w:val="apple-converted-space"/>
          <w:rFonts w:ascii="Times New Roman" w:hAnsi="Times New Roman" w:cs="Times New Roman"/>
          <w:color w:val="000000"/>
          <w:sz w:val="28"/>
          <w:szCs w:val="28"/>
        </w:rPr>
      </w:pPr>
      <w:r w:rsidRPr="00111F58">
        <w:rPr>
          <w:rStyle w:val="apple-style-span"/>
          <w:rFonts w:ascii="Times New Roman" w:hAnsi="Times New Roman" w:cs="Times New Roman"/>
          <w:color w:val="000000"/>
          <w:sz w:val="28"/>
          <w:szCs w:val="28"/>
        </w:rPr>
        <w:t>в</w:t>
      </w:r>
      <w:r w:rsidR="00A10E2D" w:rsidRPr="00111F58">
        <w:rPr>
          <w:rStyle w:val="apple-style-span"/>
          <w:rFonts w:ascii="Times New Roman" w:hAnsi="Times New Roman" w:cs="Times New Roman"/>
          <w:color w:val="000000"/>
          <w:sz w:val="28"/>
          <w:szCs w:val="28"/>
        </w:rPr>
        <w:t>ыявлять  и поддерживать</w:t>
      </w:r>
      <w:r w:rsidR="00302228" w:rsidRPr="00111F58">
        <w:rPr>
          <w:rStyle w:val="apple-style-span"/>
          <w:rFonts w:ascii="Times New Roman" w:hAnsi="Times New Roman" w:cs="Times New Roman"/>
          <w:color w:val="000000"/>
          <w:sz w:val="28"/>
          <w:szCs w:val="28"/>
        </w:rPr>
        <w:t> художественно и литературно одаренных детей. </w:t>
      </w:r>
      <w:r w:rsidR="00302228" w:rsidRPr="00111F58">
        <w:rPr>
          <w:rStyle w:val="apple-converted-space"/>
          <w:rFonts w:ascii="Times New Roman" w:hAnsi="Times New Roman" w:cs="Times New Roman"/>
          <w:color w:val="000000"/>
          <w:sz w:val="28"/>
          <w:szCs w:val="28"/>
        </w:rPr>
        <w:t> </w:t>
      </w:r>
    </w:p>
    <w:p w:rsidR="00CE1E3B" w:rsidRPr="001967BF" w:rsidRDefault="00C20F85" w:rsidP="00A10E2D">
      <w:pPr>
        <w:jc w:val="center"/>
        <w:rPr>
          <w:rStyle w:val="apple-converted-space"/>
          <w:rFonts w:ascii="Times New Roman" w:hAnsi="Times New Roman" w:cs="Times New Roman"/>
          <w:b/>
          <w:color w:val="000000"/>
          <w:sz w:val="28"/>
          <w:szCs w:val="28"/>
        </w:rPr>
      </w:pPr>
      <w:r>
        <w:rPr>
          <w:rStyle w:val="apple-converted-space"/>
          <w:rFonts w:ascii="Times New Roman" w:hAnsi="Times New Roman" w:cs="Times New Roman"/>
          <w:b/>
          <w:color w:val="000000"/>
          <w:sz w:val="28"/>
          <w:szCs w:val="28"/>
        </w:rPr>
        <w:t>Ход класс</w:t>
      </w:r>
      <w:r w:rsidR="001967BF">
        <w:rPr>
          <w:rStyle w:val="apple-converted-space"/>
          <w:rFonts w:ascii="Times New Roman" w:hAnsi="Times New Roman" w:cs="Times New Roman"/>
          <w:b/>
          <w:color w:val="000000"/>
          <w:sz w:val="28"/>
          <w:szCs w:val="28"/>
        </w:rPr>
        <w:t>ного часа</w:t>
      </w:r>
    </w:p>
    <w:p w:rsidR="00CE1E3B" w:rsidRPr="001967BF" w:rsidRDefault="009D10D5" w:rsidP="009D10D5">
      <w:pPr>
        <w:rPr>
          <w:rStyle w:val="apple-converted-space"/>
          <w:rFonts w:ascii="Times New Roman" w:hAnsi="Times New Roman" w:cs="Times New Roman"/>
          <w:b/>
          <w:color w:val="000000"/>
          <w:sz w:val="28"/>
          <w:szCs w:val="28"/>
        </w:rPr>
      </w:pPr>
      <w:r w:rsidRPr="001967BF">
        <w:rPr>
          <w:rStyle w:val="apple-converted-space"/>
          <w:rFonts w:ascii="Times New Roman" w:hAnsi="Times New Roman" w:cs="Times New Roman"/>
          <w:b/>
          <w:color w:val="000000"/>
          <w:sz w:val="28"/>
          <w:szCs w:val="28"/>
        </w:rPr>
        <w:t>1.Вводная беседа.</w:t>
      </w:r>
    </w:p>
    <w:p w:rsidR="001967BF" w:rsidRPr="001967BF" w:rsidRDefault="001967BF" w:rsidP="001967BF">
      <w:pPr>
        <w:spacing w:line="360" w:lineRule="auto"/>
        <w:rPr>
          <w:rStyle w:val="apple-converted-space"/>
          <w:rFonts w:ascii="Times New Roman" w:hAnsi="Times New Roman" w:cs="Times New Roman"/>
          <w:color w:val="000000"/>
          <w:sz w:val="28"/>
          <w:szCs w:val="28"/>
        </w:rPr>
      </w:pPr>
      <w:r w:rsidRPr="001967BF">
        <w:rPr>
          <w:rStyle w:val="apple-converted-space"/>
          <w:rFonts w:ascii="Times New Roman" w:hAnsi="Times New Roman" w:cs="Times New Roman"/>
          <w:b/>
          <w:color w:val="000000"/>
          <w:sz w:val="28"/>
          <w:szCs w:val="28"/>
        </w:rPr>
        <w:t>Учитель:</w:t>
      </w:r>
      <w:r w:rsidRPr="001967BF">
        <w:rPr>
          <w:rStyle w:val="apple-converted-space"/>
          <w:rFonts w:ascii="Times New Roman" w:hAnsi="Times New Roman" w:cs="Times New Roman"/>
          <w:color w:val="000000"/>
          <w:sz w:val="28"/>
          <w:szCs w:val="28"/>
        </w:rPr>
        <w:t xml:space="preserve"> Многие из вас, ребята, уже были в храме Божием и видели там множество икон: изображений Спасителя, Богородицы, святых угодников Божиих. </w:t>
      </w:r>
      <w:r>
        <w:rPr>
          <w:rStyle w:val="apple-converted-space"/>
          <w:rFonts w:ascii="Times New Roman" w:hAnsi="Times New Roman" w:cs="Times New Roman"/>
          <w:color w:val="000000"/>
          <w:sz w:val="28"/>
          <w:szCs w:val="28"/>
        </w:rPr>
        <w:t>Сегодня мы поговорим с вами о святом, которого</w:t>
      </w:r>
      <w:r w:rsidRPr="001967BF">
        <w:rPr>
          <w:rStyle w:val="apple-converted-space"/>
          <w:rFonts w:ascii="Times New Roman" w:hAnsi="Times New Roman" w:cs="Times New Roman"/>
          <w:color w:val="000000"/>
          <w:sz w:val="28"/>
          <w:szCs w:val="28"/>
        </w:rPr>
        <w:t xml:space="preserve"> чаще всего изображают в воинском снаряжении, верхом на белом коне, с копьем, убивающим дракона.</w:t>
      </w:r>
    </w:p>
    <w:p w:rsidR="001967BF" w:rsidRPr="001967BF" w:rsidRDefault="001967BF" w:rsidP="001967BF">
      <w:pPr>
        <w:spacing w:line="240" w:lineRule="auto"/>
        <w:rPr>
          <w:rStyle w:val="apple-converted-space"/>
          <w:rFonts w:ascii="Times New Roman" w:hAnsi="Times New Roman" w:cs="Times New Roman"/>
          <w:color w:val="000000"/>
          <w:sz w:val="28"/>
          <w:szCs w:val="28"/>
        </w:rPr>
      </w:pPr>
      <w:r w:rsidRPr="001967BF">
        <w:rPr>
          <w:rStyle w:val="apple-converted-space"/>
          <w:rFonts w:ascii="Times New Roman" w:hAnsi="Times New Roman" w:cs="Times New Roman"/>
          <w:color w:val="000000"/>
          <w:sz w:val="28"/>
          <w:szCs w:val="28"/>
        </w:rPr>
        <w:t xml:space="preserve">    Верхом на коне,</w:t>
      </w:r>
    </w:p>
    <w:p w:rsidR="001967BF" w:rsidRPr="001967BF" w:rsidRDefault="001967BF" w:rsidP="001967BF">
      <w:pPr>
        <w:spacing w:line="240" w:lineRule="auto"/>
        <w:rPr>
          <w:rStyle w:val="apple-converted-space"/>
          <w:rFonts w:ascii="Times New Roman" w:hAnsi="Times New Roman" w:cs="Times New Roman"/>
          <w:color w:val="000000"/>
          <w:sz w:val="28"/>
          <w:szCs w:val="28"/>
        </w:rPr>
      </w:pPr>
      <w:r w:rsidRPr="001967BF">
        <w:rPr>
          <w:rStyle w:val="apple-converted-space"/>
          <w:rFonts w:ascii="Times New Roman" w:hAnsi="Times New Roman" w:cs="Times New Roman"/>
          <w:color w:val="000000"/>
          <w:sz w:val="28"/>
          <w:szCs w:val="28"/>
        </w:rPr>
        <w:t xml:space="preserve">    Под копытом – дракон,</w:t>
      </w:r>
    </w:p>
    <w:p w:rsidR="001967BF" w:rsidRPr="001967BF" w:rsidRDefault="001967BF" w:rsidP="001967BF">
      <w:pPr>
        <w:spacing w:line="240" w:lineRule="auto"/>
        <w:rPr>
          <w:rStyle w:val="apple-converted-space"/>
          <w:rFonts w:ascii="Times New Roman" w:hAnsi="Times New Roman" w:cs="Times New Roman"/>
          <w:color w:val="000000"/>
          <w:sz w:val="28"/>
          <w:szCs w:val="28"/>
        </w:rPr>
      </w:pPr>
      <w:r w:rsidRPr="001967BF">
        <w:rPr>
          <w:rStyle w:val="apple-converted-space"/>
          <w:rFonts w:ascii="Times New Roman" w:hAnsi="Times New Roman" w:cs="Times New Roman"/>
          <w:color w:val="000000"/>
          <w:sz w:val="28"/>
          <w:szCs w:val="28"/>
        </w:rPr>
        <w:t xml:space="preserve">    Копье вонзается в пасть!</w:t>
      </w:r>
    </w:p>
    <w:p w:rsidR="001967BF" w:rsidRPr="001967BF" w:rsidRDefault="001967BF" w:rsidP="001967BF">
      <w:pPr>
        <w:spacing w:line="240" w:lineRule="auto"/>
        <w:rPr>
          <w:rStyle w:val="apple-converted-space"/>
          <w:rFonts w:ascii="Times New Roman" w:hAnsi="Times New Roman" w:cs="Times New Roman"/>
          <w:color w:val="000000"/>
          <w:sz w:val="28"/>
          <w:szCs w:val="28"/>
        </w:rPr>
      </w:pPr>
      <w:r w:rsidRPr="001967BF">
        <w:rPr>
          <w:rStyle w:val="apple-converted-space"/>
          <w:rFonts w:ascii="Times New Roman" w:hAnsi="Times New Roman" w:cs="Times New Roman"/>
          <w:color w:val="000000"/>
          <w:sz w:val="28"/>
          <w:szCs w:val="28"/>
        </w:rPr>
        <w:t xml:space="preserve">    На помощь спешит </w:t>
      </w:r>
      <w:proofErr w:type="gramStart"/>
      <w:r w:rsidRPr="001967BF">
        <w:rPr>
          <w:rStyle w:val="apple-converted-space"/>
          <w:rFonts w:ascii="Times New Roman" w:hAnsi="Times New Roman" w:cs="Times New Roman"/>
          <w:color w:val="000000"/>
          <w:sz w:val="28"/>
          <w:szCs w:val="28"/>
        </w:rPr>
        <w:t>согрешающим</w:t>
      </w:r>
      <w:proofErr w:type="gramEnd"/>
      <w:r w:rsidRPr="001967BF">
        <w:rPr>
          <w:rStyle w:val="apple-converted-space"/>
          <w:rFonts w:ascii="Times New Roman" w:hAnsi="Times New Roman" w:cs="Times New Roman"/>
          <w:color w:val="000000"/>
          <w:sz w:val="28"/>
          <w:szCs w:val="28"/>
        </w:rPr>
        <w:t xml:space="preserve"> он</w:t>
      </w:r>
    </w:p>
    <w:p w:rsidR="001967BF" w:rsidRPr="001967BF" w:rsidRDefault="001967BF" w:rsidP="001967BF">
      <w:pPr>
        <w:spacing w:line="240" w:lineRule="auto"/>
        <w:rPr>
          <w:rStyle w:val="apple-converted-space"/>
          <w:rFonts w:ascii="Times New Roman" w:hAnsi="Times New Roman" w:cs="Times New Roman"/>
          <w:color w:val="000000"/>
          <w:sz w:val="28"/>
          <w:szCs w:val="28"/>
        </w:rPr>
      </w:pPr>
      <w:r w:rsidRPr="001967BF">
        <w:rPr>
          <w:rStyle w:val="apple-converted-space"/>
          <w:rFonts w:ascii="Times New Roman" w:hAnsi="Times New Roman" w:cs="Times New Roman"/>
          <w:color w:val="000000"/>
          <w:sz w:val="28"/>
          <w:szCs w:val="28"/>
        </w:rPr>
        <w:t xml:space="preserve">    И тем, кто в грех может впасть!</w:t>
      </w:r>
    </w:p>
    <w:p w:rsidR="001967BF" w:rsidRDefault="001967BF" w:rsidP="001967BF">
      <w:pPr>
        <w:rPr>
          <w:rStyle w:val="apple-converted-space"/>
          <w:rFonts w:ascii="Times New Roman" w:hAnsi="Times New Roman" w:cs="Times New Roman"/>
          <w:color w:val="000000"/>
          <w:sz w:val="28"/>
          <w:szCs w:val="28"/>
        </w:rPr>
      </w:pPr>
      <w:r w:rsidRPr="001967BF">
        <w:rPr>
          <w:rStyle w:val="apple-converted-space"/>
          <w:rFonts w:ascii="Times New Roman" w:hAnsi="Times New Roman" w:cs="Times New Roman"/>
          <w:b/>
          <w:color w:val="000000"/>
          <w:sz w:val="28"/>
          <w:szCs w:val="28"/>
        </w:rPr>
        <w:t>Учитель:</w:t>
      </w:r>
      <w:r w:rsidRPr="001967BF">
        <w:rPr>
          <w:rStyle w:val="apple-converted-space"/>
          <w:rFonts w:ascii="Times New Roman" w:hAnsi="Times New Roman" w:cs="Times New Roman"/>
          <w:color w:val="000000"/>
          <w:sz w:val="28"/>
          <w:szCs w:val="28"/>
        </w:rPr>
        <w:t xml:space="preserve"> Может быть, кто-то из вас знает имя этого святого воина? </w:t>
      </w:r>
    </w:p>
    <w:p w:rsidR="001967BF" w:rsidRDefault="001967BF" w:rsidP="001967BF">
      <w:pPr>
        <w:rPr>
          <w:rStyle w:val="apple-converted-space"/>
          <w:rFonts w:ascii="Times New Roman" w:hAnsi="Times New Roman" w:cs="Times New Roman"/>
          <w:color w:val="000000"/>
          <w:sz w:val="28"/>
          <w:szCs w:val="28"/>
        </w:rPr>
      </w:pPr>
      <w:r w:rsidRPr="001967BF">
        <w:rPr>
          <w:rStyle w:val="apple-converted-space"/>
          <w:rFonts w:ascii="Times New Roman" w:hAnsi="Times New Roman" w:cs="Times New Roman"/>
          <w:color w:val="000000"/>
          <w:sz w:val="28"/>
          <w:szCs w:val="28"/>
        </w:rPr>
        <w:t xml:space="preserve">(Ответы детей.) </w:t>
      </w:r>
    </w:p>
    <w:p w:rsidR="001967BF" w:rsidRPr="001967BF" w:rsidRDefault="001967BF" w:rsidP="001967BF">
      <w:pPr>
        <w:rPr>
          <w:rStyle w:val="apple-converted-space"/>
          <w:rFonts w:ascii="Times New Roman" w:hAnsi="Times New Roman" w:cs="Times New Roman"/>
          <w:color w:val="000000"/>
          <w:sz w:val="28"/>
          <w:szCs w:val="28"/>
        </w:rPr>
      </w:pPr>
      <w:r w:rsidRPr="001967BF">
        <w:rPr>
          <w:rStyle w:val="apple-converted-space"/>
          <w:rFonts w:ascii="Times New Roman" w:hAnsi="Times New Roman" w:cs="Times New Roman"/>
          <w:color w:val="000000"/>
          <w:sz w:val="28"/>
          <w:szCs w:val="28"/>
        </w:rPr>
        <w:t>Да, это святой Георгий Победоносец.</w:t>
      </w:r>
    </w:p>
    <w:p w:rsidR="009D10D5" w:rsidRPr="001967BF" w:rsidRDefault="00C20F85" w:rsidP="001967BF">
      <w:pPr>
        <w:rPr>
          <w:rFonts w:ascii="Times New Roman" w:hAnsi="Times New Roman" w:cs="Times New Roman"/>
          <w:b/>
          <w:color w:val="000000"/>
          <w:sz w:val="28"/>
          <w:szCs w:val="28"/>
        </w:rPr>
      </w:pPr>
      <w:r>
        <w:rPr>
          <w:rStyle w:val="apple-converted-space"/>
          <w:rFonts w:ascii="Times New Roman" w:hAnsi="Times New Roman" w:cs="Times New Roman"/>
          <w:b/>
          <w:color w:val="000000"/>
          <w:sz w:val="28"/>
          <w:szCs w:val="28"/>
        </w:rPr>
        <w:t xml:space="preserve">2.  Рассказ с презентацией </w:t>
      </w:r>
      <w:r w:rsidR="00A03207">
        <w:rPr>
          <w:rStyle w:val="apple-converted-space"/>
          <w:rFonts w:ascii="Times New Roman" w:hAnsi="Times New Roman" w:cs="Times New Roman"/>
          <w:b/>
          <w:color w:val="000000"/>
          <w:sz w:val="28"/>
          <w:szCs w:val="28"/>
        </w:rPr>
        <w:t>о святом великомученике.</w:t>
      </w:r>
      <w:r w:rsidR="009D10D5" w:rsidRPr="001967BF">
        <w:rPr>
          <w:rStyle w:val="apple-converted-space"/>
          <w:rFonts w:ascii="Times New Roman" w:hAnsi="Times New Roman" w:cs="Times New Roman"/>
          <w:b/>
          <w:color w:val="000000"/>
          <w:sz w:val="28"/>
          <w:szCs w:val="28"/>
        </w:rPr>
        <w:t xml:space="preserve">  </w:t>
      </w:r>
    </w:p>
    <w:p w:rsidR="00504678" w:rsidRPr="00A5740B" w:rsidRDefault="00A5740B" w:rsidP="00A5740B">
      <w:pPr>
        <w:pStyle w:val="a4"/>
        <w:spacing w:line="360" w:lineRule="auto"/>
        <w:rPr>
          <w:color w:val="000000"/>
          <w:sz w:val="28"/>
          <w:szCs w:val="28"/>
        </w:rPr>
      </w:pPr>
      <w:r w:rsidRPr="00A5740B">
        <w:rPr>
          <w:b/>
          <w:color w:val="000000"/>
          <w:sz w:val="28"/>
          <w:szCs w:val="28"/>
        </w:rPr>
        <w:t>Учитель:</w:t>
      </w:r>
      <w:r w:rsidRPr="00A5740B">
        <w:rPr>
          <w:color w:val="000000"/>
          <w:sz w:val="28"/>
          <w:szCs w:val="28"/>
        </w:rPr>
        <w:t xml:space="preserve"> </w:t>
      </w:r>
      <w:r w:rsidR="00504678" w:rsidRPr="00A5740B">
        <w:rPr>
          <w:color w:val="000000"/>
          <w:sz w:val="28"/>
          <w:szCs w:val="28"/>
        </w:rPr>
        <w:t>Где родился Георгий Победоносец?</w:t>
      </w:r>
    </w:p>
    <w:p w:rsidR="008D406C" w:rsidRDefault="00A10E2D" w:rsidP="008D406C">
      <w:pPr>
        <w:pStyle w:val="a4"/>
        <w:spacing w:line="360" w:lineRule="auto"/>
        <w:ind w:left="720"/>
        <w:jc w:val="center"/>
        <w:rPr>
          <w:b/>
          <w:color w:val="000000"/>
          <w:sz w:val="28"/>
          <w:szCs w:val="28"/>
        </w:rPr>
      </w:pPr>
      <w:r w:rsidRPr="00A5740B">
        <w:rPr>
          <w:b/>
          <w:color w:val="000000"/>
          <w:sz w:val="28"/>
          <w:szCs w:val="28"/>
        </w:rPr>
        <w:t>Победа над змеем</w:t>
      </w:r>
    </w:p>
    <w:p w:rsidR="00374A1B" w:rsidRPr="008D406C" w:rsidRDefault="00A7031B" w:rsidP="008D406C">
      <w:pPr>
        <w:pStyle w:val="a4"/>
        <w:spacing w:line="360" w:lineRule="auto"/>
        <w:ind w:firstLine="698"/>
        <w:jc w:val="both"/>
        <w:rPr>
          <w:b/>
          <w:color w:val="000000"/>
          <w:sz w:val="28"/>
          <w:szCs w:val="28"/>
        </w:rPr>
      </w:pPr>
      <w:r w:rsidRPr="00A5740B">
        <w:rPr>
          <w:color w:val="000000" w:themeColor="text1"/>
          <w:sz w:val="28"/>
          <w:szCs w:val="28"/>
        </w:rPr>
        <w:lastRenderedPageBreak/>
        <w:t>На родине святого, у города Бейрута, находилось озеро, в котором жил огромный и страшный зм</w:t>
      </w:r>
      <w:r w:rsidR="008D406C">
        <w:rPr>
          <w:color w:val="000000" w:themeColor="text1"/>
          <w:sz w:val="28"/>
          <w:szCs w:val="28"/>
        </w:rPr>
        <w:t xml:space="preserve">ей. Выходя из озера, он пожирал </w:t>
      </w:r>
      <w:r w:rsidRPr="00A5740B">
        <w:rPr>
          <w:color w:val="000000" w:themeColor="text1"/>
          <w:sz w:val="28"/>
          <w:szCs w:val="28"/>
        </w:rPr>
        <w:t>людей и опустошал окрестности. Чтобы умилостивить грозное чудовище, жители по совету жрецов стали, бросая жребий, отдавать своих детей в жертву змею. </w:t>
      </w:r>
      <w:r w:rsidRPr="00A5740B">
        <w:rPr>
          <w:color w:val="000000" w:themeColor="text1"/>
          <w:sz w:val="28"/>
          <w:szCs w:val="28"/>
        </w:rPr>
        <w:br/>
        <w:t>        Дошла, наконец, очередь и до единственной дочери царя. Девушку, отличавшуюся невиданной красотой, привели к озеру и оставил</w:t>
      </w:r>
      <w:r w:rsidR="008D406C">
        <w:rPr>
          <w:color w:val="000000" w:themeColor="text1"/>
          <w:sz w:val="28"/>
          <w:szCs w:val="28"/>
        </w:rPr>
        <w:t>и на обычном месте. В то время</w:t>
      </w:r>
      <w:proofErr w:type="gramStart"/>
      <w:r w:rsidR="008D406C">
        <w:rPr>
          <w:color w:val="000000" w:themeColor="text1"/>
          <w:sz w:val="28"/>
          <w:szCs w:val="28"/>
        </w:rPr>
        <w:t>,</w:t>
      </w:r>
      <w:proofErr w:type="gramEnd"/>
      <w:r w:rsidR="008D406C">
        <w:rPr>
          <w:color w:val="000000" w:themeColor="text1"/>
          <w:sz w:val="28"/>
          <w:szCs w:val="28"/>
        </w:rPr>
        <w:t xml:space="preserve"> </w:t>
      </w:r>
      <w:r w:rsidRPr="00A5740B">
        <w:rPr>
          <w:color w:val="000000" w:themeColor="text1"/>
          <w:sz w:val="28"/>
          <w:szCs w:val="28"/>
        </w:rPr>
        <w:t xml:space="preserve">как народ издали смотрел на царевну, ожидая ее гибели, - вдруг явился св. Георгий на белом коне и с копьем в руке. Увидев змея, он осенил себя крестным знамением и со словами </w:t>
      </w:r>
      <w:r w:rsidR="00A10E2D" w:rsidRPr="00A5740B">
        <w:rPr>
          <w:color w:val="000000" w:themeColor="text1"/>
          <w:sz w:val="28"/>
          <w:szCs w:val="28"/>
        </w:rPr>
        <w:t>«</w:t>
      </w:r>
      <w:r w:rsidRPr="00A5740B">
        <w:rPr>
          <w:color w:val="000000" w:themeColor="text1"/>
          <w:sz w:val="28"/>
          <w:szCs w:val="28"/>
        </w:rPr>
        <w:t>Во имя Отца и Сына, и Святого Духа</w:t>
      </w:r>
      <w:r w:rsidR="00A10E2D" w:rsidRPr="00A5740B">
        <w:rPr>
          <w:color w:val="000000" w:themeColor="text1"/>
          <w:sz w:val="28"/>
          <w:szCs w:val="28"/>
        </w:rPr>
        <w:t>»</w:t>
      </w:r>
      <w:r w:rsidRPr="00A5740B">
        <w:rPr>
          <w:color w:val="000000" w:themeColor="text1"/>
          <w:sz w:val="28"/>
          <w:szCs w:val="28"/>
        </w:rPr>
        <w:t xml:space="preserve"> устремился на чудовище и ударил его копьем в гортань. После чего велел девушке связать змея поясом и вести в город. Люди, увидев чудовище, стали в ужасе разбегаться.</w:t>
      </w:r>
      <w:r w:rsidR="008D406C">
        <w:rPr>
          <w:color w:val="000000" w:themeColor="text1"/>
          <w:sz w:val="28"/>
          <w:szCs w:val="28"/>
        </w:rPr>
        <w:t xml:space="preserve"> Но святой Георгий удержал их: </w:t>
      </w:r>
      <w:r w:rsidR="00A10E2D" w:rsidRPr="00A5740B">
        <w:rPr>
          <w:color w:val="000000" w:themeColor="text1"/>
          <w:sz w:val="28"/>
          <w:szCs w:val="28"/>
        </w:rPr>
        <w:t>«</w:t>
      </w:r>
      <w:r w:rsidRPr="00A5740B">
        <w:rPr>
          <w:color w:val="000000" w:themeColor="text1"/>
          <w:sz w:val="28"/>
          <w:szCs w:val="28"/>
        </w:rPr>
        <w:t>Не бойтесь, но веруйте и уповайте на Господа Иисуса Христа: это Он послал меня спасти вас от змея</w:t>
      </w:r>
      <w:r w:rsidR="00A10E2D" w:rsidRPr="00A5740B">
        <w:rPr>
          <w:color w:val="000000" w:themeColor="text1"/>
          <w:sz w:val="28"/>
          <w:szCs w:val="28"/>
        </w:rPr>
        <w:t>»</w:t>
      </w:r>
      <w:r w:rsidRPr="00A5740B">
        <w:rPr>
          <w:color w:val="000000" w:themeColor="text1"/>
          <w:sz w:val="28"/>
          <w:szCs w:val="28"/>
        </w:rPr>
        <w:t>. После этих слов святой убил змея, а жители сожгли чудо</w:t>
      </w:r>
      <w:r w:rsidR="008D406C">
        <w:rPr>
          <w:color w:val="000000" w:themeColor="text1"/>
          <w:sz w:val="28"/>
          <w:szCs w:val="28"/>
        </w:rPr>
        <w:t xml:space="preserve">вище. </w:t>
      </w:r>
      <w:r w:rsidR="00374A1B" w:rsidRPr="00A5740B">
        <w:rPr>
          <w:color w:val="000000" w:themeColor="text1"/>
          <w:sz w:val="28"/>
          <w:szCs w:val="28"/>
        </w:rPr>
        <w:t xml:space="preserve">Увидев это чудо, 25 </w:t>
      </w:r>
      <w:r w:rsidRPr="00A5740B">
        <w:rPr>
          <w:color w:val="000000" w:themeColor="text1"/>
          <w:sz w:val="28"/>
          <w:szCs w:val="28"/>
        </w:rPr>
        <w:t>000 идолопок</w:t>
      </w:r>
      <w:r w:rsidR="008D406C">
        <w:rPr>
          <w:color w:val="000000" w:themeColor="text1"/>
          <w:sz w:val="28"/>
          <w:szCs w:val="28"/>
        </w:rPr>
        <w:t>лонников приняли христианство. </w:t>
      </w:r>
      <w:r w:rsidRPr="00A5740B">
        <w:rPr>
          <w:color w:val="000000" w:themeColor="text1"/>
          <w:sz w:val="28"/>
          <w:szCs w:val="28"/>
        </w:rPr>
        <w:br/>
        <w:t>       За победу над змеем и за мужество в страдании Святой Георгий стал называться Победоносцем. Святой великомученик Георгий считается покровителем и защитником воинов. На иконах обычно изображается сидящим на белом коне и поражающим змея копьём в пас</w:t>
      </w:r>
      <w:r w:rsidR="00C912C9" w:rsidRPr="00A5740B">
        <w:rPr>
          <w:color w:val="000000" w:themeColor="text1"/>
          <w:sz w:val="28"/>
          <w:szCs w:val="28"/>
        </w:rPr>
        <w:t>ть.</w:t>
      </w:r>
    </w:p>
    <w:p w:rsidR="00374A1B" w:rsidRPr="00243FEC" w:rsidRDefault="00374A1B" w:rsidP="00243FEC">
      <w:pPr>
        <w:spacing w:line="360" w:lineRule="auto"/>
        <w:jc w:val="center"/>
        <w:rPr>
          <w:rStyle w:val="apple-style-span"/>
          <w:rFonts w:ascii="Times New Roman" w:hAnsi="Times New Roman" w:cs="Times New Roman"/>
          <w:b/>
          <w:color w:val="000000"/>
          <w:sz w:val="28"/>
          <w:szCs w:val="28"/>
        </w:rPr>
      </w:pPr>
      <w:r w:rsidRPr="00243FEC">
        <w:rPr>
          <w:rStyle w:val="apple-style-span"/>
          <w:rFonts w:ascii="Times New Roman" w:hAnsi="Times New Roman" w:cs="Times New Roman"/>
          <w:b/>
          <w:color w:val="000000"/>
          <w:sz w:val="28"/>
          <w:szCs w:val="28"/>
        </w:rPr>
        <w:t xml:space="preserve">О юноше, </w:t>
      </w:r>
      <w:r w:rsidR="0000675B">
        <w:rPr>
          <w:rStyle w:val="apple-style-span"/>
          <w:rFonts w:ascii="Times New Roman" w:hAnsi="Times New Roman" w:cs="Times New Roman"/>
          <w:b/>
          <w:color w:val="000000"/>
          <w:sz w:val="28"/>
          <w:szCs w:val="28"/>
        </w:rPr>
        <w:t>укравшем ягненка у бедной вдовы</w:t>
      </w:r>
    </w:p>
    <w:p w:rsidR="00374A1B" w:rsidRPr="00243FEC" w:rsidRDefault="00374A1B" w:rsidP="008D406C">
      <w:pPr>
        <w:spacing w:line="360" w:lineRule="auto"/>
        <w:ind w:firstLine="709"/>
        <w:jc w:val="both"/>
        <w:rPr>
          <w:rStyle w:val="apple-style-span"/>
          <w:rFonts w:ascii="Times New Roman" w:hAnsi="Times New Roman" w:cs="Times New Roman"/>
          <w:color w:val="000000"/>
          <w:sz w:val="28"/>
          <w:szCs w:val="28"/>
        </w:rPr>
      </w:pPr>
      <w:r w:rsidRPr="00243FEC">
        <w:rPr>
          <w:rStyle w:val="apple-style-span"/>
          <w:rFonts w:ascii="Times New Roman" w:hAnsi="Times New Roman" w:cs="Times New Roman"/>
          <w:color w:val="000000"/>
          <w:sz w:val="28"/>
          <w:szCs w:val="28"/>
        </w:rPr>
        <w:t xml:space="preserve">Юноша продал за три серебряника ягненка вдовы, и когда она спросила, где ягненок, он ответил, что съел волк, и при этом произнес: «Клянусь святым Георгием, волк съел твоего ягненка». Юноша погнал отару в горы, и там его укусила змея. От укуса змеи он умирал. Монах </w:t>
      </w:r>
      <w:proofErr w:type="spellStart"/>
      <w:r w:rsidRPr="00243FEC">
        <w:rPr>
          <w:rStyle w:val="apple-style-span"/>
          <w:rFonts w:ascii="Times New Roman" w:hAnsi="Times New Roman" w:cs="Times New Roman"/>
          <w:color w:val="000000"/>
          <w:sz w:val="28"/>
          <w:szCs w:val="28"/>
        </w:rPr>
        <w:t>Софроний</w:t>
      </w:r>
      <w:proofErr w:type="spellEnd"/>
      <w:r w:rsidRPr="00243FEC">
        <w:rPr>
          <w:rStyle w:val="apple-style-span"/>
          <w:rFonts w:ascii="Times New Roman" w:hAnsi="Times New Roman" w:cs="Times New Roman"/>
          <w:color w:val="000000"/>
          <w:sz w:val="28"/>
          <w:szCs w:val="28"/>
        </w:rPr>
        <w:t xml:space="preserve">, пришедший на помощь пастуху, был послан святым Георгием. Спасая юношу, он прямо из креста дал испить ему воды и произнес: «Во имя Отца и Сына и Святого Духа, силой Христовой исцеляет тебя святой великомученик Георгий, встань и паси». Мальчик был спасен. Монах </w:t>
      </w:r>
      <w:proofErr w:type="spellStart"/>
      <w:r w:rsidRPr="00243FEC">
        <w:rPr>
          <w:rStyle w:val="apple-style-span"/>
          <w:rFonts w:ascii="Times New Roman" w:hAnsi="Times New Roman" w:cs="Times New Roman"/>
          <w:color w:val="000000"/>
          <w:sz w:val="28"/>
          <w:szCs w:val="28"/>
        </w:rPr>
        <w:t>Софроний</w:t>
      </w:r>
      <w:proofErr w:type="spellEnd"/>
      <w:r w:rsidRPr="00243FEC">
        <w:rPr>
          <w:rStyle w:val="apple-style-span"/>
          <w:rFonts w:ascii="Times New Roman" w:hAnsi="Times New Roman" w:cs="Times New Roman"/>
          <w:color w:val="000000"/>
          <w:sz w:val="28"/>
          <w:szCs w:val="28"/>
        </w:rPr>
        <w:t xml:space="preserve"> спросил его, </w:t>
      </w:r>
      <w:r w:rsidRPr="00243FEC">
        <w:rPr>
          <w:rStyle w:val="apple-style-span"/>
          <w:rFonts w:ascii="Times New Roman" w:hAnsi="Times New Roman" w:cs="Times New Roman"/>
          <w:color w:val="000000"/>
          <w:sz w:val="28"/>
          <w:szCs w:val="28"/>
        </w:rPr>
        <w:lastRenderedPageBreak/>
        <w:t xml:space="preserve">украл ли он ягненка и клялся ли он святым Георгием. Юноша удивился и спросил, откуда он знает про это. Монах </w:t>
      </w:r>
      <w:proofErr w:type="spellStart"/>
      <w:r w:rsidRPr="00243FEC">
        <w:rPr>
          <w:rStyle w:val="apple-style-span"/>
          <w:rFonts w:ascii="Times New Roman" w:hAnsi="Times New Roman" w:cs="Times New Roman"/>
          <w:color w:val="000000"/>
          <w:sz w:val="28"/>
          <w:szCs w:val="28"/>
        </w:rPr>
        <w:t>Софроний</w:t>
      </w:r>
      <w:proofErr w:type="spellEnd"/>
      <w:r w:rsidRPr="00243FEC">
        <w:rPr>
          <w:rStyle w:val="apple-style-span"/>
          <w:rFonts w:ascii="Times New Roman" w:hAnsi="Times New Roman" w:cs="Times New Roman"/>
          <w:color w:val="000000"/>
          <w:sz w:val="28"/>
          <w:szCs w:val="28"/>
        </w:rPr>
        <w:t xml:space="preserve"> ответил, что об этом ему сказал святой Георгий. Юноша признал свой грех и обещал искупить свою вину.</w:t>
      </w:r>
    </w:p>
    <w:p w:rsidR="00374A1B" w:rsidRPr="00243FEC" w:rsidRDefault="003E298E" w:rsidP="00243FEC">
      <w:pPr>
        <w:pStyle w:val="a3"/>
        <w:spacing w:line="360" w:lineRule="auto"/>
        <w:jc w:val="center"/>
        <w:rPr>
          <w:rStyle w:val="apple-converted-space"/>
          <w:rFonts w:ascii="Times New Roman" w:hAnsi="Times New Roman" w:cs="Times New Roman"/>
          <w:b/>
          <w:color w:val="000000"/>
          <w:sz w:val="28"/>
          <w:szCs w:val="28"/>
        </w:rPr>
      </w:pPr>
      <w:r w:rsidRPr="00243FEC">
        <w:rPr>
          <w:rStyle w:val="apple-converted-space"/>
          <w:rFonts w:ascii="Times New Roman" w:hAnsi="Times New Roman" w:cs="Times New Roman"/>
          <w:b/>
          <w:color w:val="000000"/>
          <w:sz w:val="28"/>
          <w:szCs w:val="28"/>
        </w:rPr>
        <w:t>О спасении м</w:t>
      </w:r>
      <w:r w:rsidR="0000675B">
        <w:rPr>
          <w:rStyle w:val="apple-converted-space"/>
          <w:rFonts w:ascii="Times New Roman" w:hAnsi="Times New Roman" w:cs="Times New Roman"/>
          <w:b/>
          <w:color w:val="000000"/>
          <w:sz w:val="28"/>
          <w:szCs w:val="28"/>
        </w:rPr>
        <w:t>ореплавателей у побережья Крыма</w:t>
      </w:r>
    </w:p>
    <w:p w:rsidR="003E298E" w:rsidRPr="00243FEC" w:rsidRDefault="003E298E" w:rsidP="008D406C">
      <w:pPr>
        <w:spacing w:line="360" w:lineRule="auto"/>
        <w:ind w:firstLine="709"/>
        <w:jc w:val="both"/>
        <w:rPr>
          <w:rStyle w:val="apple-converted-space"/>
          <w:rFonts w:ascii="Times New Roman" w:hAnsi="Times New Roman" w:cs="Times New Roman"/>
          <w:color w:val="000000"/>
          <w:sz w:val="28"/>
          <w:szCs w:val="28"/>
        </w:rPr>
      </w:pPr>
      <w:r w:rsidRPr="00243FEC">
        <w:rPr>
          <w:rStyle w:val="apple-style-span"/>
          <w:rFonts w:ascii="Times New Roman" w:hAnsi="Times New Roman" w:cs="Times New Roman"/>
          <w:color w:val="000000"/>
          <w:sz w:val="28"/>
          <w:szCs w:val="28"/>
        </w:rPr>
        <w:t>Греческий корабль с ценным грузом попал в страшную бурю в Черном море у берегов Крыма. Несчастные моряки обратились к Георгию Победоносцу с просьбой спасти их, и святой не замедлил прийти к ним на помощь. Он внезапно появился на камне и остановил корабль, буря стихла. На камне мореплаватели обнаружили икону святого Георгия. Впоследствии греки образовали в 801 году на этом месте пещерный монастырь.</w:t>
      </w:r>
      <w:r w:rsidRPr="00243FEC">
        <w:rPr>
          <w:rStyle w:val="apple-converted-space"/>
          <w:rFonts w:ascii="Times New Roman" w:hAnsi="Times New Roman" w:cs="Times New Roman"/>
          <w:color w:val="000000"/>
          <w:sz w:val="28"/>
          <w:szCs w:val="28"/>
        </w:rPr>
        <w:t> </w:t>
      </w:r>
    </w:p>
    <w:p w:rsidR="004A4456" w:rsidRPr="00243FEC" w:rsidRDefault="004A4456" w:rsidP="00E72E1D">
      <w:pPr>
        <w:jc w:val="center"/>
        <w:rPr>
          <w:rStyle w:val="apple-converted-space"/>
          <w:rFonts w:ascii="Times New Roman" w:hAnsi="Times New Roman" w:cs="Times New Roman"/>
          <w:b/>
          <w:color w:val="000000"/>
          <w:sz w:val="28"/>
          <w:szCs w:val="28"/>
        </w:rPr>
      </w:pPr>
      <w:r w:rsidRPr="00243FEC">
        <w:rPr>
          <w:rStyle w:val="apple-converted-space"/>
          <w:rFonts w:ascii="Times New Roman" w:hAnsi="Times New Roman" w:cs="Times New Roman"/>
          <w:b/>
          <w:color w:val="000000"/>
          <w:sz w:val="28"/>
          <w:szCs w:val="28"/>
        </w:rPr>
        <w:t>Мученическая конч</w:t>
      </w:r>
      <w:r w:rsidR="0000675B">
        <w:rPr>
          <w:rStyle w:val="apple-converted-space"/>
          <w:rFonts w:ascii="Times New Roman" w:hAnsi="Times New Roman" w:cs="Times New Roman"/>
          <w:b/>
          <w:color w:val="000000"/>
          <w:sz w:val="28"/>
          <w:szCs w:val="28"/>
        </w:rPr>
        <w:t>ина Святого Георгия Победоносца</w:t>
      </w:r>
    </w:p>
    <w:p w:rsidR="006159FE" w:rsidRPr="00243FEC" w:rsidRDefault="00E72E1D" w:rsidP="008D406C">
      <w:pPr>
        <w:pStyle w:val="a3"/>
        <w:numPr>
          <w:ilvl w:val="0"/>
          <w:numId w:val="20"/>
        </w:numPr>
        <w:spacing w:line="360" w:lineRule="auto"/>
        <w:rPr>
          <w:rStyle w:val="apple-converted-space"/>
          <w:rFonts w:ascii="Times New Roman" w:hAnsi="Times New Roman" w:cs="Times New Roman"/>
          <w:color w:val="000000"/>
          <w:sz w:val="28"/>
          <w:szCs w:val="28"/>
        </w:rPr>
      </w:pPr>
      <w:r w:rsidRPr="00243FEC">
        <w:rPr>
          <w:rStyle w:val="apple-converted-space"/>
          <w:rFonts w:ascii="Times New Roman" w:hAnsi="Times New Roman" w:cs="Times New Roman"/>
          <w:color w:val="000000"/>
          <w:sz w:val="28"/>
          <w:szCs w:val="28"/>
        </w:rPr>
        <w:t>Почему Георгий принял мученическую смерть, ведь его любил император?</w:t>
      </w:r>
      <w:r w:rsidR="006159FE" w:rsidRPr="00243FEC">
        <w:rPr>
          <w:rStyle w:val="apple-converted-space"/>
          <w:rFonts w:ascii="Times New Roman" w:hAnsi="Times New Roman" w:cs="Times New Roman"/>
          <w:color w:val="000000"/>
          <w:sz w:val="28"/>
          <w:szCs w:val="28"/>
        </w:rPr>
        <w:t xml:space="preserve">                                                                                  </w:t>
      </w:r>
      <w:r w:rsidRPr="00243FEC">
        <w:rPr>
          <w:rStyle w:val="apple-converted-space"/>
          <w:rFonts w:ascii="Times New Roman" w:hAnsi="Times New Roman" w:cs="Times New Roman"/>
          <w:color w:val="000000"/>
          <w:sz w:val="28"/>
          <w:szCs w:val="28"/>
        </w:rPr>
        <w:t xml:space="preserve">                                                                        </w:t>
      </w:r>
      <w:r w:rsidRPr="00243FEC">
        <w:rPr>
          <w:rStyle w:val="apple-converted-space"/>
          <w:rFonts w:ascii="Times New Roman" w:hAnsi="Times New Roman" w:cs="Times New Roman"/>
          <w:i/>
          <w:color w:val="000000"/>
          <w:sz w:val="28"/>
          <w:szCs w:val="28"/>
        </w:rPr>
        <w:t>Потому что начались гонения на христиан, а он был христианином и не мог промолчать, когда другие страдали.</w:t>
      </w:r>
    </w:p>
    <w:p w:rsidR="006159FE" w:rsidRPr="00243FEC" w:rsidRDefault="00E72E1D" w:rsidP="008D406C">
      <w:pPr>
        <w:pStyle w:val="a3"/>
        <w:numPr>
          <w:ilvl w:val="0"/>
          <w:numId w:val="20"/>
        </w:numPr>
        <w:spacing w:line="360" w:lineRule="auto"/>
        <w:rPr>
          <w:rStyle w:val="apple-converted-space"/>
          <w:rFonts w:ascii="Times New Roman" w:hAnsi="Times New Roman" w:cs="Times New Roman"/>
          <w:color w:val="000000"/>
          <w:sz w:val="28"/>
          <w:szCs w:val="28"/>
        </w:rPr>
      </w:pPr>
      <w:r w:rsidRPr="00243FEC">
        <w:rPr>
          <w:rStyle w:val="apple-converted-space"/>
          <w:rFonts w:ascii="Times New Roman" w:hAnsi="Times New Roman" w:cs="Times New Roman"/>
          <w:color w:val="000000"/>
          <w:sz w:val="28"/>
          <w:szCs w:val="28"/>
        </w:rPr>
        <w:t xml:space="preserve">Что он сделал с нажитым добром?                                                                                           </w:t>
      </w:r>
      <w:r w:rsidRPr="00243FEC">
        <w:rPr>
          <w:rStyle w:val="apple-converted-space"/>
          <w:rFonts w:ascii="Times New Roman" w:hAnsi="Times New Roman" w:cs="Times New Roman"/>
          <w:i/>
          <w:color w:val="000000"/>
          <w:sz w:val="28"/>
          <w:szCs w:val="28"/>
        </w:rPr>
        <w:t xml:space="preserve">Раздал бедным всё нажитое. </w:t>
      </w:r>
    </w:p>
    <w:p w:rsidR="006159FE" w:rsidRPr="00243FEC" w:rsidRDefault="006159FE" w:rsidP="00243FEC">
      <w:pPr>
        <w:numPr>
          <w:ilvl w:val="0"/>
          <w:numId w:val="12"/>
        </w:numPr>
        <w:spacing w:before="100" w:beforeAutospacing="1" w:after="24" w:line="360" w:lineRule="auto"/>
        <w:ind w:left="768"/>
        <w:jc w:val="both"/>
        <w:rPr>
          <w:rFonts w:ascii="Times New Roman" w:eastAsia="Times New Roman" w:hAnsi="Times New Roman" w:cs="Times New Roman"/>
          <w:color w:val="000000"/>
          <w:sz w:val="28"/>
          <w:szCs w:val="28"/>
          <w:lang w:eastAsia="ru-RU"/>
        </w:rPr>
      </w:pPr>
      <w:r w:rsidRPr="00243FEC">
        <w:rPr>
          <w:rStyle w:val="apple-converted-space"/>
          <w:rFonts w:ascii="Times New Roman" w:hAnsi="Times New Roman" w:cs="Times New Roman"/>
          <w:b/>
          <w:color w:val="000000"/>
          <w:sz w:val="28"/>
          <w:szCs w:val="28"/>
        </w:rPr>
        <w:t xml:space="preserve">  </w:t>
      </w:r>
      <w:r w:rsidRPr="00243FEC">
        <w:rPr>
          <w:rFonts w:ascii="Times New Roman" w:eastAsia="Times New Roman" w:hAnsi="Times New Roman" w:cs="Times New Roman"/>
          <w:color w:val="000000"/>
          <w:sz w:val="28"/>
          <w:szCs w:val="28"/>
          <w:lang w:eastAsia="ru-RU"/>
        </w:rPr>
        <w:t>В 1-й день, когда его стали толкать в темницу кольями, одно из них сломалось чудесным образом, словно соломинка. Затем его привязали к столбам, а на грудь положили тяжелый камень.</w:t>
      </w:r>
    </w:p>
    <w:p w:rsidR="006159FE" w:rsidRPr="00243FEC" w:rsidRDefault="006159FE" w:rsidP="00243FEC">
      <w:pPr>
        <w:numPr>
          <w:ilvl w:val="0"/>
          <w:numId w:val="12"/>
        </w:numPr>
        <w:spacing w:before="100" w:beforeAutospacing="1" w:after="24" w:line="360" w:lineRule="auto"/>
        <w:ind w:left="768"/>
        <w:jc w:val="both"/>
        <w:rPr>
          <w:rFonts w:ascii="Times New Roman" w:eastAsia="Times New Roman" w:hAnsi="Times New Roman" w:cs="Times New Roman"/>
          <w:color w:val="000000"/>
          <w:sz w:val="28"/>
          <w:szCs w:val="28"/>
          <w:lang w:eastAsia="ru-RU"/>
        </w:rPr>
      </w:pPr>
      <w:r w:rsidRPr="00243FEC">
        <w:rPr>
          <w:rFonts w:ascii="Times New Roman" w:eastAsia="Times New Roman" w:hAnsi="Times New Roman" w:cs="Times New Roman"/>
          <w:color w:val="000000"/>
          <w:sz w:val="28"/>
          <w:szCs w:val="28"/>
          <w:lang w:eastAsia="ru-RU"/>
        </w:rPr>
        <w:t xml:space="preserve">На следующий день его подвергли </w:t>
      </w:r>
      <w:r w:rsidRPr="00243FEC">
        <w:rPr>
          <w:rFonts w:ascii="Times New Roman" w:eastAsia="Times New Roman" w:hAnsi="Times New Roman" w:cs="Times New Roman"/>
          <w:sz w:val="28"/>
          <w:szCs w:val="28"/>
          <w:lang w:eastAsia="ru-RU"/>
        </w:rPr>
        <w:t>пытке колесом</w:t>
      </w:r>
      <w:r w:rsidRPr="00243FEC">
        <w:rPr>
          <w:rFonts w:ascii="Times New Roman" w:eastAsia="Times New Roman" w:hAnsi="Times New Roman" w:cs="Times New Roman"/>
          <w:color w:val="000000"/>
          <w:sz w:val="28"/>
          <w:szCs w:val="28"/>
          <w:lang w:eastAsia="ru-RU"/>
        </w:rPr>
        <w:t>, утыканным ножами и мечами. Диоклетиан счёл его мёртвым, но вдруг явился </w:t>
      </w:r>
      <w:r w:rsidRPr="00243FEC">
        <w:rPr>
          <w:rFonts w:ascii="Times New Roman" w:eastAsia="Times New Roman" w:hAnsi="Times New Roman" w:cs="Times New Roman"/>
          <w:sz w:val="28"/>
          <w:szCs w:val="28"/>
          <w:lang w:eastAsia="ru-RU"/>
        </w:rPr>
        <w:t>ангел</w:t>
      </w:r>
      <w:r w:rsidRPr="00243FEC">
        <w:rPr>
          <w:rFonts w:ascii="Times New Roman" w:eastAsia="Times New Roman" w:hAnsi="Times New Roman" w:cs="Times New Roman"/>
          <w:color w:val="000000"/>
          <w:sz w:val="28"/>
          <w:szCs w:val="28"/>
          <w:lang w:eastAsia="ru-RU"/>
        </w:rPr>
        <w:t>, и Георгий приветствовал его, как это делали воины, тогда император понял, что мученик ещё жив. Его сняли с колеса и увидели, что все раны исцелились.</w:t>
      </w:r>
    </w:p>
    <w:p w:rsidR="006159FE" w:rsidRPr="00243FEC" w:rsidRDefault="006159FE" w:rsidP="00243FEC">
      <w:pPr>
        <w:numPr>
          <w:ilvl w:val="0"/>
          <w:numId w:val="12"/>
        </w:numPr>
        <w:spacing w:before="100" w:beforeAutospacing="1" w:after="24" w:line="360" w:lineRule="auto"/>
        <w:ind w:left="768"/>
        <w:jc w:val="both"/>
        <w:rPr>
          <w:rFonts w:ascii="Times New Roman" w:eastAsia="Times New Roman" w:hAnsi="Times New Roman" w:cs="Times New Roman"/>
          <w:sz w:val="28"/>
          <w:szCs w:val="28"/>
          <w:lang w:eastAsia="ru-RU"/>
        </w:rPr>
      </w:pPr>
      <w:r w:rsidRPr="00243FEC">
        <w:rPr>
          <w:rFonts w:ascii="Times New Roman" w:eastAsia="Times New Roman" w:hAnsi="Times New Roman" w:cs="Times New Roman"/>
          <w:color w:val="000000"/>
          <w:sz w:val="28"/>
          <w:szCs w:val="28"/>
          <w:lang w:eastAsia="ru-RU"/>
        </w:rPr>
        <w:t>Затем его бросили в яму, где была </w:t>
      </w:r>
      <w:hyperlink r:id="rId7" w:tooltip="Негашеная известь" w:history="1">
        <w:r w:rsidRPr="00243FEC">
          <w:rPr>
            <w:rFonts w:ascii="Times New Roman" w:eastAsia="Times New Roman" w:hAnsi="Times New Roman" w:cs="Times New Roman"/>
            <w:sz w:val="28"/>
            <w:szCs w:val="28"/>
            <w:lang w:eastAsia="ru-RU"/>
          </w:rPr>
          <w:t>негашеная известь</w:t>
        </w:r>
      </w:hyperlink>
      <w:r w:rsidRPr="00243FEC">
        <w:rPr>
          <w:rFonts w:ascii="Times New Roman" w:eastAsia="Times New Roman" w:hAnsi="Times New Roman" w:cs="Times New Roman"/>
          <w:sz w:val="28"/>
          <w:szCs w:val="28"/>
          <w:lang w:eastAsia="ru-RU"/>
        </w:rPr>
        <w:t>, но и это не повредило святому.</w:t>
      </w:r>
    </w:p>
    <w:p w:rsidR="006159FE" w:rsidRPr="00243FEC" w:rsidRDefault="006159FE" w:rsidP="00243FEC">
      <w:pPr>
        <w:numPr>
          <w:ilvl w:val="0"/>
          <w:numId w:val="12"/>
        </w:numPr>
        <w:spacing w:before="100" w:beforeAutospacing="1" w:after="24" w:line="360" w:lineRule="auto"/>
        <w:ind w:left="768"/>
        <w:jc w:val="both"/>
        <w:rPr>
          <w:rFonts w:ascii="Times New Roman" w:eastAsia="Times New Roman" w:hAnsi="Times New Roman" w:cs="Times New Roman"/>
          <w:color w:val="000000"/>
          <w:sz w:val="28"/>
          <w:szCs w:val="28"/>
          <w:lang w:eastAsia="ru-RU"/>
        </w:rPr>
      </w:pPr>
      <w:r w:rsidRPr="00243FEC">
        <w:rPr>
          <w:rFonts w:ascii="Times New Roman" w:eastAsia="Times New Roman" w:hAnsi="Times New Roman" w:cs="Times New Roman"/>
          <w:color w:val="000000"/>
          <w:sz w:val="28"/>
          <w:szCs w:val="28"/>
          <w:lang w:eastAsia="ru-RU"/>
        </w:rPr>
        <w:lastRenderedPageBreak/>
        <w:t>Через день ему перебили кости на руках и ногах, но наутро они опять стали целыми.</w:t>
      </w:r>
    </w:p>
    <w:p w:rsidR="006159FE" w:rsidRPr="00243FEC" w:rsidRDefault="006159FE" w:rsidP="00243FEC">
      <w:pPr>
        <w:numPr>
          <w:ilvl w:val="0"/>
          <w:numId w:val="12"/>
        </w:numPr>
        <w:spacing w:before="100" w:beforeAutospacing="1" w:after="24" w:line="360" w:lineRule="auto"/>
        <w:ind w:left="768"/>
        <w:jc w:val="both"/>
        <w:rPr>
          <w:rFonts w:ascii="Times New Roman" w:eastAsia="Times New Roman" w:hAnsi="Times New Roman" w:cs="Times New Roman"/>
          <w:color w:val="000000"/>
          <w:sz w:val="28"/>
          <w:szCs w:val="28"/>
          <w:lang w:eastAsia="ru-RU"/>
        </w:rPr>
      </w:pPr>
      <w:r w:rsidRPr="00243FEC">
        <w:rPr>
          <w:rFonts w:ascii="Times New Roman" w:eastAsia="Times New Roman" w:hAnsi="Times New Roman" w:cs="Times New Roman"/>
          <w:color w:val="000000"/>
          <w:sz w:val="28"/>
          <w:szCs w:val="28"/>
          <w:lang w:eastAsia="ru-RU"/>
        </w:rPr>
        <w:t>Его заставили бежать в раскаленных докрасна железных сапогах (вариант — с острыми гвоздями внутри). Всю следующую ночь он молился и наутро опять предстал перед императором.</w:t>
      </w:r>
    </w:p>
    <w:p w:rsidR="006159FE" w:rsidRPr="00243FEC" w:rsidRDefault="006159FE" w:rsidP="00243FEC">
      <w:pPr>
        <w:numPr>
          <w:ilvl w:val="0"/>
          <w:numId w:val="12"/>
        </w:numPr>
        <w:spacing w:before="100" w:beforeAutospacing="1" w:after="24" w:line="360" w:lineRule="auto"/>
        <w:ind w:left="768"/>
        <w:jc w:val="both"/>
        <w:rPr>
          <w:rFonts w:ascii="Times New Roman" w:eastAsia="Times New Roman" w:hAnsi="Times New Roman" w:cs="Times New Roman"/>
          <w:color w:val="000000"/>
          <w:sz w:val="28"/>
          <w:szCs w:val="28"/>
          <w:lang w:eastAsia="ru-RU"/>
        </w:rPr>
      </w:pPr>
      <w:r w:rsidRPr="00243FEC">
        <w:rPr>
          <w:rFonts w:ascii="Times New Roman" w:eastAsia="Times New Roman" w:hAnsi="Times New Roman" w:cs="Times New Roman"/>
          <w:color w:val="000000"/>
          <w:sz w:val="28"/>
          <w:szCs w:val="28"/>
          <w:lang w:eastAsia="ru-RU"/>
        </w:rPr>
        <w:t xml:space="preserve">Его избили плетьми (воловьими жилами) так, что со спины слезла кожа, но он восстал </w:t>
      </w:r>
      <w:proofErr w:type="gramStart"/>
      <w:r w:rsidRPr="00243FEC">
        <w:rPr>
          <w:rFonts w:ascii="Times New Roman" w:eastAsia="Times New Roman" w:hAnsi="Times New Roman" w:cs="Times New Roman"/>
          <w:color w:val="000000"/>
          <w:sz w:val="28"/>
          <w:szCs w:val="28"/>
          <w:lang w:eastAsia="ru-RU"/>
        </w:rPr>
        <w:t>исцелённым</w:t>
      </w:r>
      <w:proofErr w:type="gramEnd"/>
      <w:r w:rsidRPr="00243FEC">
        <w:rPr>
          <w:rFonts w:ascii="Times New Roman" w:eastAsia="Times New Roman" w:hAnsi="Times New Roman" w:cs="Times New Roman"/>
          <w:color w:val="000000"/>
          <w:sz w:val="28"/>
          <w:szCs w:val="28"/>
          <w:lang w:eastAsia="ru-RU"/>
        </w:rPr>
        <w:t>.</w:t>
      </w:r>
    </w:p>
    <w:p w:rsidR="006159FE" w:rsidRPr="00243FEC" w:rsidRDefault="006159FE" w:rsidP="00243FEC">
      <w:pPr>
        <w:numPr>
          <w:ilvl w:val="0"/>
          <w:numId w:val="12"/>
        </w:numPr>
        <w:spacing w:before="100" w:beforeAutospacing="1" w:after="24" w:line="360" w:lineRule="auto"/>
        <w:ind w:left="768"/>
        <w:jc w:val="both"/>
        <w:rPr>
          <w:rFonts w:ascii="Times New Roman" w:eastAsia="Times New Roman" w:hAnsi="Times New Roman" w:cs="Times New Roman"/>
          <w:color w:val="000000"/>
          <w:sz w:val="28"/>
          <w:szCs w:val="28"/>
          <w:lang w:eastAsia="ru-RU"/>
        </w:rPr>
      </w:pPr>
      <w:r w:rsidRPr="00243FEC">
        <w:rPr>
          <w:rFonts w:ascii="Times New Roman" w:eastAsia="Times New Roman" w:hAnsi="Times New Roman" w:cs="Times New Roman"/>
          <w:color w:val="000000"/>
          <w:sz w:val="28"/>
          <w:szCs w:val="28"/>
          <w:lang w:eastAsia="ru-RU"/>
        </w:rPr>
        <w:t>На 7-й день его принудили выпить две чаши со снадобьями, от одной из которых он должен был лишиться разума, а от второй — умереть. Но они не повредили ему. Затем он совершил несколько чудес (воскресил умершего и оживил павшего вола), что заставило мног</w:t>
      </w:r>
      <w:r w:rsidR="00243FEC">
        <w:rPr>
          <w:rFonts w:ascii="Times New Roman" w:eastAsia="Times New Roman" w:hAnsi="Times New Roman" w:cs="Times New Roman"/>
          <w:color w:val="000000"/>
          <w:sz w:val="28"/>
          <w:szCs w:val="28"/>
          <w:lang w:eastAsia="ru-RU"/>
        </w:rPr>
        <w:t>их обратиться в христианство.</w:t>
      </w:r>
    </w:p>
    <w:p w:rsidR="006159FE" w:rsidRPr="00243FEC" w:rsidRDefault="006159FE" w:rsidP="008D406C">
      <w:pPr>
        <w:spacing w:before="96" w:after="120" w:line="360" w:lineRule="auto"/>
        <w:ind w:firstLine="851"/>
        <w:jc w:val="both"/>
        <w:rPr>
          <w:rFonts w:ascii="Times New Roman" w:eastAsia="Times New Roman" w:hAnsi="Times New Roman" w:cs="Times New Roman"/>
          <w:color w:val="000000"/>
          <w:sz w:val="28"/>
          <w:szCs w:val="28"/>
          <w:lang w:eastAsia="ru-RU"/>
        </w:rPr>
      </w:pPr>
      <w:r w:rsidRPr="00243FEC">
        <w:rPr>
          <w:rFonts w:ascii="Times New Roman" w:eastAsia="Times New Roman" w:hAnsi="Times New Roman" w:cs="Times New Roman"/>
          <w:color w:val="000000"/>
          <w:sz w:val="28"/>
          <w:szCs w:val="28"/>
          <w:lang w:eastAsia="ru-RU"/>
        </w:rPr>
        <w:t>Георгий перенес все эти мучения и не отрекся от Христа. После безрезультатных уговоров отречься и принести языческое жертвоприношение, его приговорили к смерти. В эту ночь ему во сне явился Спаситель с золотым венцом на голове и сказал, что его ожидает Рай. Георгий тот час позвал слугу, который записал всё сказанное (один из </w:t>
      </w:r>
      <w:hyperlink r:id="rId8" w:tooltip="Апокриф" w:history="1">
        <w:r w:rsidRPr="00243FEC">
          <w:rPr>
            <w:rFonts w:ascii="Times New Roman" w:eastAsia="Times New Roman" w:hAnsi="Times New Roman" w:cs="Times New Roman"/>
            <w:sz w:val="28"/>
            <w:szCs w:val="28"/>
            <w:lang w:eastAsia="ru-RU"/>
          </w:rPr>
          <w:t>апокрифов</w:t>
        </w:r>
      </w:hyperlink>
      <w:r w:rsidRPr="00243FEC">
        <w:rPr>
          <w:rFonts w:ascii="Times New Roman" w:eastAsia="Times New Roman" w:hAnsi="Times New Roman" w:cs="Times New Roman"/>
          <w:sz w:val="28"/>
          <w:szCs w:val="28"/>
          <w:lang w:eastAsia="ru-RU"/>
        </w:rPr>
        <w:t> </w:t>
      </w:r>
      <w:r w:rsidRPr="00243FEC">
        <w:rPr>
          <w:rFonts w:ascii="Times New Roman" w:eastAsia="Times New Roman" w:hAnsi="Times New Roman" w:cs="Times New Roman"/>
          <w:color w:val="000000"/>
          <w:sz w:val="28"/>
          <w:szCs w:val="28"/>
          <w:lang w:eastAsia="ru-RU"/>
        </w:rPr>
        <w:t>написан от лица именно этого слуги) и велел после смерти отвезти свое тело в Палестину.</w:t>
      </w:r>
    </w:p>
    <w:p w:rsidR="008D406C" w:rsidRDefault="006159FE" w:rsidP="008D406C">
      <w:pPr>
        <w:spacing w:before="96" w:after="120" w:line="360" w:lineRule="auto"/>
        <w:ind w:firstLine="851"/>
        <w:jc w:val="both"/>
        <w:rPr>
          <w:rFonts w:ascii="Times New Roman" w:eastAsia="Times New Roman" w:hAnsi="Times New Roman" w:cs="Times New Roman"/>
          <w:color w:val="000000"/>
          <w:sz w:val="28"/>
          <w:szCs w:val="28"/>
          <w:lang w:eastAsia="ru-RU"/>
        </w:rPr>
      </w:pPr>
      <w:r w:rsidRPr="00243FEC">
        <w:rPr>
          <w:rFonts w:ascii="Times New Roman" w:eastAsia="Times New Roman" w:hAnsi="Times New Roman" w:cs="Times New Roman"/>
          <w:color w:val="000000"/>
          <w:sz w:val="28"/>
          <w:szCs w:val="28"/>
          <w:lang w:eastAsia="ru-RU"/>
        </w:rPr>
        <w:t>В конце мучений Георгия император Диоклетиан, спустившись в темницу, ещё раз предложил истерзанному пытками бывшему командиру его телохранителей отречься от </w:t>
      </w:r>
      <w:hyperlink r:id="rId9" w:tooltip="Христос" w:history="1">
        <w:r w:rsidRPr="00243FEC">
          <w:rPr>
            <w:rFonts w:ascii="Times New Roman" w:eastAsia="Times New Roman" w:hAnsi="Times New Roman" w:cs="Times New Roman"/>
            <w:sz w:val="28"/>
            <w:szCs w:val="28"/>
            <w:lang w:eastAsia="ru-RU"/>
          </w:rPr>
          <w:t>Христа</w:t>
        </w:r>
      </w:hyperlink>
      <w:r w:rsidRPr="00243FEC">
        <w:rPr>
          <w:rFonts w:ascii="Times New Roman" w:eastAsia="Times New Roman" w:hAnsi="Times New Roman" w:cs="Times New Roman"/>
          <w:sz w:val="28"/>
          <w:szCs w:val="28"/>
          <w:lang w:eastAsia="ru-RU"/>
        </w:rPr>
        <w:t xml:space="preserve">. </w:t>
      </w:r>
      <w:r w:rsidRPr="00243FEC">
        <w:rPr>
          <w:rFonts w:ascii="Times New Roman" w:eastAsia="Times New Roman" w:hAnsi="Times New Roman" w:cs="Times New Roman"/>
          <w:color w:val="000000"/>
          <w:sz w:val="28"/>
          <w:szCs w:val="28"/>
          <w:lang w:eastAsia="ru-RU"/>
        </w:rPr>
        <w:t>Георгий сказал: «</w:t>
      </w:r>
      <w:r w:rsidRPr="00243FEC">
        <w:rPr>
          <w:rFonts w:ascii="Times New Roman" w:eastAsia="Times New Roman" w:hAnsi="Times New Roman" w:cs="Times New Roman"/>
          <w:i/>
          <w:iCs/>
          <w:color w:val="000000"/>
          <w:sz w:val="28"/>
          <w:szCs w:val="28"/>
          <w:lang w:eastAsia="ru-RU"/>
        </w:rPr>
        <w:t>Отнесите меня в храм </w:t>
      </w:r>
      <w:hyperlink r:id="rId10" w:tooltip="Аполлон" w:history="1">
        <w:r w:rsidRPr="00243FEC">
          <w:rPr>
            <w:rFonts w:ascii="Times New Roman" w:eastAsia="Times New Roman" w:hAnsi="Times New Roman" w:cs="Times New Roman"/>
            <w:i/>
            <w:iCs/>
            <w:sz w:val="28"/>
            <w:szCs w:val="28"/>
            <w:lang w:eastAsia="ru-RU"/>
          </w:rPr>
          <w:t>Аполлона</w:t>
        </w:r>
      </w:hyperlink>
      <w:r w:rsidRPr="00243FEC">
        <w:rPr>
          <w:rFonts w:ascii="Times New Roman" w:eastAsia="Times New Roman" w:hAnsi="Times New Roman" w:cs="Times New Roman"/>
          <w:color w:val="000000"/>
          <w:sz w:val="28"/>
          <w:szCs w:val="28"/>
          <w:lang w:eastAsia="ru-RU"/>
        </w:rPr>
        <w:t>». И когда это было исполнено (на 8-й день), Георгий встал в полный рост перед белокаменной статуей, и все услышали его речь: «</w:t>
      </w:r>
      <w:r w:rsidRPr="00243FEC">
        <w:rPr>
          <w:rFonts w:ascii="Times New Roman" w:eastAsia="Times New Roman" w:hAnsi="Times New Roman" w:cs="Times New Roman"/>
          <w:i/>
          <w:iCs/>
          <w:color w:val="000000"/>
          <w:sz w:val="28"/>
          <w:szCs w:val="28"/>
          <w:lang w:eastAsia="ru-RU"/>
        </w:rPr>
        <w:t>Неужели ради тебя я иду на заклание? И можешь ли ты принять от меня эту жертву как бог?</w:t>
      </w:r>
      <w:r w:rsidRPr="00243FEC">
        <w:rPr>
          <w:rFonts w:ascii="Times New Roman" w:eastAsia="Times New Roman" w:hAnsi="Times New Roman" w:cs="Times New Roman"/>
          <w:color w:val="000000"/>
          <w:sz w:val="28"/>
          <w:szCs w:val="28"/>
          <w:lang w:eastAsia="ru-RU"/>
        </w:rPr>
        <w:t>» При этом Георгий осенил себя и статую </w:t>
      </w:r>
      <w:hyperlink r:id="rId11" w:tooltip="Аполлон" w:history="1">
        <w:r w:rsidRPr="00243FEC">
          <w:rPr>
            <w:rFonts w:ascii="Times New Roman" w:eastAsia="Times New Roman" w:hAnsi="Times New Roman" w:cs="Times New Roman"/>
            <w:sz w:val="28"/>
            <w:szCs w:val="28"/>
            <w:lang w:eastAsia="ru-RU"/>
          </w:rPr>
          <w:t>Аполлона</w:t>
        </w:r>
      </w:hyperlink>
      <w:r w:rsidRPr="00243FEC">
        <w:rPr>
          <w:rFonts w:ascii="Times New Roman" w:eastAsia="Times New Roman" w:hAnsi="Times New Roman" w:cs="Times New Roman"/>
          <w:sz w:val="28"/>
          <w:szCs w:val="28"/>
          <w:lang w:eastAsia="ru-RU"/>
        </w:rPr>
        <w:t> </w:t>
      </w:r>
      <w:r w:rsidRPr="00243FEC">
        <w:rPr>
          <w:rFonts w:ascii="Times New Roman" w:eastAsia="Times New Roman" w:hAnsi="Times New Roman" w:cs="Times New Roman"/>
          <w:color w:val="000000"/>
          <w:sz w:val="28"/>
          <w:szCs w:val="28"/>
          <w:lang w:eastAsia="ru-RU"/>
        </w:rPr>
        <w:t>крестным знамением — и этим вынудил беса, обитавшего в ней, объявить себя падшим ангелом. После этог</w:t>
      </w:r>
      <w:r w:rsidR="008D406C">
        <w:rPr>
          <w:rFonts w:ascii="Times New Roman" w:eastAsia="Times New Roman" w:hAnsi="Times New Roman" w:cs="Times New Roman"/>
          <w:color w:val="000000"/>
          <w:sz w:val="28"/>
          <w:szCs w:val="28"/>
          <w:lang w:eastAsia="ru-RU"/>
        </w:rPr>
        <w:t>о сокрушились все идолы в храм.</w:t>
      </w:r>
    </w:p>
    <w:p w:rsidR="004D345D" w:rsidRPr="00243FEC" w:rsidRDefault="006159FE" w:rsidP="008D406C">
      <w:pPr>
        <w:spacing w:before="96" w:after="120" w:line="360" w:lineRule="auto"/>
        <w:ind w:firstLine="851"/>
        <w:jc w:val="both"/>
        <w:rPr>
          <w:rFonts w:ascii="Times New Roman" w:eastAsia="Times New Roman" w:hAnsi="Times New Roman" w:cs="Times New Roman"/>
          <w:color w:val="000000"/>
          <w:sz w:val="28"/>
          <w:szCs w:val="28"/>
          <w:lang w:eastAsia="ru-RU"/>
        </w:rPr>
      </w:pPr>
      <w:r w:rsidRPr="00243FEC">
        <w:rPr>
          <w:rFonts w:ascii="Times New Roman" w:eastAsia="Times New Roman" w:hAnsi="Times New Roman" w:cs="Times New Roman"/>
          <w:color w:val="000000"/>
          <w:sz w:val="28"/>
          <w:szCs w:val="28"/>
          <w:lang w:eastAsia="ru-RU"/>
        </w:rPr>
        <w:lastRenderedPageBreak/>
        <w:t xml:space="preserve">Взбешённые </w:t>
      </w:r>
      <w:r w:rsidRPr="00243FEC">
        <w:rPr>
          <w:rFonts w:ascii="Times New Roman" w:eastAsia="Times New Roman" w:hAnsi="Times New Roman" w:cs="Times New Roman"/>
          <w:sz w:val="28"/>
          <w:szCs w:val="28"/>
          <w:lang w:eastAsia="ru-RU"/>
        </w:rPr>
        <w:t>этим </w:t>
      </w:r>
      <w:hyperlink r:id="rId12" w:tooltip="Жрец" w:history="1">
        <w:r w:rsidRPr="00243FEC">
          <w:rPr>
            <w:rFonts w:ascii="Times New Roman" w:eastAsia="Times New Roman" w:hAnsi="Times New Roman" w:cs="Times New Roman"/>
            <w:sz w:val="28"/>
            <w:szCs w:val="28"/>
            <w:lang w:eastAsia="ru-RU"/>
          </w:rPr>
          <w:t>жрецы</w:t>
        </w:r>
      </w:hyperlink>
      <w:r w:rsidRPr="00243FEC">
        <w:rPr>
          <w:rFonts w:ascii="Times New Roman" w:eastAsia="Times New Roman" w:hAnsi="Times New Roman" w:cs="Times New Roman"/>
          <w:color w:val="000000"/>
          <w:sz w:val="28"/>
          <w:szCs w:val="28"/>
          <w:lang w:eastAsia="ru-RU"/>
        </w:rPr>
        <w:t xml:space="preserve"> кинулись избивать Георгия. А прибежавшая в храм жена императора Александра бросилась к ногам великомученика и, рыдая, просила простить за грехи её мужа-тирана. Она была обращена в веру случившимся только что чудом. </w:t>
      </w:r>
      <w:proofErr w:type="spellStart"/>
      <w:r w:rsidRPr="00243FEC">
        <w:rPr>
          <w:rFonts w:ascii="Times New Roman" w:eastAsia="Times New Roman" w:hAnsi="Times New Roman" w:cs="Times New Roman"/>
          <w:color w:val="000000"/>
          <w:sz w:val="28"/>
          <w:szCs w:val="28"/>
          <w:lang w:eastAsia="ru-RU"/>
        </w:rPr>
        <w:t>Диолектиан</w:t>
      </w:r>
      <w:proofErr w:type="spellEnd"/>
      <w:r w:rsidRPr="00243FEC">
        <w:rPr>
          <w:rFonts w:ascii="Times New Roman" w:eastAsia="Times New Roman" w:hAnsi="Times New Roman" w:cs="Times New Roman"/>
          <w:color w:val="000000"/>
          <w:sz w:val="28"/>
          <w:szCs w:val="28"/>
          <w:lang w:eastAsia="ru-RU"/>
        </w:rPr>
        <w:t xml:space="preserve"> в гневе закричал: «</w:t>
      </w:r>
      <w:r w:rsidRPr="00243FEC">
        <w:rPr>
          <w:rFonts w:ascii="Times New Roman" w:eastAsia="Times New Roman" w:hAnsi="Times New Roman" w:cs="Times New Roman"/>
          <w:i/>
          <w:iCs/>
          <w:color w:val="000000"/>
          <w:sz w:val="28"/>
          <w:szCs w:val="28"/>
          <w:lang w:eastAsia="ru-RU"/>
        </w:rPr>
        <w:t>Отсечь! Отсечь головы! Обоим отсечь!</w:t>
      </w:r>
      <w:r w:rsidRPr="00243FEC">
        <w:rPr>
          <w:rFonts w:ascii="Times New Roman" w:eastAsia="Times New Roman" w:hAnsi="Times New Roman" w:cs="Times New Roman"/>
          <w:color w:val="000000"/>
          <w:sz w:val="28"/>
          <w:szCs w:val="28"/>
          <w:lang w:eastAsia="ru-RU"/>
        </w:rPr>
        <w:t>» И Георгий, помолившись в последний раз, со спокойной улыбкой положил голову на плаху</w:t>
      </w:r>
      <w:r w:rsidR="004D345D" w:rsidRPr="00243FEC">
        <w:rPr>
          <w:rFonts w:ascii="Times New Roman" w:eastAsia="Times New Roman" w:hAnsi="Times New Roman" w:cs="Times New Roman"/>
          <w:color w:val="000000"/>
          <w:sz w:val="28"/>
          <w:szCs w:val="28"/>
          <w:lang w:eastAsia="ru-RU"/>
        </w:rPr>
        <w:t>.</w:t>
      </w:r>
    </w:p>
    <w:p w:rsidR="006159FE" w:rsidRPr="00243FEC" w:rsidRDefault="006159FE" w:rsidP="00243FEC">
      <w:pPr>
        <w:spacing w:line="360" w:lineRule="auto"/>
        <w:jc w:val="center"/>
        <w:rPr>
          <w:rStyle w:val="apple-converted-space"/>
          <w:rFonts w:ascii="Times New Roman" w:hAnsi="Times New Roman" w:cs="Times New Roman"/>
          <w:b/>
          <w:color w:val="000000"/>
          <w:sz w:val="28"/>
          <w:szCs w:val="28"/>
        </w:rPr>
      </w:pPr>
      <w:r w:rsidRPr="00243FEC">
        <w:rPr>
          <w:rStyle w:val="apple-converted-space"/>
          <w:rFonts w:ascii="Times New Roman" w:hAnsi="Times New Roman" w:cs="Times New Roman"/>
          <w:b/>
          <w:color w:val="000000"/>
          <w:sz w:val="28"/>
          <w:szCs w:val="28"/>
        </w:rPr>
        <w:t>Память о  святом Георги</w:t>
      </w:r>
      <w:r w:rsidR="0000675B">
        <w:rPr>
          <w:rStyle w:val="apple-converted-space"/>
          <w:rFonts w:ascii="Times New Roman" w:hAnsi="Times New Roman" w:cs="Times New Roman"/>
          <w:b/>
          <w:color w:val="000000"/>
          <w:sz w:val="28"/>
          <w:szCs w:val="28"/>
        </w:rPr>
        <w:t>и в храмах,   иконах и картинах</w:t>
      </w:r>
    </w:p>
    <w:p w:rsidR="006159FE" w:rsidRPr="00243FEC" w:rsidRDefault="00243FEC" w:rsidP="00243FEC">
      <w:pPr>
        <w:spacing w:line="360" w:lineRule="auto"/>
        <w:rPr>
          <w:rStyle w:val="apple-converted-space"/>
          <w:rFonts w:ascii="Times New Roman" w:hAnsi="Times New Roman" w:cs="Times New Roman"/>
          <w:b/>
          <w:i/>
          <w:color w:val="000000"/>
          <w:sz w:val="28"/>
          <w:szCs w:val="28"/>
        </w:rPr>
      </w:pPr>
      <w:r w:rsidRPr="008D406C">
        <w:rPr>
          <w:rStyle w:val="apple-converted-space"/>
          <w:rFonts w:ascii="Times New Roman" w:hAnsi="Times New Roman" w:cs="Times New Roman"/>
          <w:b/>
          <w:color w:val="000000"/>
          <w:sz w:val="28"/>
          <w:szCs w:val="28"/>
        </w:rPr>
        <w:t>Учитель:</w:t>
      </w:r>
      <w:r w:rsidRPr="00243FEC">
        <w:rPr>
          <w:rStyle w:val="apple-converted-space"/>
          <w:rFonts w:ascii="Times New Roman" w:hAnsi="Times New Roman" w:cs="Times New Roman"/>
          <w:color w:val="000000"/>
          <w:sz w:val="28"/>
          <w:szCs w:val="28"/>
        </w:rPr>
        <w:t xml:space="preserve"> </w:t>
      </w:r>
      <w:r w:rsidR="006159FE" w:rsidRPr="00243FEC">
        <w:rPr>
          <w:rStyle w:val="apple-converted-space"/>
          <w:rFonts w:ascii="Times New Roman" w:hAnsi="Times New Roman" w:cs="Times New Roman"/>
          <w:color w:val="000000"/>
          <w:sz w:val="28"/>
          <w:szCs w:val="28"/>
        </w:rPr>
        <w:t>Помнят ли его страдания люди?</w:t>
      </w:r>
      <w:r w:rsidRPr="00243FEC">
        <w:rPr>
          <w:rStyle w:val="apple-converted-space"/>
          <w:rFonts w:ascii="Times New Roman" w:hAnsi="Times New Roman" w:cs="Times New Roman"/>
          <w:color w:val="000000"/>
          <w:sz w:val="28"/>
          <w:szCs w:val="28"/>
        </w:rPr>
        <w:t xml:space="preserve"> (Ответы детей).</w:t>
      </w:r>
      <w:r w:rsidRPr="00243FEC">
        <w:rPr>
          <w:rStyle w:val="apple-converted-space"/>
          <w:rFonts w:ascii="Times New Roman" w:hAnsi="Times New Roman" w:cs="Times New Roman"/>
          <w:b/>
          <w:i/>
          <w:color w:val="000000"/>
          <w:sz w:val="28"/>
          <w:szCs w:val="28"/>
        </w:rPr>
        <w:t xml:space="preserve"> </w:t>
      </w:r>
      <w:r w:rsidR="006159FE" w:rsidRPr="00243FEC">
        <w:rPr>
          <w:rStyle w:val="apple-converted-space"/>
          <w:rFonts w:ascii="Times New Roman" w:hAnsi="Times New Roman" w:cs="Times New Roman"/>
          <w:color w:val="000000"/>
          <w:sz w:val="28"/>
          <w:szCs w:val="28"/>
        </w:rPr>
        <w:t>Да, память о святом сохранилась до наших дней. Во многих странах были построены и продолжают строиться храмы, были написаны прекрасные иконы</w:t>
      </w:r>
      <w:r w:rsidR="00CF41F7" w:rsidRPr="00243FEC">
        <w:rPr>
          <w:rStyle w:val="apple-converted-space"/>
          <w:rFonts w:ascii="Times New Roman" w:hAnsi="Times New Roman" w:cs="Times New Roman"/>
          <w:color w:val="000000"/>
          <w:sz w:val="28"/>
          <w:szCs w:val="28"/>
        </w:rPr>
        <w:t>. Посмотрите.</w:t>
      </w:r>
    </w:p>
    <w:p w:rsidR="006159FE" w:rsidRPr="008D406C" w:rsidRDefault="006159FE" w:rsidP="008D406C">
      <w:pPr>
        <w:spacing w:line="360" w:lineRule="auto"/>
        <w:jc w:val="center"/>
        <w:rPr>
          <w:rStyle w:val="apple-converted-space"/>
          <w:rFonts w:ascii="Times New Roman" w:hAnsi="Times New Roman" w:cs="Times New Roman"/>
          <w:b/>
          <w:color w:val="000000"/>
          <w:sz w:val="28"/>
          <w:szCs w:val="28"/>
        </w:rPr>
      </w:pPr>
      <w:r w:rsidRPr="008D406C">
        <w:rPr>
          <w:rStyle w:val="apple-converted-space"/>
          <w:rFonts w:ascii="Times New Roman" w:hAnsi="Times New Roman" w:cs="Times New Roman"/>
          <w:b/>
          <w:color w:val="000000"/>
          <w:sz w:val="28"/>
          <w:szCs w:val="28"/>
        </w:rPr>
        <w:t>Рассказ  учителя</w:t>
      </w:r>
    </w:p>
    <w:p w:rsidR="008D406C" w:rsidRDefault="006159FE" w:rsidP="008D406C">
      <w:pPr>
        <w:pStyle w:val="a4"/>
        <w:spacing w:line="360" w:lineRule="auto"/>
        <w:ind w:left="150" w:right="150" w:firstLine="701"/>
        <w:jc w:val="both"/>
        <w:rPr>
          <w:sz w:val="28"/>
          <w:szCs w:val="28"/>
        </w:rPr>
      </w:pPr>
      <w:r w:rsidRPr="008D406C">
        <w:rPr>
          <w:sz w:val="28"/>
          <w:szCs w:val="28"/>
        </w:rPr>
        <w:t xml:space="preserve">Красный плащ Георгия — это традиционный атрибут мученика, пролившего свою кровь.  Но красный плащ развевается в иконе, как алое знамя, трепещет, как огненное пламя, — он наглядно выражает „пламенную страсть" героя, и по контрасту к плащу белый конь выглядит как символ душевной чистоты. Вместе с тем своим силуэтом всадник сливается со знаменем, и оттого фигура его кажется как бы окрыленной. Красному  знамени соответствует внизу красный язык змия. Зеленый змий занимает в иконе скромное место; он намекает на то, что подвиг находит себе поддержку на небе.                        </w:t>
      </w:r>
      <w:r w:rsidR="008D406C">
        <w:rPr>
          <w:sz w:val="28"/>
          <w:szCs w:val="28"/>
        </w:rPr>
        <w:t xml:space="preserve">                         </w:t>
      </w:r>
    </w:p>
    <w:p w:rsidR="008D406C" w:rsidRDefault="006159FE" w:rsidP="008D406C">
      <w:pPr>
        <w:pStyle w:val="a4"/>
        <w:spacing w:line="360" w:lineRule="auto"/>
        <w:ind w:left="150" w:right="150" w:firstLine="701"/>
        <w:jc w:val="both"/>
        <w:rPr>
          <w:sz w:val="28"/>
          <w:szCs w:val="28"/>
        </w:rPr>
      </w:pPr>
      <w:r w:rsidRPr="008D406C">
        <w:rPr>
          <w:sz w:val="28"/>
          <w:szCs w:val="28"/>
        </w:rPr>
        <w:t>Украшенный человеческой маской щит Георгия похож на солнечный диск.</w:t>
      </w:r>
      <w:r w:rsidR="008D406C">
        <w:rPr>
          <w:sz w:val="28"/>
          <w:szCs w:val="28"/>
        </w:rPr>
        <w:t xml:space="preserve"> </w:t>
      </w:r>
      <w:r w:rsidRPr="008D406C">
        <w:rPr>
          <w:sz w:val="28"/>
          <w:szCs w:val="28"/>
        </w:rPr>
        <w:t xml:space="preserve">Белоснежный силуэт коня воспринимается как ослепительно светлое цветовое пятно. В иконографии Георгия древнерусские памятники занимают особое место. В русских Георгиях нет такой безудержной удали, смелости и задора, как в средневековых рыцарях, но в них нет и следов себялюбия, свойственных искателям приключений. В русских изображениях Георгия сильнее подчеркивается, что он вступает в бой во </w:t>
      </w:r>
      <w:r w:rsidRPr="008D406C">
        <w:rPr>
          <w:sz w:val="28"/>
          <w:szCs w:val="28"/>
        </w:rPr>
        <w:lastRenderedPageBreak/>
        <w:t>имя исполнения своего долга. Мы чувствуем, что в этой борьбе восторжествует герой. В иконе видим очень простую, но прекрасную идею уверенности, что светлое, человеческое, справедливое победит темные, враждебные человеку силы зла.</w:t>
      </w:r>
      <w:r w:rsidR="008D406C">
        <w:rPr>
          <w:sz w:val="28"/>
          <w:szCs w:val="28"/>
        </w:rPr>
        <w:t xml:space="preserve">                         </w:t>
      </w:r>
    </w:p>
    <w:p w:rsidR="008D406C" w:rsidRDefault="006159FE" w:rsidP="008D406C">
      <w:pPr>
        <w:pStyle w:val="a4"/>
        <w:spacing w:line="360" w:lineRule="auto"/>
        <w:ind w:left="150" w:right="150" w:firstLine="701"/>
        <w:jc w:val="both"/>
        <w:rPr>
          <w:rStyle w:val="apple-converted-space"/>
          <w:b/>
          <w:color w:val="000000"/>
          <w:sz w:val="28"/>
          <w:szCs w:val="28"/>
        </w:rPr>
      </w:pPr>
      <w:r w:rsidRPr="008D406C">
        <w:rPr>
          <w:rStyle w:val="apple-converted-space"/>
          <w:color w:val="000000"/>
          <w:sz w:val="28"/>
          <w:szCs w:val="28"/>
        </w:rPr>
        <w:t>Прекрасная икона «Святого Георгия» находится в Московском Кремле в Успенском соборе</w:t>
      </w:r>
      <w:proofErr w:type="gramStart"/>
      <w:r w:rsidRPr="008D406C">
        <w:rPr>
          <w:rStyle w:val="apple-converted-space"/>
          <w:color w:val="000000"/>
          <w:sz w:val="28"/>
          <w:szCs w:val="28"/>
        </w:rPr>
        <w:t xml:space="preserve"> В</w:t>
      </w:r>
      <w:proofErr w:type="gramEnd"/>
      <w:r w:rsidRPr="008D406C">
        <w:rPr>
          <w:rStyle w:val="apple-converted-space"/>
          <w:color w:val="000000"/>
          <w:sz w:val="28"/>
          <w:szCs w:val="28"/>
        </w:rPr>
        <w:t xml:space="preserve"> правой руке воина копьё, левой опирается на рукоять меча. Через плечо перекинут красный плащ. Его прекрасные глаза </w:t>
      </w:r>
      <w:proofErr w:type="spellStart"/>
      <w:r w:rsidRPr="008D406C">
        <w:rPr>
          <w:rStyle w:val="apple-converted-space"/>
          <w:color w:val="000000"/>
          <w:sz w:val="28"/>
          <w:szCs w:val="28"/>
        </w:rPr>
        <w:t>наполены</w:t>
      </w:r>
      <w:proofErr w:type="spellEnd"/>
      <w:r w:rsidRPr="008D406C">
        <w:rPr>
          <w:rStyle w:val="apple-converted-space"/>
          <w:color w:val="000000"/>
          <w:sz w:val="28"/>
          <w:szCs w:val="28"/>
        </w:rPr>
        <w:t xml:space="preserve"> страданием, губы плотно сжаты, тёмные волосы обрамляют его благородный лик.</w:t>
      </w:r>
      <w:r w:rsidR="00C912C9" w:rsidRPr="008D406C">
        <w:rPr>
          <w:rStyle w:val="apple-converted-space"/>
          <w:b/>
          <w:color w:val="000000"/>
          <w:sz w:val="28"/>
          <w:szCs w:val="28"/>
        </w:rPr>
        <w:t xml:space="preserve">    </w:t>
      </w:r>
    </w:p>
    <w:p w:rsidR="00C912C9" w:rsidRDefault="008D406C" w:rsidP="008D406C">
      <w:pPr>
        <w:pStyle w:val="a4"/>
        <w:spacing w:line="360" w:lineRule="auto"/>
        <w:ind w:right="150"/>
        <w:jc w:val="center"/>
        <w:rPr>
          <w:rStyle w:val="apple-converted-space"/>
          <w:b/>
          <w:color w:val="000000"/>
          <w:sz w:val="28"/>
          <w:szCs w:val="28"/>
        </w:rPr>
      </w:pPr>
      <w:r w:rsidRPr="008D406C">
        <w:rPr>
          <w:rStyle w:val="apple-converted-space"/>
          <w:b/>
          <w:color w:val="000000"/>
          <w:sz w:val="28"/>
          <w:szCs w:val="28"/>
        </w:rPr>
        <w:t>Военный орден Святого Велик</w:t>
      </w:r>
      <w:r w:rsidR="0000675B">
        <w:rPr>
          <w:rStyle w:val="apple-converted-space"/>
          <w:b/>
          <w:color w:val="000000"/>
          <w:sz w:val="28"/>
          <w:szCs w:val="28"/>
        </w:rPr>
        <w:t>омученика и Победоносца Георгия</w:t>
      </w:r>
    </w:p>
    <w:p w:rsidR="008D406C" w:rsidRDefault="008D406C" w:rsidP="0000675B">
      <w:pPr>
        <w:pStyle w:val="a4"/>
        <w:spacing w:line="360" w:lineRule="auto"/>
        <w:ind w:right="150" w:firstLine="851"/>
        <w:jc w:val="both"/>
        <w:rPr>
          <w:rStyle w:val="apple-converted-space"/>
          <w:sz w:val="28"/>
          <w:szCs w:val="28"/>
        </w:rPr>
      </w:pPr>
      <w:r w:rsidRPr="008D406C">
        <w:rPr>
          <w:rStyle w:val="apple-converted-space"/>
          <w:sz w:val="28"/>
          <w:szCs w:val="28"/>
        </w:rPr>
        <w:t>Императорский Военный орден Святого Великомученика и Победоносца Георгия (Орден Святого Георгия) — высшая военная награда Российской империи офицеров, нижних чинов и воинских подразделений.</w:t>
      </w:r>
      <w:r>
        <w:rPr>
          <w:rStyle w:val="apple-converted-space"/>
          <w:sz w:val="28"/>
          <w:szCs w:val="28"/>
        </w:rPr>
        <w:t xml:space="preserve"> </w:t>
      </w:r>
      <w:proofErr w:type="gramStart"/>
      <w:r w:rsidRPr="008D406C">
        <w:rPr>
          <w:rStyle w:val="apple-converted-space"/>
          <w:sz w:val="28"/>
          <w:szCs w:val="28"/>
        </w:rPr>
        <w:t>Учреждён</w:t>
      </w:r>
      <w:proofErr w:type="gramEnd"/>
      <w:r w:rsidRPr="008D406C">
        <w:rPr>
          <w:rStyle w:val="apple-converted-space"/>
          <w:sz w:val="28"/>
          <w:szCs w:val="28"/>
        </w:rPr>
        <w:t xml:space="preserve"> императрицей Екатериной II 26 ноября (7 декабря) 1769 в честь Святого Георгия для отличия офицеров за заслуги на поле боя. Имел четыре степени отличия.  С 26 ноября 1769 года  считается праздничн</w:t>
      </w:r>
      <w:r>
        <w:rPr>
          <w:rStyle w:val="apple-converted-space"/>
          <w:sz w:val="28"/>
          <w:szCs w:val="28"/>
        </w:rPr>
        <w:t>ым Днём Георгиевских кавалеров.</w:t>
      </w:r>
    </w:p>
    <w:p w:rsidR="008D406C" w:rsidRDefault="008D406C" w:rsidP="0000675B">
      <w:pPr>
        <w:pStyle w:val="a4"/>
        <w:spacing w:line="360" w:lineRule="auto"/>
        <w:ind w:right="150" w:firstLine="851"/>
        <w:jc w:val="both"/>
        <w:rPr>
          <w:rStyle w:val="apple-converted-space"/>
          <w:sz w:val="28"/>
          <w:szCs w:val="28"/>
        </w:rPr>
      </w:pPr>
      <w:r w:rsidRPr="008D406C">
        <w:rPr>
          <w:rStyle w:val="apple-converted-space"/>
          <w:sz w:val="28"/>
          <w:szCs w:val="28"/>
        </w:rPr>
        <w:t xml:space="preserve"> Знак отличия Военного ордена был учреждён 13 (25) февраля 1807 года указом  императора Александра I, как награда нижних воинских чинов за «неустрашимую храбрость». Знак носился на ленте тех же цветов, что и </w:t>
      </w:r>
      <w:r>
        <w:rPr>
          <w:rStyle w:val="apple-converted-space"/>
          <w:sz w:val="28"/>
          <w:szCs w:val="28"/>
        </w:rPr>
        <w:t>орден</w:t>
      </w:r>
      <w:proofErr w:type="gramStart"/>
      <w:r>
        <w:rPr>
          <w:rStyle w:val="apple-converted-space"/>
          <w:sz w:val="28"/>
          <w:szCs w:val="28"/>
        </w:rPr>
        <w:t xml:space="preserve"> С</w:t>
      </w:r>
      <w:proofErr w:type="gramEnd"/>
      <w:r>
        <w:rPr>
          <w:rStyle w:val="apple-converted-space"/>
          <w:sz w:val="28"/>
          <w:szCs w:val="28"/>
        </w:rPr>
        <w:t xml:space="preserve">в. Георгия.             </w:t>
      </w:r>
    </w:p>
    <w:p w:rsidR="008D406C" w:rsidRPr="008D406C" w:rsidRDefault="008D406C" w:rsidP="0000675B">
      <w:pPr>
        <w:pStyle w:val="a4"/>
        <w:spacing w:line="360" w:lineRule="auto"/>
        <w:ind w:right="150" w:firstLine="851"/>
        <w:jc w:val="both"/>
        <w:rPr>
          <w:rStyle w:val="apple-converted-space"/>
          <w:sz w:val="28"/>
          <w:szCs w:val="28"/>
        </w:rPr>
      </w:pPr>
      <w:r w:rsidRPr="008D406C">
        <w:rPr>
          <w:rStyle w:val="apple-converted-space"/>
          <w:sz w:val="28"/>
          <w:szCs w:val="28"/>
        </w:rPr>
        <w:t>Указом Президиума Верховного Совета Российской Федерации от 2 марта 1992 года № 2424—I «О государственных наградах Российской Федерации»  было решено: восстановить российский военный орден Святого Георгия и знак «Георгиевский Крест».</w:t>
      </w:r>
    </w:p>
    <w:p w:rsidR="008D406C" w:rsidRPr="008D406C" w:rsidRDefault="008D406C" w:rsidP="008D406C">
      <w:pPr>
        <w:pStyle w:val="a4"/>
        <w:spacing w:line="360" w:lineRule="auto"/>
        <w:ind w:right="150"/>
        <w:jc w:val="center"/>
        <w:rPr>
          <w:rStyle w:val="apple-converted-space"/>
          <w:b/>
          <w:sz w:val="28"/>
          <w:szCs w:val="28"/>
        </w:rPr>
      </w:pPr>
      <w:r w:rsidRPr="008D406C">
        <w:rPr>
          <w:rStyle w:val="apple-converted-space"/>
          <w:b/>
          <w:sz w:val="28"/>
          <w:szCs w:val="28"/>
        </w:rPr>
        <w:t>Другие награды имени</w:t>
      </w:r>
      <w:proofErr w:type="gramStart"/>
      <w:r w:rsidRPr="008D406C">
        <w:rPr>
          <w:rStyle w:val="apple-converted-space"/>
          <w:b/>
          <w:sz w:val="28"/>
          <w:szCs w:val="28"/>
        </w:rPr>
        <w:t xml:space="preserve"> С</w:t>
      </w:r>
      <w:proofErr w:type="gramEnd"/>
      <w:r w:rsidRPr="008D406C">
        <w:rPr>
          <w:rStyle w:val="apple-converted-space"/>
          <w:b/>
          <w:sz w:val="28"/>
          <w:szCs w:val="28"/>
        </w:rPr>
        <w:t>в. Георгия</w:t>
      </w:r>
    </w:p>
    <w:p w:rsidR="008D406C" w:rsidRDefault="008D406C" w:rsidP="0000675B">
      <w:pPr>
        <w:pStyle w:val="a4"/>
        <w:spacing w:line="360" w:lineRule="auto"/>
        <w:ind w:right="150" w:firstLine="851"/>
        <w:jc w:val="both"/>
        <w:rPr>
          <w:rStyle w:val="apple-converted-space"/>
          <w:sz w:val="28"/>
          <w:szCs w:val="28"/>
        </w:rPr>
      </w:pPr>
      <w:r w:rsidRPr="008D406C">
        <w:rPr>
          <w:rStyle w:val="apple-converted-space"/>
          <w:sz w:val="28"/>
          <w:szCs w:val="28"/>
        </w:rPr>
        <w:lastRenderedPageBreak/>
        <w:t>Имя  святого Георгия Победоносца носят и другие награды. Это Георгиевское Золотое оружие за храбрость, Георгиевский шта</w:t>
      </w:r>
      <w:r>
        <w:rPr>
          <w:rStyle w:val="apple-converted-space"/>
          <w:sz w:val="28"/>
          <w:szCs w:val="28"/>
        </w:rPr>
        <w:t>ндарт, «Георгиевская ленточка».</w:t>
      </w:r>
    </w:p>
    <w:p w:rsidR="008D406C" w:rsidRDefault="008D406C" w:rsidP="0000675B">
      <w:pPr>
        <w:pStyle w:val="a4"/>
        <w:spacing w:line="360" w:lineRule="auto"/>
        <w:ind w:right="150" w:firstLine="851"/>
        <w:jc w:val="both"/>
        <w:rPr>
          <w:rStyle w:val="apple-converted-space"/>
          <w:sz w:val="28"/>
          <w:szCs w:val="28"/>
        </w:rPr>
      </w:pPr>
      <w:proofErr w:type="gramStart"/>
      <w:r w:rsidRPr="008D406C">
        <w:rPr>
          <w:rStyle w:val="apple-converted-space"/>
          <w:b/>
          <w:sz w:val="28"/>
          <w:szCs w:val="28"/>
        </w:rPr>
        <w:t>«Георгиевская ленточка»</w:t>
      </w:r>
      <w:r w:rsidRPr="008D406C">
        <w:rPr>
          <w:rStyle w:val="apple-converted-space"/>
          <w:sz w:val="28"/>
          <w:szCs w:val="28"/>
        </w:rPr>
        <w:t xml:space="preserve"> — общественная акция по раздаче символических ленточек, посвящённая празднованию Дня Победы в Великой Отечественной войне, проходящая с 2005 года по инициативе государственных информационных агентств и молодежных движений «Студенческая община», НАШИ и др. С тех пор акция стала традиционной и проводится ежегодно на средства предприятий и бюджета с 24 апреля по 12 мая.</w:t>
      </w:r>
      <w:proofErr w:type="gramEnd"/>
      <w:r w:rsidRPr="008D406C">
        <w:rPr>
          <w:rStyle w:val="apple-converted-space"/>
          <w:sz w:val="28"/>
          <w:szCs w:val="28"/>
        </w:rPr>
        <w:t xml:space="preserve"> В 2008 году Георгиевские ленточки распространялись в более чем 30 странах. За четыре года проведения акции было распространено более 45 миллионо</w:t>
      </w:r>
      <w:r w:rsidR="0000675B">
        <w:rPr>
          <w:rStyle w:val="apple-converted-space"/>
          <w:sz w:val="28"/>
          <w:szCs w:val="28"/>
        </w:rPr>
        <w:t xml:space="preserve">в ленточек по всему миру. </w:t>
      </w:r>
      <w:proofErr w:type="gramStart"/>
      <w:r w:rsidRPr="008D406C">
        <w:rPr>
          <w:rStyle w:val="apple-converted-space"/>
          <w:sz w:val="28"/>
          <w:szCs w:val="28"/>
        </w:rPr>
        <w:t>Страны, в которых акция проходит наиболее активно, — Белоруссия, Украина, Греция,</w:t>
      </w:r>
      <w:r w:rsidR="0000675B">
        <w:rPr>
          <w:rStyle w:val="apple-converted-space"/>
          <w:sz w:val="28"/>
          <w:szCs w:val="28"/>
        </w:rPr>
        <w:t xml:space="preserve"> </w:t>
      </w:r>
      <w:r w:rsidRPr="008D406C">
        <w:rPr>
          <w:rStyle w:val="apple-converted-space"/>
          <w:sz w:val="28"/>
          <w:szCs w:val="28"/>
        </w:rPr>
        <w:t>Франция, Италия, Эстония, Латвия, Великобритания, США, Германия, Молдавия,</w:t>
      </w:r>
      <w:r w:rsidR="0000675B">
        <w:rPr>
          <w:rStyle w:val="apple-converted-space"/>
          <w:sz w:val="28"/>
          <w:szCs w:val="28"/>
        </w:rPr>
        <w:t xml:space="preserve"> </w:t>
      </w:r>
      <w:r w:rsidRPr="008D406C">
        <w:rPr>
          <w:rStyle w:val="apple-converted-space"/>
          <w:sz w:val="28"/>
          <w:szCs w:val="28"/>
        </w:rPr>
        <w:t>Китай,</w:t>
      </w:r>
      <w:r w:rsidR="0000675B">
        <w:rPr>
          <w:rStyle w:val="apple-converted-space"/>
          <w:sz w:val="28"/>
          <w:szCs w:val="28"/>
        </w:rPr>
        <w:t xml:space="preserve"> </w:t>
      </w:r>
      <w:r w:rsidRPr="008D406C">
        <w:rPr>
          <w:rStyle w:val="apple-converted-space"/>
          <w:sz w:val="28"/>
          <w:szCs w:val="28"/>
        </w:rPr>
        <w:t>Вьетнам, Бельгия, Казахстан, Россия и  Афганистан.</w:t>
      </w:r>
      <w:proofErr w:type="gramEnd"/>
    </w:p>
    <w:p w:rsidR="0000675B" w:rsidRDefault="0000675B" w:rsidP="0000675B">
      <w:pPr>
        <w:pStyle w:val="a4"/>
        <w:spacing w:line="360" w:lineRule="auto"/>
        <w:ind w:right="150"/>
        <w:jc w:val="center"/>
        <w:rPr>
          <w:rStyle w:val="apple-converted-space"/>
          <w:b/>
          <w:sz w:val="28"/>
          <w:szCs w:val="28"/>
        </w:rPr>
      </w:pPr>
      <w:r w:rsidRPr="0000675B">
        <w:rPr>
          <w:rStyle w:val="apple-converted-space"/>
          <w:b/>
          <w:sz w:val="28"/>
          <w:szCs w:val="28"/>
        </w:rPr>
        <w:t xml:space="preserve">Великие полководцы, награждённые </w:t>
      </w:r>
      <w:r>
        <w:rPr>
          <w:rStyle w:val="apple-converted-space"/>
          <w:b/>
          <w:sz w:val="28"/>
          <w:szCs w:val="28"/>
        </w:rPr>
        <w:br/>
      </w:r>
      <w:r w:rsidRPr="0000675B">
        <w:rPr>
          <w:rStyle w:val="apple-converted-space"/>
          <w:b/>
          <w:sz w:val="28"/>
          <w:szCs w:val="28"/>
        </w:rPr>
        <w:t>Орде</w:t>
      </w:r>
      <w:r>
        <w:rPr>
          <w:rStyle w:val="apple-converted-space"/>
          <w:b/>
          <w:sz w:val="28"/>
          <w:szCs w:val="28"/>
        </w:rPr>
        <w:t>ном Святого Георгия Победоносца</w:t>
      </w:r>
    </w:p>
    <w:p w:rsidR="0000675B" w:rsidRDefault="0000675B" w:rsidP="0000675B">
      <w:pPr>
        <w:pStyle w:val="a4"/>
        <w:spacing w:line="360" w:lineRule="auto"/>
        <w:ind w:right="150" w:firstLine="851"/>
        <w:jc w:val="both"/>
        <w:rPr>
          <w:rStyle w:val="apple-converted-space"/>
          <w:color w:val="000000"/>
          <w:sz w:val="28"/>
          <w:szCs w:val="28"/>
        </w:rPr>
      </w:pPr>
      <w:r w:rsidRPr="0000675B">
        <w:rPr>
          <w:rStyle w:val="apple-converted-space"/>
          <w:color w:val="000000"/>
          <w:sz w:val="28"/>
          <w:szCs w:val="28"/>
        </w:rPr>
        <w:t xml:space="preserve">Орденом Святого Георгия были награждены лучшие сыны нашего Отечества: </w:t>
      </w:r>
      <w:proofErr w:type="spellStart"/>
      <w:r w:rsidRPr="0000675B">
        <w:rPr>
          <w:rStyle w:val="apple-converted-space"/>
          <w:color w:val="000000"/>
          <w:sz w:val="28"/>
          <w:szCs w:val="28"/>
        </w:rPr>
        <w:t>Ф.Ф.Ушаков</w:t>
      </w:r>
      <w:proofErr w:type="spellEnd"/>
      <w:r w:rsidRPr="0000675B">
        <w:rPr>
          <w:rStyle w:val="apple-converted-space"/>
          <w:color w:val="000000"/>
          <w:sz w:val="28"/>
          <w:szCs w:val="28"/>
        </w:rPr>
        <w:t xml:space="preserve">, </w:t>
      </w:r>
      <w:proofErr w:type="spellStart"/>
      <w:r w:rsidRPr="0000675B">
        <w:rPr>
          <w:rStyle w:val="apple-converted-space"/>
          <w:color w:val="000000"/>
          <w:sz w:val="28"/>
          <w:szCs w:val="28"/>
        </w:rPr>
        <w:t>М.И.Кутузов</w:t>
      </w:r>
      <w:proofErr w:type="spellEnd"/>
      <w:r w:rsidRPr="0000675B">
        <w:rPr>
          <w:rStyle w:val="apple-converted-space"/>
          <w:color w:val="000000"/>
          <w:sz w:val="28"/>
          <w:szCs w:val="28"/>
        </w:rPr>
        <w:t xml:space="preserve">, </w:t>
      </w:r>
      <w:proofErr w:type="spellStart"/>
      <w:r w:rsidRPr="0000675B">
        <w:rPr>
          <w:rStyle w:val="apple-converted-space"/>
          <w:color w:val="000000"/>
          <w:sz w:val="28"/>
          <w:szCs w:val="28"/>
        </w:rPr>
        <w:t>М.Д.Скобелев</w:t>
      </w:r>
      <w:proofErr w:type="spellEnd"/>
      <w:r w:rsidRPr="0000675B">
        <w:rPr>
          <w:rStyle w:val="apple-converted-space"/>
          <w:color w:val="000000"/>
          <w:sz w:val="28"/>
          <w:szCs w:val="28"/>
        </w:rPr>
        <w:t xml:space="preserve"> и другие.</w:t>
      </w:r>
    </w:p>
    <w:p w:rsidR="0000675B" w:rsidRDefault="00C20F85" w:rsidP="0000675B">
      <w:pPr>
        <w:pStyle w:val="a4"/>
        <w:spacing w:line="360" w:lineRule="auto"/>
        <w:ind w:right="150"/>
        <w:jc w:val="both"/>
        <w:rPr>
          <w:rStyle w:val="apple-converted-space"/>
          <w:b/>
          <w:color w:val="000000"/>
          <w:sz w:val="28"/>
          <w:szCs w:val="28"/>
        </w:rPr>
      </w:pPr>
      <w:r>
        <w:rPr>
          <w:rStyle w:val="apple-converted-space"/>
          <w:b/>
          <w:color w:val="000000"/>
          <w:sz w:val="28"/>
          <w:szCs w:val="28"/>
        </w:rPr>
        <w:t>3</w:t>
      </w:r>
      <w:r w:rsidR="0000675B">
        <w:rPr>
          <w:rStyle w:val="apple-converted-space"/>
          <w:b/>
          <w:color w:val="000000"/>
          <w:sz w:val="28"/>
          <w:szCs w:val="28"/>
        </w:rPr>
        <w:t>.  Просмотр мультфильма «Егорий храбрый».</w:t>
      </w:r>
    </w:p>
    <w:p w:rsidR="0000675B" w:rsidRPr="0000675B" w:rsidRDefault="00C20F85" w:rsidP="0000675B">
      <w:pPr>
        <w:pStyle w:val="a4"/>
        <w:spacing w:line="360" w:lineRule="auto"/>
        <w:ind w:right="150"/>
        <w:jc w:val="both"/>
        <w:rPr>
          <w:rStyle w:val="apple-converted-space"/>
          <w:b/>
          <w:color w:val="000000"/>
          <w:sz w:val="28"/>
          <w:szCs w:val="28"/>
        </w:rPr>
      </w:pPr>
      <w:r>
        <w:rPr>
          <w:rStyle w:val="apple-converted-space"/>
          <w:b/>
          <w:color w:val="000000"/>
          <w:sz w:val="28"/>
          <w:szCs w:val="28"/>
        </w:rPr>
        <w:t>4</w:t>
      </w:r>
      <w:bookmarkStart w:id="0" w:name="_GoBack"/>
      <w:bookmarkEnd w:id="0"/>
      <w:r w:rsidR="0000675B">
        <w:rPr>
          <w:rStyle w:val="apple-converted-space"/>
          <w:b/>
          <w:color w:val="000000"/>
          <w:sz w:val="28"/>
          <w:szCs w:val="28"/>
        </w:rPr>
        <w:t>.  Конкурс рисунков о святом Георгии.</w:t>
      </w:r>
    </w:p>
    <w:p w:rsidR="0000675B" w:rsidRPr="0000675B" w:rsidRDefault="0000675B" w:rsidP="0000675B">
      <w:pPr>
        <w:pStyle w:val="a4"/>
        <w:jc w:val="center"/>
        <w:rPr>
          <w:b/>
          <w:color w:val="000000"/>
          <w:sz w:val="28"/>
          <w:szCs w:val="28"/>
        </w:rPr>
      </w:pPr>
      <w:r w:rsidRPr="0000675B">
        <w:rPr>
          <w:b/>
          <w:color w:val="000000"/>
          <w:sz w:val="28"/>
          <w:szCs w:val="28"/>
        </w:rPr>
        <w:t>Литература</w:t>
      </w:r>
    </w:p>
    <w:p w:rsidR="0000675B" w:rsidRPr="0000675B" w:rsidRDefault="0000675B" w:rsidP="0000675B">
      <w:pPr>
        <w:numPr>
          <w:ilvl w:val="0"/>
          <w:numId w:val="13"/>
        </w:numPr>
        <w:spacing w:before="100" w:beforeAutospacing="1" w:after="24" w:line="360" w:lineRule="auto"/>
        <w:ind w:left="768"/>
        <w:rPr>
          <w:rFonts w:ascii="Times New Roman" w:eastAsia="Times New Roman" w:hAnsi="Times New Roman" w:cs="Times New Roman"/>
          <w:color w:val="000000"/>
          <w:sz w:val="28"/>
          <w:szCs w:val="28"/>
          <w:lang w:eastAsia="ru-RU"/>
        </w:rPr>
      </w:pPr>
      <w:r w:rsidRPr="0000675B">
        <w:rPr>
          <w:rFonts w:ascii="Times New Roman" w:eastAsia="Times New Roman" w:hAnsi="Times New Roman" w:cs="Times New Roman"/>
          <w:color w:val="000000"/>
          <w:sz w:val="28"/>
          <w:szCs w:val="28"/>
          <w:lang w:eastAsia="ru-RU"/>
        </w:rPr>
        <w:t>Дуров В. А. </w:t>
      </w:r>
      <w:r w:rsidRPr="0000675B">
        <w:rPr>
          <w:rFonts w:ascii="Times New Roman" w:eastAsia="Times New Roman" w:hAnsi="Times New Roman" w:cs="Times New Roman"/>
          <w:i/>
          <w:iCs/>
          <w:color w:val="000000"/>
          <w:sz w:val="28"/>
          <w:szCs w:val="28"/>
          <w:lang w:eastAsia="ru-RU"/>
        </w:rPr>
        <w:t>Русские награды XVIII — начала XX в</w:t>
      </w:r>
      <w:r w:rsidRPr="0000675B">
        <w:rPr>
          <w:rFonts w:ascii="Times New Roman" w:eastAsia="Times New Roman" w:hAnsi="Times New Roman" w:cs="Times New Roman"/>
          <w:color w:val="000000"/>
          <w:sz w:val="28"/>
          <w:szCs w:val="28"/>
          <w:lang w:eastAsia="ru-RU"/>
        </w:rPr>
        <w:t xml:space="preserve">. — </w:t>
      </w:r>
      <w:r>
        <w:rPr>
          <w:rFonts w:ascii="Times New Roman" w:eastAsia="Times New Roman" w:hAnsi="Times New Roman" w:cs="Times New Roman"/>
          <w:color w:val="000000"/>
          <w:sz w:val="28"/>
          <w:szCs w:val="28"/>
          <w:lang w:eastAsia="ru-RU"/>
        </w:rPr>
        <w:t>М.: Просвещение, 1997. </w:t>
      </w:r>
    </w:p>
    <w:p w:rsidR="0000675B" w:rsidRPr="0000675B" w:rsidRDefault="0000675B" w:rsidP="0000675B">
      <w:pPr>
        <w:numPr>
          <w:ilvl w:val="0"/>
          <w:numId w:val="13"/>
        </w:numPr>
        <w:spacing w:before="100" w:beforeAutospacing="1" w:after="24" w:line="360" w:lineRule="auto"/>
        <w:ind w:left="768"/>
        <w:rPr>
          <w:rFonts w:ascii="Times New Roman" w:eastAsia="Times New Roman" w:hAnsi="Times New Roman" w:cs="Times New Roman"/>
          <w:color w:val="000000"/>
          <w:sz w:val="28"/>
          <w:szCs w:val="28"/>
          <w:lang w:eastAsia="ru-RU"/>
        </w:rPr>
      </w:pPr>
      <w:r w:rsidRPr="0000675B">
        <w:rPr>
          <w:rFonts w:ascii="Times New Roman" w:eastAsia="Times New Roman" w:hAnsi="Times New Roman" w:cs="Times New Roman"/>
          <w:color w:val="000000"/>
          <w:sz w:val="28"/>
          <w:szCs w:val="28"/>
          <w:lang w:eastAsia="ru-RU"/>
        </w:rPr>
        <w:t>Дуров В. А. </w:t>
      </w:r>
      <w:r w:rsidRPr="0000675B">
        <w:rPr>
          <w:rFonts w:ascii="Times New Roman" w:eastAsia="Times New Roman" w:hAnsi="Times New Roman" w:cs="Times New Roman"/>
          <w:i/>
          <w:iCs/>
          <w:color w:val="000000"/>
          <w:sz w:val="28"/>
          <w:szCs w:val="28"/>
          <w:lang w:eastAsia="ru-RU"/>
        </w:rPr>
        <w:t>Ордена России</w:t>
      </w:r>
      <w:r w:rsidRPr="0000675B">
        <w:rPr>
          <w:rFonts w:ascii="Times New Roman" w:eastAsia="Times New Roman" w:hAnsi="Times New Roman" w:cs="Times New Roman"/>
          <w:color w:val="000000"/>
          <w:sz w:val="28"/>
          <w:szCs w:val="28"/>
          <w:lang w:eastAsia="ru-RU"/>
        </w:rPr>
        <w:t>. — М</w:t>
      </w:r>
      <w:r>
        <w:rPr>
          <w:rFonts w:ascii="Times New Roman" w:eastAsia="Times New Roman" w:hAnsi="Times New Roman" w:cs="Times New Roman"/>
          <w:color w:val="000000"/>
          <w:sz w:val="28"/>
          <w:szCs w:val="28"/>
          <w:lang w:eastAsia="ru-RU"/>
        </w:rPr>
        <w:t>.: «Воскресенье», 1993. </w:t>
      </w:r>
    </w:p>
    <w:p w:rsidR="0000675B" w:rsidRPr="0000675B" w:rsidRDefault="0000675B" w:rsidP="0000675B">
      <w:pPr>
        <w:numPr>
          <w:ilvl w:val="0"/>
          <w:numId w:val="13"/>
        </w:numPr>
        <w:spacing w:before="100" w:beforeAutospacing="1" w:after="24" w:line="360" w:lineRule="auto"/>
        <w:ind w:left="768"/>
        <w:rPr>
          <w:rFonts w:ascii="Times New Roman" w:eastAsia="Times New Roman" w:hAnsi="Times New Roman" w:cs="Times New Roman"/>
          <w:color w:val="000000"/>
          <w:sz w:val="28"/>
          <w:szCs w:val="28"/>
          <w:lang w:eastAsia="ru-RU"/>
        </w:rPr>
      </w:pPr>
      <w:proofErr w:type="gramStart"/>
      <w:r w:rsidRPr="0000675B">
        <w:rPr>
          <w:rFonts w:ascii="Times New Roman" w:eastAsia="Times New Roman" w:hAnsi="Times New Roman" w:cs="Times New Roman"/>
          <w:color w:val="000000"/>
          <w:sz w:val="28"/>
          <w:szCs w:val="28"/>
          <w:lang w:eastAsia="ru-RU"/>
        </w:rPr>
        <w:lastRenderedPageBreak/>
        <w:t>Спасский</w:t>
      </w:r>
      <w:proofErr w:type="gramEnd"/>
      <w:r w:rsidRPr="0000675B">
        <w:rPr>
          <w:rFonts w:ascii="Times New Roman" w:eastAsia="Times New Roman" w:hAnsi="Times New Roman" w:cs="Times New Roman"/>
          <w:color w:val="000000"/>
          <w:sz w:val="28"/>
          <w:szCs w:val="28"/>
          <w:lang w:eastAsia="ru-RU"/>
        </w:rPr>
        <w:t xml:space="preserve"> И. Г. </w:t>
      </w:r>
      <w:r w:rsidRPr="0000675B">
        <w:rPr>
          <w:rFonts w:ascii="Times New Roman" w:eastAsia="Times New Roman" w:hAnsi="Times New Roman" w:cs="Times New Roman"/>
          <w:i/>
          <w:iCs/>
          <w:color w:val="000000"/>
          <w:sz w:val="28"/>
          <w:szCs w:val="28"/>
          <w:lang w:eastAsia="ru-RU"/>
        </w:rPr>
        <w:t>Иностранные и русские ордена до 1917 года</w:t>
      </w:r>
      <w:r>
        <w:rPr>
          <w:rFonts w:ascii="Times New Roman" w:eastAsia="Times New Roman" w:hAnsi="Times New Roman" w:cs="Times New Roman"/>
          <w:color w:val="000000"/>
          <w:sz w:val="28"/>
          <w:szCs w:val="28"/>
          <w:lang w:eastAsia="ru-RU"/>
        </w:rPr>
        <w:t>. — СПб</w:t>
      </w:r>
      <w:proofErr w:type="gramStart"/>
      <w:r>
        <w:rPr>
          <w:rFonts w:ascii="Times New Roman" w:eastAsia="Times New Roman" w:hAnsi="Times New Roman" w:cs="Times New Roman"/>
          <w:color w:val="000000"/>
          <w:sz w:val="28"/>
          <w:szCs w:val="28"/>
          <w:lang w:eastAsia="ru-RU"/>
        </w:rPr>
        <w:t xml:space="preserve">.: </w:t>
      </w:r>
      <w:proofErr w:type="spellStart"/>
      <w:proofErr w:type="gramEnd"/>
      <w:r>
        <w:rPr>
          <w:rFonts w:ascii="Times New Roman" w:eastAsia="Times New Roman" w:hAnsi="Times New Roman" w:cs="Times New Roman"/>
          <w:color w:val="000000"/>
          <w:sz w:val="28"/>
          <w:szCs w:val="28"/>
          <w:lang w:eastAsia="ru-RU"/>
        </w:rPr>
        <w:t>Дорваль</w:t>
      </w:r>
      <w:proofErr w:type="spellEnd"/>
      <w:r>
        <w:rPr>
          <w:rFonts w:ascii="Times New Roman" w:eastAsia="Times New Roman" w:hAnsi="Times New Roman" w:cs="Times New Roman"/>
          <w:color w:val="000000"/>
          <w:sz w:val="28"/>
          <w:szCs w:val="28"/>
          <w:lang w:eastAsia="ru-RU"/>
        </w:rPr>
        <w:t>, 1993. </w:t>
      </w:r>
      <w:r w:rsidRPr="0000675B">
        <w:rPr>
          <w:rFonts w:ascii="Times New Roman" w:eastAsia="Times New Roman" w:hAnsi="Times New Roman" w:cs="Times New Roman"/>
          <w:color w:val="000000"/>
          <w:sz w:val="28"/>
          <w:szCs w:val="28"/>
          <w:lang w:eastAsia="ru-RU"/>
        </w:rPr>
        <w:t> </w:t>
      </w:r>
    </w:p>
    <w:p w:rsidR="0000675B" w:rsidRPr="0000675B" w:rsidRDefault="0000675B" w:rsidP="0000675B">
      <w:pPr>
        <w:numPr>
          <w:ilvl w:val="0"/>
          <w:numId w:val="13"/>
        </w:numPr>
        <w:spacing w:before="100" w:beforeAutospacing="1" w:after="24" w:line="360" w:lineRule="auto"/>
        <w:ind w:left="768"/>
        <w:rPr>
          <w:rFonts w:ascii="Times New Roman" w:eastAsia="Times New Roman" w:hAnsi="Times New Roman" w:cs="Times New Roman"/>
          <w:color w:val="000000"/>
          <w:sz w:val="28"/>
          <w:szCs w:val="28"/>
          <w:lang w:eastAsia="ru-RU"/>
        </w:rPr>
      </w:pPr>
      <w:proofErr w:type="spellStart"/>
      <w:r w:rsidRPr="0000675B">
        <w:rPr>
          <w:rFonts w:ascii="Times New Roman" w:eastAsia="Times New Roman" w:hAnsi="Times New Roman" w:cs="Times New Roman"/>
          <w:color w:val="000000"/>
          <w:sz w:val="28"/>
          <w:szCs w:val="28"/>
          <w:lang w:eastAsia="ru-RU"/>
        </w:rPr>
        <w:t>ВикипедиЯ</w:t>
      </w:r>
      <w:proofErr w:type="spellEnd"/>
      <w:r w:rsidRPr="0000675B">
        <w:rPr>
          <w:rFonts w:ascii="Times New Roman" w:eastAsia="Times New Roman" w:hAnsi="Times New Roman" w:cs="Times New Roman"/>
          <w:color w:val="000000"/>
          <w:sz w:val="28"/>
          <w:szCs w:val="28"/>
          <w:lang w:eastAsia="ru-RU"/>
        </w:rPr>
        <w:t>. Свободная энциклопедия.</w:t>
      </w:r>
    </w:p>
    <w:p w:rsidR="0000675B" w:rsidRPr="0000675B" w:rsidRDefault="0000675B" w:rsidP="0000675B">
      <w:pPr>
        <w:numPr>
          <w:ilvl w:val="0"/>
          <w:numId w:val="13"/>
        </w:numPr>
        <w:spacing w:before="100" w:beforeAutospacing="1" w:after="24" w:line="360" w:lineRule="auto"/>
        <w:ind w:left="768"/>
        <w:rPr>
          <w:rFonts w:ascii="Times New Roman" w:eastAsia="Times New Roman" w:hAnsi="Times New Roman" w:cs="Times New Roman"/>
          <w:color w:val="000000"/>
          <w:sz w:val="28"/>
          <w:szCs w:val="28"/>
          <w:lang w:eastAsia="ru-RU"/>
        </w:rPr>
      </w:pPr>
      <w:r w:rsidRPr="0000675B">
        <w:rPr>
          <w:rFonts w:ascii="Times New Roman" w:eastAsia="Times New Roman" w:hAnsi="Times New Roman" w:cs="Times New Roman"/>
          <w:color w:val="000000"/>
          <w:sz w:val="28"/>
          <w:szCs w:val="28"/>
          <w:lang w:eastAsia="ru-RU"/>
        </w:rPr>
        <w:t>Большая Советская энциклопедия. М.</w:t>
      </w:r>
      <w:r>
        <w:rPr>
          <w:rFonts w:ascii="Times New Roman" w:eastAsia="Times New Roman" w:hAnsi="Times New Roman" w:cs="Times New Roman"/>
          <w:color w:val="000000"/>
          <w:sz w:val="28"/>
          <w:szCs w:val="28"/>
          <w:lang w:eastAsia="ru-RU"/>
        </w:rPr>
        <w:t>,</w:t>
      </w:r>
      <w:r w:rsidRPr="0000675B">
        <w:rPr>
          <w:rFonts w:ascii="Times New Roman" w:eastAsia="Times New Roman" w:hAnsi="Times New Roman" w:cs="Times New Roman"/>
          <w:color w:val="000000"/>
          <w:sz w:val="28"/>
          <w:szCs w:val="28"/>
          <w:lang w:eastAsia="ru-RU"/>
        </w:rPr>
        <w:t>1970 – 1977.</w:t>
      </w:r>
    </w:p>
    <w:p w:rsidR="0000675B" w:rsidRPr="0000675B" w:rsidRDefault="0000675B" w:rsidP="0000675B">
      <w:pPr>
        <w:numPr>
          <w:ilvl w:val="0"/>
          <w:numId w:val="13"/>
        </w:numPr>
        <w:spacing w:before="100" w:beforeAutospacing="1" w:after="24" w:line="360" w:lineRule="auto"/>
        <w:ind w:left="768"/>
        <w:rPr>
          <w:rFonts w:ascii="Times New Roman" w:eastAsia="Times New Roman" w:hAnsi="Times New Roman" w:cs="Times New Roman"/>
          <w:color w:val="000000"/>
          <w:sz w:val="28"/>
          <w:szCs w:val="28"/>
          <w:lang w:eastAsia="ru-RU"/>
        </w:rPr>
      </w:pPr>
      <w:r w:rsidRPr="0000675B">
        <w:rPr>
          <w:rFonts w:ascii="Times New Roman" w:eastAsia="Times New Roman" w:hAnsi="Times New Roman" w:cs="Times New Roman"/>
          <w:color w:val="000000"/>
          <w:sz w:val="28"/>
          <w:szCs w:val="28"/>
          <w:lang w:eastAsia="ru-RU"/>
        </w:rPr>
        <w:t>Большой энциклопедический словарь. – 2 изд. М.</w:t>
      </w:r>
      <w:r>
        <w:rPr>
          <w:rFonts w:ascii="Times New Roman" w:eastAsia="Times New Roman" w:hAnsi="Times New Roman" w:cs="Times New Roman"/>
          <w:color w:val="000000"/>
          <w:sz w:val="28"/>
          <w:szCs w:val="28"/>
          <w:lang w:eastAsia="ru-RU"/>
        </w:rPr>
        <w:t>,</w:t>
      </w:r>
      <w:r w:rsidRPr="0000675B">
        <w:rPr>
          <w:rFonts w:ascii="Times New Roman" w:eastAsia="Times New Roman" w:hAnsi="Times New Roman" w:cs="Times New Roman"/>
          <w:color w:val="000000"/>
          <w:sz w:val="28"/>
          <w:szCs w:val="28"/>
          <w:lang w:eastAsia="ru-RU"/>
        </w:rPr>
        <w:t>2000</w:t>
      </w:r>
      <w:r>
        <w:rPr>
          <w:rFonts w:ascii="Times New Roman" w:eastAsia="Times New Roman" w:hAnsi="Times New Roman" w:cs="Times New Roman"/>
          <w:color w:val="000000"/>
          <w:sz w:val="28"/>
          <w:szCs w:val="28"/>
          <w:lang w:eastAsia="ru-RU"/>
        </w:rPr>
        <w:t>.</w:t>
      </w:r>
    </w:p>
    <w:p w:rsidR="0000675B" w:rsidRPr="0000675B" w:rsidRDefault="0000675B" w:rsidP="0000675B">
      <w:pPr>
        <w:pStyle w:val="a4"/>
        <w:spacing w:line="360" w:lineRule="auto"/>
        <w:ind w:right="150" w:firstLine="851"/>
        <w:rPr>
          <w:rStyle w:val="apple-converted-space"/>
          <w:b/>
          <w:sz w:val="28"/>
          <w:szCs w:val="28"/>
        </w:rPr>
      </w:pPr>
    </w:p>
    <w:p w:rsidR="0000675B" w:rsidRPr="0000675B" w:rsidRDefault="0000675B" w:rsidP="0000675B">
      <w:pPr>
        <w:pStyle w:val="a4"/>
        <w:spacing w:line="360" w:lineRule="auto"/>
        <w:ind w:right="150"/>
        <w:rPr>
          <w:rStyle w:val="apple-converted-space"/>
          <w:b/>
          <w:sz w:val="28"/>
          <w:szCs w:val="28"/>
        </w:rPr>
      </w:pPr>
    </w:p>
    <w:tbl>
      <w:tblPr>
        <w:tblW w:w="5000" w:type="pct"/>
        <w:tblCellSpacing w:w="112" w:type="dxa"/>
        <w:tblCellMar>
          <w:left w:w="0" w:type="dxa"/>
          <w:right w:w="0" w:type="dxa"/>
        </w:tblCellMar>
        <w:tblLook w:val="04A0" w:firstRow="1" w:lastRow="0" w:firstColumn="1" w:lastColumn="0" w:noHBand="0" w:noVBand="1"/>
      </w:tblPr>
      <w:tblGrid>
        <w:gridCol w:w="9803"/>
      </w:tblGrid>
      <w:tr w:rsidR="00C912C9" w:rsidRPr="00D87F5B" w:rsidTr="00F908B6">
        <w:trPr>
          <w:tblCellSpacing w:w="112" w:type="dxa"/>
        </w:trPr>
        <w:tc>
          <w:tcPr>
            <w:tcW w:w="0" w:type="auto"/>
            <w:vAlign w:val="center"/>
            <w:hideMark/>
          </w:tcPr>
          <w:p w:rsidR="00C912C9" w:rsidRPr="00D87F5B" w:rsidRDefault="00C912C9" w:rsidP="00A10E2D">
            <w:pPr>
              <w:spacing w:after="0" w:line="240" w:lineRule="auto"/>
              <w:jc w:val="center"/>
              <w:rPr>
                <w:rFonts w:ascii="Georgia" w:eastAsia="Times New Roman" w:hAnsi="Georgia" w:cs="Arial"/>
                <w:b/>
                <w:bCs/>
                <w:color w:val="000000" w:themeColor="text1"/>
                <w:sz w:val="24"/>
                <w:szCs w:val="24"/>
                <w:lang w:eastAsia="ru-RU"/>
              </w:rPr>
            </w:pPr>
          </w:p>
        </w:tc>
      </w:tr>
      <w:tr w:rsidR="00C912C9" w:rsidRPr="00D87F5B" w:rsidTr="00111F58">
        <w:trPr>
          <w:trHeight w:val="2292"/>
          <w:tblCellSpacing w:w="112" w:type="dxa"/>
        </w:trPr>
        <w:tc>
          <w:tcPr>
            <w:tcW w:w="0" w:type="auto"/>
            <w:vAlign w:val="center"/>
            <w:hideMark/>
          </w:tcPr>
          <w:p w:rsidR="00414CB6" w:rsidRPr="00D87F5B" w:rsidRDefault="00414CB6" w:rsidP="00A10E2D">
            <w:pPr>
              <w:spacing w:after="0" w:line="240" w:lineRule="auto"/>
              <w:rPr>
                <w:rFonts w:ascii="Georgia" w:eastAsia="Times New Roman" w:hAnsi="Georgia" w:cs="Times New Roman"/>
                <w:b/>
                <w:color w:val="000000" w:themeColor="text1"/>
                <w:sz w:val="24"/>
                <w:szCs w:val="24"/>
                <w:lang w:eastAsia="ru-RU"/>
              </w:rPr>
            </w:pPr>
          </w:p>
        </w:tc>
      </w:tr>
    </w:tbl>
    <w:p w:rsidR="00EB1A17" w:rsidRPr="001967BF" w:rsidRDefault="00EB1A17" w:rsidP="001967BF">
      <w:pPr>
        <w:jc w:val="both"/>
        <w:rPr>
          <w:rStyle w:val="apple-style-span"/>
          <w:rFonts w:ascii="Georgia" w:hAnsi="Georgia" w:cs="Arial"/>
          <w:color w:val="000000"/>
          <w:sz w:val="24"/>
          <w:szCs w:val="24"/>
        </w:rPr>
      </w:pPr>
    </w:p>
    <w:p w:rsidR="00F17C16" w:rsidRPr="00D87F5B" w:rsidRDefault="00F17C16" w:rsidP="004C325F">
      <w:pPr>
        <w:rPr>
          <w:rStyle w:val="apple-converted-space"/>
          <w:rFonts w:ascii="Georgia" w:hAnsi="Georgia"/>
          <w:b/>
          <w:color w:val="000000"/>
          <w:sz w:val="24"/>
          <w:szCs w:val="24"/>
        </w:rPr>
      </w:pPr>
    </w:p>
    <w:p w:rsidR="00302228" w:rsidRPr="00D87F5B" w:rsidRDefault="00302228" w:rsidP="00B43A94">
      <w:pPr>
        <w:rPr>
          <w:rFonts w:ascii="Georgia" w:hAnsi="Georgia"/>
          <w:b/>
          <w:color w:val="000000"/>
          <w:sz w:val="24"/>
          <w:szCs w:val="24"/>
        </w:rPr>
      </w:pPr>
      <w:r w:rsidRPr="00D87F5B">
        <w:rPr>
          <w:rFonts w:ascii="Georgia" w:hAnsi="Georgia"/>
          <w:color w:val="000000"/>
          <w:sz w:val="24"/>
          <w:szCs w:val="24"/>
        </w:rPr>
        <w:br/>
      </w:r>
    </w:p>
    <w:sectPr w:rsidR="00302228" w:rsidRPr="00D87F5B" w:rsidSect="001967BF">
      <w:pgSz w:w="11906" w:h="16838"/>
      <w:pgMar w:top="1134" w:right="850" w:bottom="1134" w:left="1701" w:header="708" w:footer="708"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6E4E"/>
    <w:multiLevelType w:val="hybridMultilevel"/>
    <w:tmpl w:val="DBBC7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0D5F0F"/>
    <w:multiLevelType w:val="hybridMultilevel"/>
    <w:tmpl w:val="34724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0F694F"/>
    <w:multiLevelType w:val="hybridMultilevel"/>
    <w:tmpl w:val="DE9823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865BF4"/>
    <w:multiLevelType w:val="hybridMultilevel"/>
    <w:tmpl w:val="D4F0A6E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2120FF"/>
    <w:multiLevelType w:val="hybridMultilevel"/>
    <w:tmpl w:val="F828A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DF4435"/>
    <w:multiLevelType w:val="hybridMultilevel"/>
    <w:tmpl w:val="14FA4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B80D31"/>
    <w:multiLevelType w:val="hybridMultilevel"/>
    <w:tmpl w:val="1EF64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B84652"/>
    <w:multiLevelType w:val="hybridMultilevel"/>
    <w:tmpl w:val="FF54F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A4349"/>
    <w:multiLevelType w:val="hybridMultilevel"/>
    <w:tmpl w:val="3760AD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6451DB"/>
    <w:multiLevelType w:val="hybridMultilevel"/>
    <w:tmpl w:val="15D882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AB1CA6"/>
    <w:multiLevelType w:val="hybridMultilevel"/>
    <w:tmpl w:val="84423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142922"/>
    <w:multiLevelType w:val="hybridMultilevel"/>
    <w:tmpl w:val="948EA05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4AF59F2"/>
    <w:multiLevelType w:val="hybridMultilevel"/>
    <w:tmpl w:val="B87274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AD4354"/>
    <w:multiLevelType w:val="hybridMultilevel"/>
    <w:tmpl w:val="7E6C9D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35B389A"/>
    <w:multiLevelType w:val="multilevel"/>
    <w:tmpl w:val="63C01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645793D"/>
    <w:multiLevelType w:val="hybridMultilevel"/>
    <w:tmpl w:val="BF243A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A8E66E5"/>
    <w:multiLevelType w:val="hybridMultilevel"/>
    <w:tmpl w:val="6E36728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5A442EEF"/>
    <w:multiLevelType w:val="multilevel"/>
    <w:tmpl w:val="8B223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04E69D3"/>
    <w:multiLevelType w:val="hybridMultilevel"/>
    <w:tmpl w:val="EEF6D9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663604B4"/>
    <w:multiLevelType w:val="hybridMultilevel"/>
    <w:tmpl w:val="9712183C"/>
    <w:lvl w:ilvl="0" w:tplc="73608C1C">
      <w:start w:val="1"/>
      <w:numFmt w:val="upperRoman"/>
      <w:lvlText w:val="%1."/>
      <w:lvlJc w:val="left"/>
      <w:pPr>
        <w:ind w:left="1080" w:hanging="72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6C6134E"/>
    <w:multiLevelType w:val="hybridMultilevel"/>
    <w:tmpl w:val="8876B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301E59"/>
    <w:multiLevelType w:val="multilevel"/>
    <w:tmpl w:val="C5C23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A9F1CC9"/>
    <w:multiLevelType w:val="hybridMultilevel"/>
    <w:tmpl w:val="11E03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58F3B02"/>
    <w:multiLevelType w:val="hybridMultilevel"/>
    <w:tmpl w:val="1DA476DE"/>
    <w:lvl w:ilvl="0" w:tplc="7CC868F0">
      <w:start w:val="1"/>
      <w:numFmt w:val="upperRoman"/>
      <w:lvlText w:val="%1."/>
      <w:lvlJc w:val="left"/>
      <w:pPr>
        <w:ind w:left="1080" w:hanging="72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B8F6E9C"/>
    <w:multiLevelType w:val="hybridMultilevel"/>
    <w:tmpl w:val="51EC4AB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7DBA1917"/>
    <w:multiLevelType w:val="hybridMultilevel"/>
    <w:tmpl w:val="548E1B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19"/>
  </w:num>
  <w:num w:numId="3">
    <w:abstractNumId w:val="8"/>
  </w:num>
  <w:num w:numId="4">
    <w:abstractNumId w:val="0"/>
  </w:num>
  <w:num w:numId="5">
    <w:abstractNumId w:val="20"/>
  </w:num>
  <w:num w:numId="6">
    <w:abstractNumId w:val="9"/>
  </w:num>
  <w:num w:numId="7">
    <w:abstractNumId w:val="7"/>
  </w:num>
  <w:num w:numId="8">
    <w:abstractNumId w:val="1"/>
  </w:num>
  <w:num w:numId="9">
    <w:abstractNumId w:val="16"/>
  </w:num>
  <w:num w:numId="10">
    <w:abstractNumId w:val="24"/>
  </w:num>
  <w:num w:numId="11">
    <w:abstractNumId w:val="5"/>
  </w:num>
  <w:num w:numId="12">
    <w:abstractNumId w:val="17"/>
  </w:num>
  <w:num w:numId="13">
    <w:abstractNumId w:val="14"/>
  </w:num>
  <w:num w:numId="14">
    <w:abstractNumId w:val="11"/>
  </w:num>
  <w:num w:numId="15">
    <w:abstractNumId w:val="18"/>
  </w:num>
  <w:num w:numId="16">
    <w:abstractNumId w:val="13"/>
  </w:num>
  <w:num w:numId="17">
    <w:abstractNumId w:val="4"/>
  </w:num>
  <w:num w:numId="18">
    <w:abstractNumId w:val="10"/>
  </w:num>
  <w:num w:numId="19">
    <w:abstractNumId w:val="22"/>
  </w:num>
  <w:num w:numId="20">
    <w:abstractNumId w:val="6"/>
  </w:num>
  <w:num w:numId="21">
    <w:abstractNumId w:val="3"/>
  </w:num>
  <w:num w:numId="22">
    <w:abstractNumId w:val="25"/>
  </w:num>
  <w:num w:numId="23">
    <w:abstractNumId w:val="21"/>
  </w:num>
  <w:num w:numId="24">
    <w:abstractNumId w:val="2"/>
  </w:num>
  <w:num w:numId="25">
    <w:abstractNumId w:val="12"/>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02228"/>
    <w:rsid w:val="0000675B"/>
    <w:rsid w:val="000922A1"/>
    <w:rsid w:val="00111F58"/>
    <w:rsid w:val="0013215E"/>
    <w:rsid w:val="001618FC"/>
    <w:rsid w:val="001967BF"/>
    <w:rsid w:val="00243FEC"/>
    <w:rsid w:val="00301A68"/>
    <w:rsid w:val="00302228"/>
    <w:rsid w:val="00374A1B"/>
    <w:rsid w:val="003E298E"/>
    <w:rsid w:val="00414CB6"/>
    <w:rsid w:val="0042080F"/>
    <w:rsid w:val="00463CAB"/>
    <w:rsid w:val="004A4456"/>
    <w:rsid w:val="004C325F"/>
    <w:rsid w:val="004D0C3C"/>
    <w:rsid w:val="004D345D"/>
    <w:rsid w:val="00504678"/>
    <w:rsid w:val="00597345"/>
    <w:rsid w:val="006159FE"/>
    <w:rsid w:val="00636090"/>
    <w:rsid w:val="006832D4"/>
    <w:rsid w:val="00695D62"/>
    <w:rsid w:val="006E4DAF"/>
    <w:rsid w:val="00726777"/>
    <w:rsid w:val="007424F3"/>
    <w:rsid w:val="007C729C"/>
    <w:rsid w:val="00831580"/>
    <w:rsid w:val="008378B2"/>
    <w:rsid w:val="00871593"/>
    <w:rsid w:val="008A767E"/>
    <w:rsid w:val="008D406C"/>
    <w:rsid w:val="008D66A2"/>
    <w:rsid w:val="00945D89"/>
    <w:rsid w:val="00974AC0"/>
    <w:rsid w:val="009751BA"/>
    <w:rsid w:val="009D10D5"/>
    <w:rsid w:val="00A00BE6"/>
    <w:rsid w:val="00A00E03"/>
    <w:rsid w:val="00A03207"/>
    <w:rsid w:val="00A10E2D"/>
    <w:rsid w:val="00A14771"/>
    <w:rsid w:val="00A5740B"/>
    <w:rsid w:val="00A7031B"/>
    <w:rsid w:val="00A93821"/>
    <w:rsid w:val="00A96761"/>
    <w:rsid w:val="00AE5D7A"/>
    <w:rsid w:val="00B31AE6"/>
    <w:rsid w:val="00B43A94"/>
    <w:rsid w:val="00BB5AC5"/>
    <w:rsid w:val="00BD46BF"/>
    <w:rsid w:val="00C07702"/>
    <w:rsid w:val="00C11B09"/>
    <w:rsid w:val="00C20F85"/>
    <w:rsid w:val="00C912C9"/>
    <w:rsid w:val="00CB2BF4"/>
    <w:rsid w:val="00CE1286"/>
    <w:rsid w:val="00CE1E3B"/>
    <w:rsid w:val="00CF41F7"/>
    <w:rsid w:val="00D87F5B"/>
    <w:rsid w:val="00E72E1D"/>
    <w:rsid w:val="00EB1A17"/>
    <w:rsid w:val="00F17C16"/>
    <w:rsid w:val="00F551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3CAB"/>
  </w:style>
  <w:style w:type="paragraph" w:styleId="2">
    <w:name w:val="heading 2"/>
    <w:basedOn w:val="a"/>
    <w:link w:val="20"/>
    <w:uiPriority w:val="9"/>
    <w:qFormat/>
    <w:rsid w:val="007C729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302228"/>
  </w:style>
  <w:style w:type="character" w:customStyle="1" w:styleId="apple-converted-space">
    <w:name w:val="apple-converted-space"/>
    <w:basedOn w:val="a0"/>
    <w:rsid w:val="00302228"/>
  </w:style>
  <w:style w:type="paragraph" w:styleId="a3">
    <w:name w:val="List Paragraph"/>
    <w:basedOn w:val="a"/>
    <w:uiPriority w:val="34"/>
    <w:qFormat/>
    <w:rsid w:val="00B43A94"/>
    <w:pPr>
      <w:ind w:left="720"/>
      <w:contextualSpacing/>
    </w:pPr>
  </w:style>
  <w:style w:type="paragraph" w:styleId="a4">
    <w:name w:val="Normal (Web)"/>
    <w:basedOn w:val="a"/>
    <w:uiPriority w:val="99"/>
    <w:unhideWhenUsed/>
    <w:rsid w:val="00B43A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B43A94"/>
    <w:rPr>
      <w:b/>
      <w:bCs/>
    </w:rPr>
  </w:style>
  <w:style w:type="character" w:customStyle="1" w:styleId="20">
    <w:name w:val="Заголовок 2 Знак"/>
    <w:basedOn w:val="a0"/>
    <w:link w:val="2"/>
    <w:uiPriority w:val="9"/>
    <w:rsid w:val="007C729C"/>
    <w:rPr>
      <w:rFonts w:ascii="Times New Roman" w:eastAsia="Times New Roman" w:hAnsi="Times New Roman" w:cs="Times New Roman"/>
      <w:b/>
      <w:bCs/>
      <w:sz w:val="36"/>
      <w:szCs w:val="36"/>
      <w:lang w:eastAsia="ru-RU"/>
    </w:rPr>
  </w:style>
  <w:style w:type="character" w:customStyle="1" w:styleId="mw-headline">
    <w:name w:val="mw-headline"/>
    <w:basedOn w:val="a0"/>
    <w:rsid w:val="007C729C"/>
  </w:style>
  <w:style w:type="character" w:styleId="a6">
    <w:name w:val="Hyperlink"/>
    <w:basedOn w:val="a0"/>
    <w:uiPriority w:val="99"/>
    <w:semiHidden/>
    <w:unhideWhenUsed/>
    <w:rsid w:val="007C729C"/>
    <w:rPr>
      <w:color w:val="0000FF"/>
      <w:u w:val="single"/>
    </w:rPr>
  </w:style>
  <w:style w:type="paragraph" w:styleId="a7">
    <w:name w:val="Balloon Text"/>
    <w:basedOn w:val="a"/>
    <w:link w:val="a8"/>
    <w:uiPriority w:val="99"/>
    <w:semiHidden/>
    <w:unhideWhenUsed/>
    <w:rsid w:val="009D10D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D10D5"/>
    <w:rPr>
      <w:rFonts w:ascii="Tahoma" w:hAnsi="Tahoma" w:cs="Tahoma"/>
      <w:sz w:val="16"/>
      <w:szCs w:val="16"/>
    </w:rPr>
  </w:style>
  <w:style w:type="character" w:styleId="a9">
    <w:name w:val="Emphasis"/>
    <w:basedOn w:val="a0"/>
    <w:uiPriority w:val="20"/>
    <w:qFormat/>
    <w:rsid w:val="00A9382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03889">
      <w:bodyDiv w:val="1"/>
      <w:marLeft w:val="0"/>
      <w:marRight w:val="0"/>
      <w:marTop w:val="0"/>
      <w:marBottom w:val="0"/>
      <w:divBdr>
        <w:top w:val="none" w:sz="0" w:space="0" w:color="auto"/>
        <w:left w:val="none" w:sz="0" w:space="0" w:color="auto"/>
        <w:bottom w:val="none" w:sz="0" w:space="0" w:color="auto"/>
        <w:right w:val="none" w:sz="0" w:space="0" w:color="auto"/>
      </w:divBdr>
    </w:div>
    <w:div w:id="319696510">
      <w:bodyDiv w:val="1"/>
      <w:marLeft w:val="0"/>
      <w:marRight w:val="0"/>
      <w:marTop w:val="0"/>
      <w:marBottom w:val="0"/>
      <w:divBdr>
        <w:top w:val="none" w:sz="0" w:space="0" w:color="auto"/>
        <w:left w:val="none" w:sz="0" w:space="0" w:color="auto"/>
        <w:bottom w:val="none" w:sz="0" w:space="0" w:color="auto"/>
        <w:right w:val="none" w:sz="0" w:space="0" w:color="auto"/>
      </w:divBdr>
      <w:divsChild>
        <w:div w:id="523709740">
          <w:blockQuote w:val="1"/>
          <w:marLeft w:val="570"/>
          <w:marRight w:val="0"/>
          <w:marTop w:val="168"/>
          <w:marBottom w:val="168"/>
          <w:divBdr>
            <w:top w:val="none" w:sz="0" w:space="0" w:color="auto"/>
            <w:left w:val="none" w:sz="0" w:space="0" w:color="auto"/>
            <w:bottom w:val="none" w:sz="0" w:space="0" w:color="auto"/>
            <w:right w:val="none" w:sz="0" w:space="0" w:color="auto"/>
          </w:divBdr>
        </w:div>
      </w:divsChild>
    </w:div>
    <w:div w:id="799616393">
      <w:bodyDiv w:val="1"/>
      <w:marLeft w:val="0"/>
      <w:marRight w:val="0"/>
      <w:marTop w:val="0"/>
      <w:marBottom w:val="0"/>
      <w:divBdr>
        <w:top w:val="none" w:sz="0" w:space="0" w:color="auto"/>
        <w:left w:val="none" w:sz="0" w:space="0" w:color="auto"/>
        <w:bottom w:val="none" w:sz="0" w:space="0" w:color="auto"/>
        <w:right w:val="none" w:sz="0" w:space="0" w:color="auto"/>
      </w:divBdr>
    </w:div>
    <w:div w:id="1542326626">
      <w:bodyDiv w:val="1"/>
      <w:marLeft w:val="0"/>
      <w:marRight w:val="0"/>
      <w:marTop w:val="0"/>
      <w:marBottom w:val="0"/>
      <w:divBdr>
        <w:top w:val="none" w:sz="0" w:space="0" w:color="auto"/>
        <w:left w:val="none" w:sz="0" w:space="0" w:color="auto"/>
        <w:bottom w:val="none" w:sz="0" w:space="0" w:color="auto"/>
        <w:right w:val="none" w:sz="0" w:space="0" w:color="auto"/>
      </w:divBdr>
    </w:div>
    <w:div w:id="1853257259">
      <w:bodyDiv w:val="1"/>
      <w:marLeft w:val="0"/>
      <w:marRight w:val="0"/>
      <w:marTop w:val="0"/>
      <w:marBottom w:val="0"/>
      <w:divBdr>
        <w:top w:val="none" w:sz="0" w:space="0" w:color="auto"/>
        <w:left w:val="none" w:sz="0" w:space="0" w:color="auto"/>
        <w:bottom w:val="none" w:sz="0" w:space="0" w:color="auto"/>
        <w:right w:val="none" w:sz="0" w:space="0" w:color="auto"/>
      </w:divBdr>
    </w:div>
    <w:div w:id="213242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0%D0%BF%D0%BE%D0%BA%D1%80%D0%B8%D1%84"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ru.wikipedia.org/wiki/%D0%9D%D0%B5%D0%B3%D0%B0%D1%88%D0%B5%D0%BD%D0%B0%D1%8F_%D0%B8%D0%B7%D0%B2%D0%B5%D1%81%D1%82%D1%8C" TargetMode="External"/><Relationship Id="rId12" Type="http://schemas.openxmlformats.org/officeDocument/2006/relationships/hyperlink" Target="http://ru.wikipedia.org/wiki/%D0%96%D1%80%D0%B5%D1%8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ru.wikipedia.org/wiki/%D0%90%D0%BF%D0%BE%D0%BB%D0%BB%D0%BE%D0%BD" TargetMode="External"/><Relationship Id="rId5" Type="http://schemas.openxmlformats.org/officeDocument/2006/relationships/webSettings" Target="webSettings.xml"/><Relationship Id="rId10" Type="http://schemas.openxmlformats.org/officeDocument/2006/relationships/hyperlink" Target="http://ru.wikipedia.org/wiki/%D0%90%D0%BF%D0%BE%D0%BB%D0%BB%D0%BE%D0%BD" TargetMode="External"/><Relationship Id="rId4" Type="http://schemas.openxmlformats.org/officeDocument/2006/relationships/settings" Target="settings.xml"/><Relationship Id="rId9" Type="http://schemas.openxmlformats.org/officeDocument/2006/relationships/hyperlink" Target="http://ru.wikipedia.org/wiki/%D0%A5%D1%80%D0%B8%D1%81%D1%82%D0%BE%D1%8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627</TotalTime>
  <Pages>9</Pages>
  <Words>1840</Words>
  <Characters>10490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Плеханова Валентина Алексеевна</dc:creator>
  <cp:keywords/>
  <dc:description/>
  <cp:lastModifiedBy>Ирина</cp:lastModifiedBy>
  <cp:revision>24</cp:revision>
  <dcterms:created xsi:type="dcterms:W3CDTF">2010-11-06T06:32:00Z</dcterms:created>
  <dcterms:modified xsi:type="dcterms:W3CDTF">2013-06-14T03:09:00Z</dcterms:modified>
</cp:coreProperties>
</file>