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8" w:rsidRDefault="00030928" w:rsidP="00030928">
      <w:pPr>
        <w:shd w:val="clear" w:color="auto" w:fill="FFFFFF"/>
        <w:spacing w:line="360" w:lineRule="auto"/>
        <w:ind w:right="7"/>
        <w:jc w:val="both"/>
        <w:outlineLvl w:val="0"/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  <w:t xml:space="preserve">                </w:t>
      </w:r>
      <w:bookmarkStart w:id="0" w:name="_GoBack"/>
      <w:bookmarkEnd w:id="0"/>
      <w:r>
        <w:rPr>
          <w:b/>
        </w:rPr>
        <w:t>Урок – тренинг.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  <w:rPr>
          <w:b/>
        </w:rPr>
      </w:pPr>
      <w:r>
        <w:rPr>
          <w:b/>
        </w:rPr>
        <w:t xml:space="preserve">                                                   </w:t>
      </w:r>
      <w:r>
        <w:rPr>
          <w:b/>
        </w:rPr>
        <w:t xml:space="preserve">     Уважение и самоуважение.</w:t>
      </w:r>
      <w:r w:rsidRPr="00EA09B3">
        <w:rPr>
          <w:b/>
        </w:rPr>
        <w:t>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</w:pPr>
      <w:r w:rsidRPr="00EA09B3">
        <w:rPr>
          <w:b/>
        </w:rPr>
        <w:t>Тема</w:t>
      </w:r>
      <w:r w:rsidRPr="00EA09B3">
        <w:t>. Положительный  образ  Я.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</w:pPr>
      <w:r w:rsidRPr="00EA09B3">
        <w:rPr>
          <w:b/>
        </w:rPr>
        <w:t>Цель.</w:t>
      </w:r>
      <w:r w:rsidRPr="00EA09B3">
        <w:t xml:space="preserve"> Способствовать  самоуважению  учащихся.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Задачи. </w:t>
      </w:r>
      <w:r w:rsidRPr="00EA09B3">
        <w:t>Поговорить  о  качествах  достойных  уважения.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 xml:space="preserve">             Перечислить  качества, которые  детям  хотелось  бы  развить  в  себе.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Теоретические  положения.</w:t>
      </w:r>
      <w:r w:rsidRPr="00EA09B3">
        <w:t xml:space="preserve"> Уважение  означает  положительное  отношение  к  человеку, основанное  на  признании  его  достоинств. Самоуважение – признание  собственных  достоинств. Каждому  человеку  необходимо  уважение  окружающих  и  самоуважение  для  самореализации  и  успешного  взаимодействия  с  людьми. Самоуважение  защитный  фактор  против  приобщения  к  </w:t>
      </w:r>
      <w:proofErr w:type="spellStart"/>
      <w:r w:rsidRPr="00EA09B3">
        <w:t>психоактивным</w:t>
      </w:r>
      <w:proofErr w:type="spellEnd"/>
      <w:r w:rsidRPr="00EA09B3">
        <w:t xml:space="preserve">  веществам.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  <w:rPr>
          <w:b/>
        </w:rPr>
      </w:pPr>
      <w:r w:rsidRPr="00EA09B3">
        <w:rPr>
          <w:b/>
        </w:rPr>
        <w:t>Словарь.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Уважение</w:t>
      </w:r>
      <w:r w:rsidRPr="00EA09B3">
        <w:t xml:space="preserve"> – это  хорошее  отношение  окружающих  людей  к  человеку, который  много  знает  и  умеет.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Самоуважение </w:t>
      </w:r>
      <w:r w:rsidRPr="00EA09B3">
        <w:t>– это  уважение  к  самому  себе.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Цель </w:t>
      </w:r>
      <w:r w:rsidRPr="00EA09B3">
        <w:t>– это  то, к  чему  стремится  человек.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Материалы  для  урока</w:t>
      </w:r>
      <w:r w:rsidRPr="00EA09B3">
        <w:t>. Доска, мел, белый  лист  бумаги  для  плаката, фломастеры, картинки  с  сюжетами.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Подготовка  к  уроку</w:t>
      </w:r>
      <w:r w:rsidRPr="00EA09B3">
        <w:t>. Подберите  рисунки  с  сюжетами, изображающими  достойные  уважения  поступки. Подготовьте  плакат  «Дерево  достижений  класса».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  <w:rPr>
          <w:lang w:val="en-US"/>
        </w:rPr>
      </w:pPr>
      <w:r w:rsidRPr="00EA09B3">
        <w:rPr>
          <w:b/>
        </w:rPr>
        <w:t>Ход  урока</w:t>
      </w:r>
      <w:r w:rsidRPr="00EA09B3">
        <w:t xml:space="preserve">. 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</w:pPr>
      <w:r w:rsidRPr="00EA09B3">
        <w:t xml:space="preserve"> Занятие  начинается  с  разминки  «Комплименты».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</w:pPr>
      <w:r w:rsidRPr="00EA09B3">
        <w:t>Участники  сидят  в  кругу  и  говорят  друг  другу  комплименты.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</w:pPr>
      <w:r w:rsidRPr="00EA09B3">
        <w:t>Что  вы  сейчас  почувствовали? Что  оказалось  для  вас  приятнее  говорить  комплименты  или  принимать  их? Когда  хочется  говорить  человеку  приятные  слова?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outlineLvl w:val="0"/>
      </w:pPr>
      <w:r w:rsidRPr="00EA09B3">
        <w:t>Тема  нашего  сегодняшнего  занятия  « Уважение  и  самоуважение».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1.</w:t>
      </w:r>
      <w:r w:rsidRPr="00EA09B3">
        <w:t>Расскажите  о  ситуациях, в  которых  люди  или герои  литературных  произведений  проявляли  достойные  уважения  качества. (обсуждение  представленных  ситуаций)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2</w:t>
      </w:r>
      <w:r w:rsidRPr="00EA09B3">
        <w:t>.Чтение  рассказа  «В  школу  на  санках».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>
        <w:rPr>
          <w:noProof/>
          <w:lang w:val="en-US"/>
        </w:rPr>
        <w:drawing>
          <wp:inline distT="0" distB="0" distL="0" distR="0">
            <wp:extent cx="5918200" cy="149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930900" cy="3632200"/>
            <wp:effectExtent l="0" t="0" r="1270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28" w:rsidRPr="00EA09B3" w:rsidRDefault="00030928" w:rsidP="00030928">
      <w:pPr>
        <w:numPr>
          <w:ilvl w:val="0"/>
          <w:numId w:val="1"/>
        </w:numPr>
        <w:shd w:val="clear" w:color="auto" w:fill="FFFFFF"/>
        <w:spacing w:line="360" w:lineRule="auto"/>
        <w:ind w:right="7"/>
        <w:jc w:val="both"/>
      </w:pPr>
      <w:r w:rsidRPr="00EA09B3">
        <w:t>Обратите  внимание  на  иллюстрацию  к  рассказу.</w:t>
      </w:r>
    </w:p>
    <w:p w:rsidR="00030928" w:rsidRPr="00EA09B3" w:rsidRDefault="00030928" w:rsidP="00030928">
      <w:pPr>
        <w:numPr>
          <w:ilvl w:val="0"/>
          <w:numId w:val="1"/>
        </w:numPr>
        <w:shd w:val="clear" w:color="auto" w:fill="FFFFFF"/>
        <w:spacing w:line="360" w:lineRule="auto"/>
        <w:ind w:right="7"/>
        <w:jc w:val="both"/>
      </w:pPr>
      <w:r w:rsidRPr="00EA09B3">
        <w:t>Перечислите  качества  героев  рассказа, обсуждение  этих  качеств.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>3.</w:t>
      </w:r>
      <w:r w:rsidRPr="00EA09B3">
        <w:t>Давайте  разобьёмся  на  группы  по  5  человек. Каждая  группа  получит  сюжетную  картинку  с  какой-то  ситуацией.  Вы обсудите  качества, которые проявляют  люди  в    этих  ситуациях. Докажите, что  их  обладатели  достойны  уважения.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(после  обсуждения  выслушиваются  ответы  каждой  группы  и  делаем  обобщающий  краткий  вывод)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4. </w:t>
      </w:r>
      <w:r w:rsidRPr="00EA09B3">
        <w:t>А  сейчас  мы  будем  работать  в  парах. Для  этого  вернёмся  в  круг. И  разделимся  на  пары  кто  с  кем  рядом  сидит. Вы  должны  перечислить  положительные  качества  друг  друга, достойные  уважения  окружающих  и  гордости  их  обладателя. (выслушиваются  ответы  пар)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Каждый  человек  должен  осознавать  свои  положительные  качества  и  уважать  себя  за  них.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5. </w:t>
      </w:r>
      <w:r w:rsidRPr="00EA09B3">
        <w:t>Перечислите  качества, которые  нравятся  вам  в  самих  себе.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Я  могу  ……………………………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Я  горжусь  ……………………….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Лучше  всего  у  меня  получается  ………………………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Меня  часто  хвалят  за  …………………………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(желающие  могут  зачитать  написанное  вслух)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6. </w:t>
      </w:r>
      <w:r w:rsidRPr="00EA09B3">
        <w:t>Давайте  сейчас  прикрепим  эти  листочки к  нашему  «Дереву  достижений  класса».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7. </w:t>
      </w:r>
      <w:r w:rsidRPr="00EA09B3">
        <w:t>Человек, который  достигает  поставленной  цели  достоин  уважения  окружающих, а  сам  испытывает  положительные  чувства. Поэтому  очень  важно  уметь  ставить  перед  собой  цели  и  добиваться  их. Цели  могут  быть  разные. Всегда  нужно  ставить  перед  собой  цели, достижение  которых  возможно. Приведите  примеры  целей. Невозможно  достичь  цели, если  не  приложить  к  этому  усилий. Если  на  пути  достижения  цели  встречаются  трудности  или  неудачи, это  не  должно  становиться  причиной  для  отказа  от  неё.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rPr>
          <w:b/>
        </w:rPr>
        <w:t xml:space="preserve">8. </w:t>
      </w:r>
      <w:r w:rsidRPr="00EA09B3">
        <w:t>Подумайте  и  расскажите  каковы  ваши  цели. (выслушиваются  все  желающие)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 w:rsidRPr="00EA09B3">
        <w:t>Целеустремлённость  достойна  уважения.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  <w:rPr>
          <w:b/>
        </w:rPr>
      </w:pPr>
      <w:r w:rsidRPr="00EA09B3">
        <w:rPr>
          <w:b/>
        </w:rPr>
        <w:t>9.Выводы.</w:t>
      </w:r>
    </w:p>
    <w:p w:rsidR="00030928" w:rsidRPr="00EA09B3" w:rsidRDefault="00030928" w:rsidP="00030928">
      <w:pPr>
        <w:numPr>
          <w:ilvl w:val="0"/>
          <w:numId w:val="2"/>
        </w:numPr>
        <w:shd w:val="clear" w:color="auto" w:fill="FFFFFF"/>
        <w:spacing w:line="360" w:lineRule="auto"/>
        <w:ind w:right="7"/>
        <w:jc w:val="both"/>
      </w:pPr>
      <w:r w:rsidRPr="00EA09B3">
        <w:t>Многих  людей  можно  уважать  за  их  знания  и  умения.</w:t>
      </w:r>
    </w:p>
    <w:p w:rsidR="00030928" w:rsidRPr="00EA09B3" w:rsidRDefault="00030928" w:rsidP="00030928">
      <w:pPr>
        <w:numPr>
          <w:ilvl w:val="0"/>
          <w:numId w:val="2"/>
        </w:numPr>
        <w:shd w:val="clear" w:color="auto" w:fill="FFFFFF"/>
        <w:spacing w:line="360" w:lineRule="auto"/>
        <w:ind w:right="7"/>
        <w:jc w:val="both"/>
      </w:pPr>
      <w:r w:rsidRPr="00EA09B3">
        <w:t>Каждый  человек  может  уважать  сам  себя.</w:t>
      </w:r>
    </w:p>
    <w:p w:rsidR="00030928" w:rsidRPr="00EA09B3" w:rsidRDefault="00030928" w:rsidP="00030928">
      <w:pPr>
        <w:numPr>
          <w:ilvl w:val="0"/>
          <w:numId w:val="2"/>
        </w:numPr>
        <w:shd w:val="clear" w:color="auto" w:fill="FFFFFF"/>
        <w:spacing w:line="360" w:lineRule="auto"/>
        <w:ind w:right="7"/>
        <w:jc w:val="both"/>
      </w:pPr>
      <w:r w:rsidRPr="00EA09B3">
        <w:t>Целеустремлённость  достойна  уважения.</w:t>
      </w:r>
    </w:p>
    <w:p w:rsidR="00030928" w:rsidRPr="00EA09B3" w:rsidRDefault="00030928" w:rsidP="00030928">
      <w:pPr>
        <w:shd w:val="clear" w:color="auto" w:fill="FFFFFF"/>
        <w:spacing w:line="360" w:lineRule="auto"/>
        <w:ind w:right="7"/>
        <w:jc w:val="both"/>
      </w:pPr>
      <w:r>
        <w:rPr>
          <w:b/>
        </w:rPr>
        <w:t>10.</w:t>
      </w:r>
      <w:r w:rsidRPr="00EA09B3">
        <w:t xml:space="preserve"> А  сейчас  давайте  вернёмся  в  круг  и  каждый  поделится  тем, что дало ему  это  занятие, какие  чувства  и  впечатления  он  сейчас  испытывает, что  унесёт  с  собой.</w:t>
      </w:r>
    </w:p>
    <w:p w:rsidR="00030928" w:rsidRPr="00EA09B3" w:rsidRDefault="00030928" w:rsidP="00030928">
      <w:pPr>
        <w:spacing w:line="360" w:lineRule="auto"/>
      </w:pPr>
    </w:p>
    <w:p w:rsidR="00E22EB0" w:rsidRDefault="00E22EB0"/>
    <w:sectPr w:rsidR="00E22EB0" w:rsidSect="002533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0BB1"/>
    <w:multiLevelType w:val="hybridMultilevel"/>
    <w:tmpl w:val="89D4FE3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6971657A"/>
    <w:multiLevelType w:val="hybridMultilevel"/>
    <w:tmpl w:val="88B63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8"/>
    <w:rsid w:val="00030928"/>
    <w:rsid w:val="00E22EB0"/>
    <w:rsid w:val="00E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205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92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928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92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92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3361</Characters>
  <Application>Microsoft Macintosh Word</Application>
  <DocSecurity>0</DocSecurity>
  <Lines>28</Lines>
  <Paragraphs>7</Paragraphs>
  <ScaleCrop>false</ScaleCrop>
  <Company>Домашняя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Берестова</dc:creator>
  <cp:keywords/>
  <dc:description/>
  <cp:lastModifiedBy>Татьяна Берестова</cp:lastModifiedBy>
  <cp:revision>1</cp:revision>
  <dcterms:created xsi:type="dcterms:W3CDTF">2013-07-19T12:05:00Z</dcterms:created>
  <dcterms:modified xsi:type="dcterms:W3CDTF">2013-07-19T12:07:00Z</dcterms:modified>
</cp:coreProperties>
</file>