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1D" w:rsidRPr="003D7F46" w:rsidRDefault="00EA791D" w:rsidP="00EA791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  <w:r w:rsidRPr="003D7F46">
        <w:rPr>
          <w:rFonts w:ascii="Arial" w:eastAsia="Times New Roman" w:hAnsi="Arial" w:cs="Arial"/>
          <w:b/>
          <w:bCs/>
          <w:color w:val="548DD4" w:themeColor="text2" w:themeTint="99"/>
          <w:kern w:val="36"/>
          <w:sz w:val="28"/>
          <w:szCs w:val="28"/>
          <w:lang w:eastAsia="ru-RU"/>
        </w:rPr>
        <w:t>"Как определить уровень воспитанности" (анкета)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классного руководителя очень важно правильно протестировать класс, чтобы в дальнейшем спланировать работу. Беседы, экскурсии, посещение театров для учеников 5-7 классов являются неотъемлемой частью при воспитании культурного, интеллигентного гражданина своей страны. В нашей школе более 12 лет работает детская организация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“Юность России”, сформировавшаяся после распада Советского Союза. 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не могут быть предоставлены сами себе, иначе они подпадают под влияние отрицательных факторов или негативной информации телевещания и др. Суметь сорганизовать детей, объяснить им необходимость общения, дружбы - вот основная задача наших классных руководителей, которые не навязывают свои взгляды, а пытаются вместе с детьми учиться жить в согласии и любви к ближнему, стараются научить детей сопереживать, ценить время и труд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Предлагаю вашему вниманию анкету для определения уровня воспитанности.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Анкета ученика (</w:t>
      </w:r>
      <w:proofErr w:type="spellStart"/>
      <w:r w:rsidRPr="00EA791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цы</w:t>
      </w:r>
      <w:proofErr w:type="spellEnd"/>
      <w:r w:rsidRPr="00EA791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)_________ класса ___________________________________________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266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Долг и ответственность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Бережливость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52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Бережно отношусь к школьной мебели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Бережно отношусь к своей одежде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Экономлю природные ресурс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ы(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электроэнергию, воду бумагу - до конца использую тетради,).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Дисциплинированность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765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Знаю и соблюдаю правила, записанные в Уставе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Всегда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внимателен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Участвую во внеклассных мероприятиях, проводимых в классе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Ответственное отношение к учебе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7760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Использую дополнительную литературу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52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Принимаю участие в трудовых рейда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52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Удовлетворен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52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Вежлив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реагирую на случайные столкновения в школьных вестибюлях, помогаю младшим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52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Считаю, что необходимо отвечать за свои поступки.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Простота и скромность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6357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Понимаю, что человека уважают не за деньги.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8524"/>
        <w:gridCol w:w="366"/>
        <w:gridCol w:w="366"/>
        <w:gridCol w:w="366"/>
        <w:gridCol w:w="366"/>
        <w:gridCol w:w="373"/>
      </w:tblGrid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A791D" w:rsidRPr="00EA791D" w:rsidTr="00EA79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Соблюдаю правила поведения в общественных местах </w:t>
            </w:r>
            <w:proofErr w:type="gramStart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91D" w:rsidRPr="00EA791D" w:rsidRDefault="00EA791D" w:rsidP="00EA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Расчет делать по каждому пункту.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асшифровка дана на доске)”</w:t>
      </w:r>
    </w:p>
    <w:p w:rsidR="00EA791D" w:rsidRPr="00EA791D" w:rsidRDefault="00EA791D" w:rsidP="00EA7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“0” - всегда нет или никогда.</w:t>
      </w:r>
    </w:p>
    <w:p w:rsidR="00EA791D" w:rsidRPr="00EA791D" w:rsidRDefault="00EA791D" w:rsidP="00EA7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“1” - очень редко, чаще случайно.</w:t>
      </w:r>
    </w:p>
    <w:p w:rsidR="00EA791D" w:rsidRPr="00EA791D" w:rsidRDefault="00EA791D" w:rsidP="00EA7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“2”- чаще нет, чем да, иногда вспоминаю.</w:t>
      </w:r>
    </w:p>
    <w:p w:rsidR="00EA791D" w:rsidRPr="00EA791D" w:rsidRDefault="00EA791D" w:rsidP="00EA7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“3”- чаще да, чем нет, иногда забываю.</w:t>
      </w:r>
    </w:p>
    <w:p w:rsidR="00EA791D" w:rsidRPr="00EA791D" w:rsidRDefault="00EA791D" w:rsidP="00EA7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“4”- всегда да, постоянно.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Результаты одного пункта складываются и делятся на 16 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максимальное кол-во баллов) ( 3+4+3+4)/16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Затем складываются показатели по всем пунктам и делятся на 9. 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1+0,9+0,7+0,6+0,5+1+1+1+0,2)/9</w:t>
      </w:r>
    </w:p>
    <w:p w:rsidR="00EA791D" w:rsidRPr="00EA791D" w:rsidRDefault="00EA791D" w:rsidP="00EA7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0,5 – низкий уровень воспитанности</w:t>
      </w:r>
    </w:p>
    <w:p w:rsidR="00EA791D" w:rsidRPr="00EA791D" w:rsidRDefault="00EA791D" w:rsidP="00EA7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0,6- уровень воспитанности ниже среднего</w:t>
      </w:r>
    </w:p>
    <w:p w:rsidR="00EA791D" w:rsidRPr="00EA791D" w:rsidRDefault="00EA791D" w:rsidP="00EA7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0,7 -0,8 средний уровень воспитанности</w:t>
      </w:r>
    </w:p>
    <w:p w:rsidR="00EA791D" w:rsidRPr="00EA791D" w:rsidRDefault="00EA791D" w:rsidP="00EA7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0,9 уровень воспитанности выше среднего</w:t>
      </w:r>
    </w:p>
    <w:p w:rsidR="00EA791D" w:rsidRPr="00EA791D" w:rsidRDefault="00EA791D" w:rsidP="00EA7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 высокий уровень воспитанности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складываются показатели каждого ученика и делятся на количество учащихся, получаем уровень воспитанности класса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 учеников).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Учителя предметники оценивают учеников класса без вспомогательных вопросов по 9 пунктам по 5-балльной шкале.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 оценивают родители.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показатели сравниваются и делаются выводы.</w:t>
      </w:r>
    </w:p>
    <w:p w:rsidR="00EA791D" w:rsidRPr="00EA791D" w:rsidRDefault="00EA791D" w:rsidP="00EA79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Уровни воспитанности мы взяли из методики диагностических программ, разработанных Н.П. Капустиным, М.И. Шиловой и др.</w:t>
      </w:r>
    </w:p>
    <w:p w:rsidR="00EA791D" w:rsidRPr="00EA791D" w:rsidRDefault="00EA791D" w:rsidP="00EA7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саморегуляции</w:t>
      </w:r>
      <w:proofErr w:type="spell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ситуативны</w:t>
      </w:r>
      <w:proofErr w:type="spell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791D" w:rsidRPr="00EA791D" w:rsidRDefault="00EA791D" w:rsidP="00EA7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саморегуляции</w:t>
      </w:r>
      <w:proofErr w:type="spell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отсутствует общественная позиция.</w:t>
      </w:r>
    </w:p>
    <w:p w:rsidR="00EA791D" w:rsidRPr="00EA791D" w:rsidRDefault="00EA791D" w:rsidP="00EA7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ситуативна</w:t>
      </w:r>
      <w:proofErr w:type="spell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A791D" w:rsidRPr="00EA791D" w:rsidRDefault="00EA791D" w:rsidP="00EA7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Высокий уровень</w:t>
      </w:r>
      <w:proofErr w:type="gramStart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A7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B11137" w:rsidRDefault="00B11137"/>
    <w:sectPr w:rsidR="00B11137" w:rsidSect="00EA7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74BB"/>
    <w:multiLevelType w:val="multilevel"/>
    <w:tmpl w:val="F1C2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85CD9"/>
    <w:multiLevelType w:val="multilevel"/>
    <w:tmpl w:val="75B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61163"/>
    <w:multiLevelType w:val="multilevel"/>
    <w:tmpl w:val="4EDA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91D"/>
    <w:rsid w:val="003D7F46"/>
    <w:rsid w:val="00B11137"/>
    <w:rsid w:val="00EA791D"/>
    <w:rsid w:val="00F3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7"/>
  </w:style>
  <w:style w:type="paragraph" w:styleId="1">
    <w:name w:val="heading 1"/>
    <w:basedOn w:val="a"/>
    <w:link w:val="10"/>
    <w:uiPriority w:val="9"/>
    <w:qFormat/>
    <w:rsid w:val="00EA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A791D"/>
  </w:style>
  <w:style w:type="paragraph" w:styleId="a3">
    <w:name w:val="Normal (Web)"/>
    <w:basedOn w:val="a"/>
    <w:uiPriority w:val="99"/>
    <w:unhideWhenUsed/>
    <w:rsid w:val="00EA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9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91D"/>
  </w:style>
  <w:style w:type="character" w:styleId="a5">
    <w:name w:val="Emphasis"/>
    <w:basedOn w:val="a0"/>
    <w:uiPriority w:val="20"/>
    <w:qFormat/>
    <w:rsid w:val="00EA791D"/>
    <w:rPr>
      <w:i/>
      <w:iCs/>
    </w:rPr>
  </w:style>
  <w:style w:type="character" w:styleId="a6">
    <w:name w:val="Strong"/>
    <w:basedOn w:val="a0"/>
    <w:uiPriority w:val="22"/>
    <w:qFormat/>
    <w:rsid w:val="00EA79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5400</Characters>
  <Application>Microsoft Office Word</Application>
  <DocSecurity>0</DocSecurity>
  <Lines>45</Lines>
  <Paragraphs>12</Paragraphs>
  <ScaleCrop>false</ScaleCrop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2012-01-15T06:11:00Z</cp:lastPrinted>
  <dcterms:created xsi:type="dcterms:W3CDTF">2012-01-15T05:49:00Z</dcterms:created>
  <dcterms:modified xsi:type="dcterms:W3CDTF">2012-01-15T06:11:00Z</dcterms:modified>
</cp:coreProperties>
</file>