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50" w:rsidRPr="00273E87" w:rsidRDefault="00493450" w:rsidP="00273E87">
      <w:pPr>
        <w:spacing w:after="0" w:line="240" w:lineRule="auto"/>
        <w:jc w:val="center"/>
        <w:rPr>
          <w:rFonts w:ascii="Times New Roman" w:hAnsi="Times New Roman"/>
          <w:b/>
        </w:rPr>
      </w:pPr>
      <w:r w:rsidRPr="00273E87">
        <w:rPr>
          <w:rFonts w:ascii="Times New Roman" w:hAnsi="Times New Roman"/>
          <w:b/>
        </w:rPr>
        <w:t>ПУТЕШЕСТВИЕ ПО КРАСНОЙ КНИГЕ</w:t>
      </w:r>
    </w:p>
    <w:p w:rsidR="00493450" w:rsidRPr="00273E87" w:rsidRDefault="00493450" w:rsidP="00273E87">
      <w:pPr>
        <w:spacing w:after="0" w:line="240" w:lineRule="auto"/>
        <w:jc w:val="center"/>
        <w:rPr>
          <w:rFonts w:ascii="Times New Roman" w:hAnsi="Times New Roman"/>
          <w:b/>
        </w:rPr>
      </w:pPr>
      <w:r w:rsidRPr="00273E87">
        <w:rPr>
          <w:rFonts w:ascii="Times New Roman" w:hAnsi="Times New Roman"/>
          <w:b/>
        </w:rPr>
        <w:t xml:space="preserve"> САРАТОВСКОИ ОБЛАСТИ</w:t>
      </w:r>
      <w:r>
        <w:rPr>
          <w:rFonts w:ascii="Times New Roman" w:hAnsi="Times New Roman"/>
          <w:b/>
        </w:rPr>
        <w:t xml:space="preserve"> И</w:t>
      </w:r>
      <w:r w:rsidRPr="00273E87">
        <w:rPr>
          <w:rFonts w:ascii="Times New Roman" w:hAnsi="Times New Roman"/>
          <w:b/>
        </w:rPr>
        <w:t xml:space="preserve"> ВОЛЬСКОГО РАИОНА</w:t>
      </w:r>
    </w:p>
    <w:p w:rsidR="00493450" w:rsidRPr="00C95DDB" w:rsidRDefault="00493450" w:rsidP="00C95DDB">
      <w:pPr>
        <w:spacing w:after="0" w:line="240" w:lineRule="auto"/>
        <w:ind w:left="360"/>
        <w:rPr>
          <w:rFonts w:ascii="Times New Roman" w:hAnsi="Times New Roman"/>
          <w:b/>
        </w:rPr>
      </w:pPr>
      <w:r w:rsidRPr="00273E87">
        <w:rPr>
          <w:rFonts w:ascii="Times New Roman" w:hAnsi="Times New Roman"/>
          <w:b/>
        </w:rPr>
        <w:t xml:space="preserve">Цель: 1. </w:t>
      </w:r>
      <w:r w:rsidRPr="00C95DDB">
        <w:rPr>
          <w:rFonts w:ascii="Times New Roman" w:hAnsi="Times New Roman"/>
          <w:b/>
        </w:rPr>
        <w:t>Познакомиться с редкими и исчезающими видами растений и животных Саратовской области, Вольского района</w:t>
      </w:r>
    </w:p>
    <w:p w:rsidR="00493450" w:rsidRPr="00C95DDB" w:rsidRDefault="00493450" w:rsidP="00C95DDB">
      <w:pPr>
        <w:numPr>
          <w:ilvl w:val="0"/>
          <w:numId w:val="6"/>
        </w:numPr>
        <w:spacing w:after="0" w:line="240" w:lineRule="auto"/>
        <w:rPr>
          <w:rFonts w:ascii="Times New Roman" w:hAnsi="Times New Roman"/>
          <w:b/>
        </w:rPr>
      </w:pPr>
      <w:r w:rsidRPr="00C95DDB">
        <w:rPr>
          <w:rFonts w:ascii="Times New Roman" w:hAnsi="Times New Roman"/>
          <w:b/>
        </w:rPr>
        <w:t>Вывить причины  сокращения численности растений и животных.</w:t>
      </w:r>
    </w:p>
    <w:p w:rsidR="00493450" w:rsidRPr="00C95DDB" w:rsidRDefault="00493450" w:rsidP="00C95DDB">
      <w:pPr>
        <w:numPr>
          <w:ilvl w:val="0"/>
          <w:numId w:val="6"/>
        </w:numPr>
        <w:spacing w:after="0" w:line="240" w:lineRule="auto"/>
        <w:rPr>
          <w:rFonts w:ascii="Times New Roman" w:hAnsi="Times New Roman"/>
          <w:b/>
        </w:rPr>
      </w:pPr>
      <w:r w:rsidRPr="00C95DDB">
        <w:rPr>
          <w:rFonts w:ascii="Times New Roman" w:hAnsi="Times New Roman"/>
          <w:b/>
        </w:rPr>
        <w:t>Разработать проект «Редкие животные и растения Вольского района</w:t>
      </w:r>
    </w:p>
    <w:p w:rsidR="00493450" w:rsidRPr="00273E87" w:rsidRDefault="00493450" w:rsidP="001C33DC">
      <w:pPr>
        <w:spacing w:after="0" w:line="240" w:lineRule="auto"/>
        <w:jc w:val="center"/>
        <w:rPr>
          <w:rFonts w:ascii="Times New Roman" w:hAnsi="Times New Roman"/>
          <w:b/>
        </w:rPr>
      </w:pPr>
      <w:r>
        <w:rPr>
          <w:rFonts w:ascii="Times New Roman" w:hAnsi="Times New Roman"/>
          <w:b/>
        </w:rPr>
        <w:t>Ход меропри</w:t>
      </w:r>
      <w:r w:rsidRPr="001C33DC">
        <w:rPr>
          <w:rFonts w:ascii="Times New Roman" w:hAnsi="Times New Roman"/>
        </w:rPr>
        <w:t>я</w:t>
      </w:r>
      <w:r>
        <w:rPr>
          <w:rFonts w:ascii="Times New Roman" w:hAnsi="Times New Roman"/>
          <w:b/>
        </w:rPr>
        <w:t>ти</w:t>
      </w:r>
      <w:r w:rsidRPr="001C33DC">
        <w:rPr>
          <w:rFonts w:ascii="Times New Roman" w:hAnsi="Times New Roman"/>
        </w:rPr>
        <w:t>я</w:t>
      </w:r>
    </w:p>
    <w:p w:rsidR="00493450" w:rsidRPr="005F7413" w:rsidRDefault="00493450" w:rsidP="00273E87">
      <w:pPr>
        <w:spacing w:after="0" w:line="240" w:lineRule="auto"/>
        <w:rPr>
          <w:rFonts w:ascii="Times New Roman" w:hAnsi="Times New Roman"/>
          <w:b/>
          <w:sz w:val="18"/>
          <w:szCs w:val="18"/>
        </w:rPr>
      </w:pPr>
      <w:r w:rsidRPr="005F7413">
        <w:rPr>
          <w:rFonts w:ascii="Times New Roman" w:hAnsi="Times New Roman"/>
          <w:sz w:val="18"/>
          <w:szCs w:val="18"/>
          <w:lang w:val="de-DE"/>
        </w:rPr>
        <w:t>I</w:t>
      </w:r>
      <w:r w:rsidRPr="005F7413">
        <w:rPr>
          <w:rFonts w:ascii="Times New Roman" w:hAnsi="Times New Roman"/>
          <w:sz w:val="18"/>
          <w:szCs w:val="18"/>
        </w:rPr>
        <w:t xml:space="preserve"> </w:t>
      </w:r>
      <w:r w:rsidRPr="005F7413">
        <w:rPr>
          <w:rFonts w:ascii="Times New Roman" w:hAnsi="Times New Roman"/>
          <w:b/>
          <w:sz w:val="18"/>
          <w:szCs w:val="18"/>
        </w:rPr>
        <w:t>Организационный момент</w:t>
      </w:r>
    </w:p>
    <w:p w:rsidR="00493450" w:rsidRPr="005F7413" w:rsidRDefault="00493450" w:rsidP="00273E87">
      <w:pPr>
        <w:spacing w:after="0" w:line="240" w:lineRule="auto"/>
        <w:rPr>
          <w:rFonts w:ascii="Times New Roman" w:hAnsi="Times New Roman"/>
          <w:b/>
          <w:sz w:val="18"/>
          <w:szCs w:val="18"/>
        </w:rPr>
      </w:pPr>
    </w:p>
    <w:p w:rsidR="00493450" w:rsidRPr="005F7413" w:rsidRDefault="00493450" w:rsidP="00273E87">
      <w:pPr>
        <w:spacing w:after="0" w:line="240" w:lineRule="auto"/>
        <w:rPr>
          <w:rFonts w:ascii="Times New Roman" w:hAnsi="Times New Roman"/>
          <w:sz w:val="18"/>
          <w:szCs w:val="18"/>
        </w:rPr>
      </w:pPr>
      <w:r w:rsidRPr="005F7413">
        <w:rPr>
          <w:rFonts w:ascii="Times New Roman" w:hAnsi="Times New Roman"/>
          <w:sz w:val="18"/>
          <w:szCs w:val="18"/>
        </w:rPr>
        <w:t>Нам жить в одной семье,</w:t>
      </w:r>
    </w:p>
    <w:p w:rsidR="00493450" w:rsidRPr="005F7413" w:rsidRDefault="00493450" w:rsidP="00273E87">
      <w:pPr>
        <w:spacing w:after="0" w:line="240" w:lineRule="auto"/>
        <w:rPr>
          <w:rFonts w:ascii="Times New Roman" w:hAnsi="Times New Roman"/>
          <w:sz w:val="18"/>
          <w:szCs w:val="18"/>
        </w:rPr>
      </w:pPr>
      <w:r w:rsidRPr="005F7413">
        <w:rPr>
          <w:rFonts w:ascii="Times New Roman" w:hAnsi="Times New Roman"/>
          <w:sz w:val="18"/>
          <w:szCs w:val="18"/>
        </w:rPr>
        <w:t xml:space="preserve">Нам жить в одном кругу, </w:t>
      </w:r>
    </w:p>
    <w:p w:rsidR="00493450" w:rsidRPr="005F7413" w:rsidRDefault="00493450" w:rsidP="00273E87">
      <w:pPr>
        <w:spacing w:after="0" w:line="240" w:lineRule="auto"/>
        <w:rPr>
          <w:rFonts w:ascii="Times New Roman" w:hAnsi="Times New Roman"/>
          <w:sz w:val="18"/>
          <w:szCs w:val="18"/>
        </w:rPr>
      </w:pPr>
      <w:r w:rsidRPr="005F7413">
        <w:rPr>
          <w:rFonts w:ascii="Times New Roman" w:hAnsi="Times New Roman"/>
          <w:sz w:val="18"/>
          <w:szCs w:val="18"/>
        </w:rPr>
        <w:t>Идти в одном строю,</w:t>
      </w:r>
    </w:p>
    <w:p w:rsidR="00493450" w:rsidRPr="005F7413" w:rsidRDefault="00493450" w:rsidP="00273E87">
      <w:pPr>
        <w:spacing w:after="0" w:line="240" w:lineRule="auto"/>
        <w:rPr>
          <w:rFonts w:ascii="Times New Roman" w:hAnsi="Times New Roman"/>
          <w:sz w:val="18"/>
          <w:szCs w:val="18"/>
        </w:rPr>
      </w:pPr>
      <w:r w:rsidRPr="005F7413">
        <w:rPr>
          <w:rFonts w:ascii="Times New Roman" w:hAnsi="Times New Roman"/>
          <w:sz w:val="18"/>
          <w:szCs w:val="18"/>
        </w:rPr>
        <w:t>Лететь в одном полёте…</w:t>
      </w:r>
    </w:p>
    <w:p w:rsidR="00493450" w:rsidRPr="005F7413" w:rsidRDefault="00493450" w:rsidP="00273E87">
      <w:pPr>
        <w:spacing w:after="0" w:line="240" w:lineRule="auto"/>
        <w:rPr>
          <w:rFonts w:ascii="Times New Roman" w:hAnsi="Times New Roman"/>
          <w:sz w:val="18"/>
          <w:szCs w:val="18"/>
        </w:rPr>
      </w:pPr>
      <w:r w:rsidRPr="005F7413">
        <w:rPr>
          <w:rFonts w:ascii="Times New Roman" w:hAnsi="Times New Roman"/>
          <w:sz w:val="18"/>
          <w:szCs w:val="18"/>
        </w:rPr>
        <w:t>Давайте  сохраним</w:t>
      </w:r>
    </w:p>
    <w:p w:rsidR="00493450" w:rsidRPr="005F7413" w:rsidRDefault="00493450" w:rsidP="00273E87">
      <w:pPr>
        <w:spacing w:after="0" w:line="240" w:lineRule="auto"/>
        <w:rPr>
          <w:rFonts w:ascii="Times New Roman" w:hAnsi="Times New Roman"/>
          <w:sz w:val="18"/>
          <w:szCs w:val="18"/>
        </w:rPr>
      </w:pPr>
      <w:r w:rsidRPr="005F7413">
        <w:rPr>
          <w:rFonts w:ascii="Times New Roman" w:hAnsi="Times New Roman"/>
          <w:sz w:val="18"/>
          <w:szCs w:val="18"/>
        </w:rPr>
        <w:t xml:space="preserve">Ромашку на лугу, </w:t>
      </w:r>
    </w:p>
    <w:p w:rsidR="00493450" w:rsidRPr="005F7413" w:rsidRDefault="00493450" w:rsidP="00273E87">
      <w:pPr>
        <w:spacing w:after="0" w:line="240" w:lineRule="auto"/>
        <w:rPr>
          <w:rFonts w:ascii="Times New Roman" w:hAnsi="Times New Roman"/>
          <w:sz w:val="18"/>
          <w:szCs w:val="18"/>
        </w:rPr>
      </w:pPr>
      <w:r w:rsidRPr="005F7413">
        <w:rPr>
          <w:rFonts w:ascii="Times New Roman" w:hAnsi="Times New Roman"/>
          <w:sz w:val="18"/>
          <w:szCs w:val="18"/>
        </w:rPr>
        <w:t xml:space="preserve">Кувшинку на реке, </w:t>
      </w:r>
    </w:p>
    <w:p w:rsidR="00493450" w:rsidRPr="005F7413" w:rsidRDefault="00493450" w:rsidP="00273E87">
      <w:pPr>
        <w:spacing w:after="0" w:line="240" w:lineRule="auto"/>
        <w:rPr>
          <w:rFonts w:ascii="Times New Roman" w:hAnsi="Times New Roman"/>
          <w:sz w:val="18"/>
          <w:szCs w:val="18"/>
        </w:rPr>
      </w:pPr>
      <w:r w:rsidRPr="005F7413">
        <w:rPr>
          <w:rFonts w:ascii="Times New Roman" w:hAnsi="Times New Roman"/>
          <w:sz w:val="18"/>
          <w:szCs w:val="18"/>
        </w:rPr>
        <w:t>И клюкву на болоте.</w:t>
      </w:r>
    </w:p>
    <w:p w:rsidR="00493450" w:rsidRPr="005F7413" w:rsidRDefault="00493450" w:rsidP="00273E87">
      <w:pPr>
        <w:spacing w:after="0" w:line="240" w:lineRule="auto"/>
        <w:rPr>
          <w:rFonts w:ascii="Times New Roman" w:hAnsi="Times New Roman"/>
          <w:sz w:val="18"/>
          <w:szCs w:val="18"/>
        </w:rPr>
      </w:pPr>
    </w:p>
    <w:p w:rsidR="00493450" w:rsidRPr="005F7413" w:rsidRDefault="00493450" w:rsidP="00273E87">
      <w:pPr>
        <w:spacing w:after="0" w:line="240" w:lineRule="atLeast"/>
        <w:rPr>
          <w:rFonts w:ascii="Times New Roman" w:hAnsi="Times New Roman"/>
          <w:b/>
          <w:sz w:val="18"/>
          <w:szCs w:val="18"/>
        </w:rPr>
      </w:pPr>
      <w:r w:rsidRPr="005F7413">
        <w:rPr>
          <w:rFonts w:ascii="Times New Roman" w:hAnsi="Times New Roman"/>
          <w:b/>
          <w:sz w:val="18"/>
          <w:szCs w:val="18"/>
          <w:lang w:val="de-DE"/>
        </w:rPr>
        <w:t>II</w:t>
      </w:r>
      <w:r w:rsidRPr="005F7413">
        <w:rPr>
          <w:rFonts w:ascii="Times New Roman" w:hAnsi="Times New Roman"/>
          <w:b/>
          <w:sz w:val="18"/>
          <w:szCs w:val="18"/>
        </w:rPr>
        <w:t xml:space="preserve"> Сообщение темы, целей мероприятия</w:t>
      </w:r>
    </w:p>
    <w:p w:rsidR="00493450" w:rsidRPr="005F7413" w:rsidRDefault="00493450" w:rsidP="00273E87">
      <w:pPr>
        <w:spacing w:after="0" w:line="240" w:lineRule="atLeast"/>
        <w:rPr>
          <w:rFonts w:ascii="Times New Roman" w:hAnsi="Times New Roman"/>
          <w:sz w:val="18"/>
          <w:szCs w:val="18"/>
        </w:rPr>
      </w:pPr>
      <w:r w:rsidRPr="005F7413">
        <w:rPr>
          <w:rFonts w:ascii="Times New Roman" w:hAnsi="Times New Roman"/>
          <w:sz w:val="18"/>
          <w:szCs w:val="18"/>
        </w:rPr>
        <w:t>Дл того, чтобы вам определить тему, цели нашего классного часа, вам нужно активизировать свои знании и применить их. Вам будут задаваться вопросы, которые помогут вам определиться с темой и цел ми  необходимо на них ответить или найти в высказывании что – либо лишнее. (слаид 1)</w:t>
      </w:r>
    </w:p>
    <w:p w:rsidR="00493450" w:rsidRPr="005F7413" w:rsidRDefault="00493450" w:rsidP="001C33DC">
      <w:pPr>
        <w:spacing w:after="0" w:line="240" w:lineRule="atLeast"/>
        <w:rPr>
          <w:rFonts w:ascii="Times New Roman" w:hAnsi="Times New Roman"/>
          <w:sz w:val="18"/>
          <w:szCs w:val="18"/>
        </w:rPr>
      </w:pPr>
      <w:r w:rsidRPr="005F7413">
        <w:rPr>
          <w:rFonts w:ascii="Times New Roman" w:hAnsi="Times New Roman"/>
          <w:sz w:val="18"/>
          <w:szCs w:val="18"/>
        </w:rPr>
        <w:t>1. Животные и растения - часть природы</w:t>
      </w:r>
    </w:p>
    <w:p w:rsidR="00493450" w:rsidRPr="005F7413" w:rsidRDefault="00493450" w:rsidP="001C33DC">
      <w:pPr>
        <w:spacing w:after="0" w:line="240" w:lineRule="atLeast"/>
        <w:rPr>
          <w:rFonts w:ascii="Times New Roman" w:hAnsi="Times New Roman"/>
          <w:sz w:val="18"/>
          <w:szCs w:val="18"/>
        </w:rPr>
      </w:pPr>
      <w:r w:rsidRPr="005F7413">
        <w:rPr>
          <w:rFonts w:ascii="Times New Roman" w:hAnsi="Times New Roman"/>
          <w:sz w:val="18"/>
          <w:szCs w:val="18"/>
        </w:rPr>
        <w:t>В природе все взаимосвязано.</w:t>
      </w:r>
    </w:p>
    <w:p w:rsidR="00493450" w:rsidRPr="005F7413" w:rsidRDefault="00493450" w:rsidP="001C33DC">
      <w:pPr>
        <w:spacing w:after="0" w:line="240" w:lineRule="atLeast"/>
        <w:rPr>
          <w:rFonts w:ascii="Times New Roman" w:hAnsi="Times New Roman"/>
          <w:sz w:val="18"/>
          <w:szCs w:val="18"/>
        </w:rPr>
      </w:pPr>
      <w:r w:rsidRPr="005F7413">
        <w:rPr>
          <w:rFonts w:ascii="Times New Roman" w:hAnsi="Times New Roman"/>
          <w:sz w:val="18"/>
          <w:szCs w:val="18"/>
        </w:rPr>
        <w:t>Жизнь животных не связана с растениями и другими организмами.</w:t>
      </w:r>
    </w:p>
    <w:p w:rsidR="00493450" w:rsidRPr="005F7413" w:rsidRDefault="00493450" w:rsidP="001C33DC">
      <w:pPr>
        <w:spacing w:after="0" w:line="240" w:lineRule="atLeast"/>
        <w:rPr>
          <w:rFonts w:ascii="Times New Roman" w:hAnsi="Times New Roman"/>
          <w:sz w:val="18"/>
          <w:szCs w:val="18"/>
        </w:rPr>
      </w:pPr>
      <w:r w:rsidRPr="005F7413">
        <w:rPr>
          <w:rFonts w:ascii="Times New Roman" w:hAnsi="Times New Roman"/>
          <w:sz w:val="18"/>
          <w:szCs w:val="18"/>
        </w:rPr>
        <w:t>2. Дополни цепь питания:</w:t>
      </w:r>
    </w:p>
    <w:p w:rsidR="00493450" w:rsidRPr="005F7413" w:rsidRDefault="00493450" w:rsidP="001C33DC">
      <w:pPr>
        <w:spacing w:after="0" w:line="240" w:lineRule="atLeast"/>
        <w:rPr>
          <w:rFonts w:ascii="Times New Roman" w:hAnsi="Times New Roman"/>
          <w:sz w:val="18"/>
          <w:szCs w:val="18"/>
        </w:rPr>
      </w:pPr>
      <w:r w:rsidRPr="005F7413">
        <w:rPr>
          <w:rFonts w:ascii="Times New Roman" w:hAnsi="Times New Roman"/>
          <w:sz w:val="18"/>
          <w:szCs w:val="18"/>
        </w:rPr>
        <w:t>человек—комар--               --цапля</w:t>
      </w:r>
    </w:p>
    <w:p w:rsidR="00493450" w:rsidRPr="005F7413" w:rsidRDefault="00493450" w:rsidP="001C33DC">
      <w:pPr>
        <w:spacing w:after="0" w:line="240" w:lineRule="atLeast"/>
        <w:rPr>
          <w:rFonts w:ascii="Times New Roman" w:hAnsi="Times New Roman"/>
          <w:sz w:val="18"/>
          <w:szCs w:val="18"/>
        </w:rPr>
      </w:pPr>
      <w:r w:rsidRPr="005F7413">
        <w:rPr>
          <w:rFonts w:ascii="Times New Roman" w:hAnsi="Times New Roman"/>
          <w:sz w:val="18"/>
          <w:szCs w:val="18"/>
        </w:rPr>
        <w:t>3. Флора -это мир животных.</w:t>
      </w:r>
    </w:p>
    <w:p w:rsidR="00493450" w:rsidRPr="005F7413" w:rsidRDefault="00493450" w:rsidP="001C33DC">
      <w:pPr>
        <w:spacing w:after="0" w:line="240" w:lineRule="atLeast"/>
        <w:rPr>
          <w:rFonts w:ascii="Times New Roman" w:hAnsi="Times New Roman"/>
          <w:sz w:val="18"/>
          <w:szCs w:val="18"/>
        </w:rPr>
      </w:pPr>
      <w:r w:rsidRPr="005F7413">
        <w:rPr>
          <w:rFonts w:ascii="Times New Roman" w:hAnsi="Times New Roman"/>
          <w:sz w:val="18"/>
          <w:szCs w:val="18"/>
        </w:rPr>
        <w:t>Фауна-это растительный мир Земли</w:t>
      </w:r>
    </w:p>
    <w:p w:rsidR="00493450" w:rsidRPr="005F7413" w:rsidRDefault="00493450" w:rsidP="001C33DC">
      <w:pPr>
        <w:spacing w:after="0" w:line="240" w:lineRule="atLeast"/>
        <w:rPr>
          <w:rFonts w:ascii="Times New Roman" w:hAnsi="Times New Roman"/>
          <w:sz w:val="18"/>
          <w:szCs w:val="18"/>
        </w:rPr>
      </w:pPr>
      <w:r w:rsidRPr="005F7413">
        <w:rPr>
          <w:rFonts w:ascii="Times New Roman" w:hAnsi="Times New Roman"/>
          <w:sz w:val="18"/>
          <w:szCs w:val="18"/>
        </w:rPr>
        <w:t>4. Комар, муха, пчела, оса, скорпион.</w:t>
      </w:r>
    </w:p>
    <w:p w:rsidR="00493450" w:rsidRPr="005F7413" w:rsidRDefault="00493450" w:rsidP="001C33DC">
      <w:pPr>
        <w:spacing w:after="0" w:line="240" w:lineRule="atLeast"/>
        <w:rPr>
          <w:rFonts w:ascii="Times New Roman" w:hAnsi="Times New Roman"/>
          <w:sz w:val="18"/>
          <w:szCs w:val="18"/>
        </w:rPr>
      </w:pPr>
      <w:r w:rsidRPr="005F7413">
        <w:rPr>
          <w:rFonts w:ascii="Times New Roman" w:hAnsi="Times New Roman"/>
          <w:sz w:val="18"/>
          <w:szCs w:val="18"/>
        </w:rPr>
        <w:t>5. Перелетные птицы:</w:t>
      </w:r>
    </w:p>
    <w:p w:rsidR="00493450" w:rsidRPr="005F7413" w:rsidRDefault="00493450" w:rsidP="001C33DC">
      <w:pPr>
        <w:spacing w:after="0" w:line="240" w:lineRule="atLeast"/>
        <w:rPr>
          <w:rFonts w:ascii="Times New Roman" w:hAnsi="Times New Roman"/>
          <w:sz w:val="18"/>
          <w:szCs w:val="18"/>
        </w:rPr>
      </w:pPr>
      <w:r w:rsidRPr="005F7413">
        <w:rPr>
          <w:rFonts w:ascii="Times New Roman" w:hAnsi="Times New Roman"/>
          <w:sz w:val="18"/>
          <w:szCs w:val="18"/>
        </w:rPr>
        <w:t>А) все время перелетают с места на место</w:t>
      </w:r>
    </w:p>
    <w:p w:rsidR="00493450" w:rsidRPr="005F7413" w:rsidRDefault="00493450" w:rsidP="001C33DC">
      <w:pPr>
        <w:spacing w:after="0" w:line="240" w:lineRule="atLeast"/>
        <w:rPr>
          <w:rFonts w:ascii="Times New Roman" w:hAnsi="Times New Roman"/>
          <w:sz w:val="18"/>
          <w:szCs w:val="18"/>
        </w:rPr>
      </w:pPr>
      <w:r w:rsidRPr="005F7413">
        <w:rPr>
          <w:rFonts w:ascii="Times New Roman" w:hAnsi="Times New Roman"/>
          <w:sz w:val="18"/>
          <w:szCs w:val="18"/>
        </w:rPr>
        <w:t>Б) все время живут на одном месте</w:t>
      </w:r>
    </w:p>
    <w:p w:rsidR="00493450" w:rsidRPr="005F7413" w:rsidRDefault="00493450" w:rsidP="001C33DC">
      <w:pPr>
        <w:spacing w:after="0" w:line="240" w:lineRule="atLeast"/>
        <w:rPr>
          <w:rFonts w:ascii="Times New Roman" w:hAnsi="Times New Roman"/>
          <w:sz w:val="18"/>
          <w:szCs w:val="18"/>
        </w:rPr>
      </w:pPr>
      <w:r w:rsidRPr="005F7413">
        <w:rPr>
          <w:rFonts w:ascii="Times New Roman" w:hAnsi="Times New Roman"/>
          <w:sz w:val="18"/>
          <w:szCs w:val="18"/>
        </w:rPr>
        <w:t>В) вьют гнезда и выводят птенцов в одном месте, а зимуют в другом.</w:t>
      </w:r>
    </w:p>
    <w:p w:rsidR="00493450" w:rsidRPr="005F7413" w:rsidRDefault="00493450" w:rsidP="001C33DC">
      <w:pPr>
        <w:spacing w:after="0" w:line="240" w:lineRule="atLeast"/>
        <w:rPr>
          <w:rFonts w:ascii="Times New Roman" w:hAnsi="Times New Roman"/>
          <w:sz w:val="18"/>
          <w:szCs w:val="18"/>
        </w:rPr>
      </w:pPr>
      <w:r w:rsidRPr="005F7413">
        <w:rPr>
          <w:rFonts w:ascii="Times New Roman" w:hAnsi="Times New Roman"/>
          <w:sz w:val="18"/>
          <w:szCs w:val="18"/>
        </w:rPr>
        <w:t>6. Береза, тополь, дуб, ольха, ландыш, сосна.</w:t>
      </w:r>
    </w:p>
    <w:p w:rsidR="00493450" w:rsidRPr="005F7413" w:rsidRDefault="00493450" w:rsidP="00273E87">
      <w:pPr>
        <w:spacing w:after="0" w:line="240" w:lineRule="atLeast"/>
        <w:rPr>
          <w:rFonts w:ascii="Times New Roman" w:hAnsi="Times New Roman"/>
          <w:sz w:val="18"/>
          <w:szCs w:val="18"/>
        </w:rPr>
      </w:pPr>
      <w:r w:rsidRPr="005F7413">
        <w:rPr>
          <w:rFonts w:ascii="Times New Roman" w:hAnsi="Times New Roman"/>
          <w:sz w:val="18"/>
          <w:szCs w:val="18"/>
        </w:rPr>
        <w:t xml:space="preserve">- Как вы думаете, чему будет посв щен наш классный час? </w:t>
      </w:r>
    </w:p>
    <w:p w:rsidR="00493450" w:rsidRPr="005F7413" w:rsidRDefault="00493450" w:rsidP="00273E87">
      <w:pPr>
        <w:spacing w:after="0" w:line="240" w:lineRule="atLeast"/>
        <w:rPr>
          <w:rFonts w:ascii="Times New Roman" w:hAnsi="Times New Roman"/>
          <w:sz w:val="18"/>
          <w:szCs w:val="18"/>
        </w:rPr>
      </w:pPr>
    </w:p>
    <w:p w:rsidR="00493450" w:rsidRPr="005F7413" w:rsidRDefault="00493450" w:rsidP="00273E87">
      <w:pPr>
        <w:spacing w:after="0" w:line="240" w:lineRule="atLeast"/>
        <w:rPr>
          <w:rFonts w:ascii="Times New Roman" w:hAnsi="Times New Roman"/>
          <w:b/>
          <w:sz w:val="18"/>
          <w:szCs w:val="18"/>
        </w:rPr>
      </w:pPr>
      <w:r w:rsidRPr="005F7413">
        <w:rPr>
          <w:rFonts w:ascii="Times New Roman" w:hAnsi="Times New Roman"/>
          <w:b/>
          <w:sz w:val="18"/>
          <w:szCs w:val="18"/>
        </w:rPr>
        <w:t xml:space="preserve"> </w:t>
      </w:r>
      <w:r w:rsidRPr="005F7413">
        <w:rPr>
          <w:rFonts w:ascii="Times New Roman" w:hAnsi="Times New Roman"/>
          <w:b/>
          <w:sz w:val="18"/>
          <w:szCs w:val="18"/>
          <w:lang w:val="de-DE"/>
        </w:rPr>
        <w:t>III</w:t>
      </w:r>
      <w:r w:rsidRPr="005F7413">
        <w:rPr>
          <w:rFonts w:ascii="Times New Roman" w:hAnsi="Times New Roman"/>
          <w:b/>
          <w:sz w:val="18"/>
          <w:szCs w:val="18"/>
        </w:rPr>
        <w:t xml:space="preserve">  Основная часть</w:t>
      </w:r>
    </w:p>
    <w:p w:rsidR="00493450" w:rsidRPr="005F7413" w:rsidRDefault="00493450" w:rsidP="00273E87">
      <w:pPr>
        <w:spacing w:after="0" w:line="240" w:lineRule="atLeast"/>
        <w:rPr>
          <w:rFonts w:ascii="Times New Roman" w:hAnsi="Times New Roman"/>
          <w:sz w:val="18"/>
          <w:szCs w:val="18"/>
        </w:rPr>
      </w:pPr>
      <w:r w:rsidRPr="005F7413">
        <w:rPr>
          <w:rFonts w:ascii="Times New Roman" w:hAnsi="Times New Roman"/>
          <w:sz w:val="18"/>
          <w:szCs w:val="18"/>
        </w:rPr>
        <w:t xml:space="preserve"> -  Мы собрались  с вами, чтобы поговорить о родной природе, вспомнить о растениях, животных, которые нуждаются в защите и охране, находятся на грани исчезновения и которые занесены в Красную книгу.  Сегодня мы отправимся с вами в увлекательное  путешествие по Красной книге, узнаем о редких и  исчезающих растениях  Саратовской области и Вольского района. ( слайд 2)</w:t>
      </w:r>
    </w:p>
    <w:p w:rsidR="00493450" w:rsidRPr="005F7413" w:rsidRDefault="00493450" w:rsidP="00273E87">
      <w:pPr>
        <w:spacing w:after="0" w:line="240" w:lineRule="atLeast"/>
        <w:rPr>
          <w:rFonts w:ascii="Times New Roman" w:hAnsi="Times New Roman"/>
          <w:sz w:val="18"/>
          <w:szCs w:val="18"/>
        </w:rPr>
      </w:pPr>
      <w:r w:rsidRPr="005F7413">
        <w:rPr>
          <w:rFonts w:ascii="Times New Roman" w:hAnsi="Times New Roman"/>
          <w:sz w:val="18"/>
          <w:szCs w:val="18"/>
        </w:rPr>
        <w:t>- Эта книга не совсем обычная, цвет у этой книги красный. Как вы думаете, что символизирует красный цвет? (Это сигнал тревоги, опасности, предупреждения.)</w:t>
      </w:r>
    </w:p>
    <w:p w:rsidR="00493450" w:rsidRPr="005F7413" w:rsidRDefault="00493450" w:rsidP="00273E87">
      <w:pPr>
        <w:spacing w:after="0" w:line="240" w:lineRule="atLeast"/>
        <w:rPr>
          <w:rFonts w:ascii="Times New Roman" w:hAnsi="Times New Roman"/>
          <w:sz w:val="18"/>
          <w:szCs w:val="18"/>
        </w:rPr>
      </w:pPr>
      <w:r w:rsidRPr="005F7413">
        <w:rPr>
          <w:rFonts w:ascii="Times New Roman" w:hAnsi="Times New Roman"/>
          <w:sz w:val="18"/>
          <w:szCs w:val="18"/>
        </w:rPr>
        <w:t>- Какие вы знаете виды растений, животных, которые нуждаются в охране?</w:t>
      </w:r>
    </w:p>
    <w:p w:rsidR="00493450" w:rsidRPr="005F7413" w:rsidRDefault="00493450" w:rsidP="00273E87">
      <w:pPr>
        <w:spacing w:after="0" w:line="240" w:lineRule="atLeast"/>
        <w:rPr>
          <w:rFonts w:ascii="Times New Roman" w:hAnsi="Times New Roman"/>
          <w:b/>
          <w:sz w:val="18"/>
          <w:szCs w:val="18"/>
        </w:rPr>
      </w:pPr>
      <w:r w:rsidRPr="005F7413">
        <w:rPr>
          <w:rFonts w:ascii="Times New Roman" w:hAnsi="Times New Roman"/>
          <w:sz w:val="18"/>
          <w:szCs w:val="18"/>
        </w:rPr>
        <w:t>1</w:t>
      </w:r>
      <w:r w:rsidRPr="005F7413">
        <w:rPr>
          <w:rFonts w:ascii="Times New Roman" w:hAnsi="Times New Roman"/>
          <w:b/>
          <w:sz w:val="18"/>
          <w:szCs w:val="18"/>
        </w:rPr>
        <w:t>. Создание Красной книги Саратовской области.</w:t>
      </w:r>
    </w:p>
    <w:p w:rsidR="00493450" w:rsidRPr="005F7413" w:rsidRDefault="00493450" w:rsidP="00273E87">
      <w:pPr>
        <w:spacing w:after="0" w:line="240" w:lineRule="atLeast"/>
        <w:rPr>
          <w:rFonts w:ascii="Times New Roman" w:hAnsi="Times New Roman"/>
          <w:sz w:val="18"/>
          <w:szCs w:val="18"/>
        </w:rPr>
      </w:pPr>
      <w:r w:rsidRPr="005F7413">
        <w:rPr>
          <w:rFonts w:ascii="Times New Roman" w:hAnsi="Times New Roman"/>
          <w:sz w:val="18"/>
          <w:szCs w:val="18"/>
        </w:rPr>
        <w:t>Первое  издание Красной книги Саратовской области (растения и животные) произошло в 1996 году. В нее включены 404 вида растений и животных, из них растений – 249 видов, 155 животных.</w:t>
      </w:r>
    </w:p>
    <w:p w:rsidR="00493450" w:rsidRPr="005F7413" w:rsidRDefault="00493450" w:rsidP="00273E87">
      <w:pPr>
        <w:spacing w:after="0" w:line="240" w:lineRule="atLeast"/>
        <w:rPr>
          <w:rFonts w:ascii="Times New Roman" w:hAnsi="Times New Roman"/>
          <w:sz w:val="18"/>
          <w:szCs w:val="18"/>
        </w:rPr>
      </w:pPr>
      <w:r w:rsidRPr="005F7413">
        <w:rPr>
          <w:rFonts w:ascii="Times New Roman" w:hAnsi="Times New Roman"/>
          <w:sz w:val="18"/>
          <w:szCs w:val="18"/>
        </w:rPr>
        <w:t>Второе издание Красной книги Саратовской области состоялось спустя 10 лет, в 2006 году. В нее включены были 306 видов растений и 235 видов животных. Кроме того, издание дополнилось редкими и исчезающими видами грибов и лишайников. (слайд 3 - 4)</w:t>
      </w:r>
    </w:p>
    <w:p w:rsidR="00493450" w:rsidRPr="005F7413" w:rsidRDefault="00493450" w:rsidP="00273E87">
      <w:pPr>
        <w:spacing w:after="0" w:line="240" w:lineRule="atLeast"/>
        <w:rPr>
          <w:rFonts w:ascii="Times New Roman" w:hAnsi="Times New Roman"/>
          <w:sz w:val="18"/>
          <w:szCs w:val="18"/>
        </w:rPr>
      </w:pPr>
      <w:r w:rsidRPr="005F7413">
        <w:rPr>
          <w:rFonts w:ascii="Times New Roman" w:hAnsi="Times New Roman"/>
          <w:sz w:val="18"/>
          <w:szCs w:val="18"/>
        </w:rPr>
        <w:t xml:space="preserve">2. </w:t>
      </w:r>
      <w:r w:rsidRPr="005F7413">
        <w:rPr>
          <w:rFonts w:ascii="Times New Roman" w:hAnsi="Times New Roman"/>
          <w:b/>
          <w:sz w:val="18"/>
          <w:szCs w:val="18"/>
        </w:rPr>
        <w:t>Знакомство с растениями и животными Красной книги (слайды 5 - 8)</w:t>
      </w:r>
    </w:p>
    <w:p w:rsidR="00493450" w:rsidRPr="005F7413" w:rsidRDefault="00493450" w:rsidP="00273E87">
      <w:pPr>
        <w:spacing w:after="0" w:line="240" w:lineRule="atLeast"/>
        <w:rPr>
          <w:rFonts w:ascii="Times New Roman" w:hAnsi="Times New Roman"/>
          <w:sz w:val="18"/>
          <w:szCs w:val="18"/>
        </w:rPr>
      </w:pPr>
      <w:r w:rsidRPr="005F7413">
        <w:rPr>
          <w:rFonts w:ascii="Times New Roman" w:hAnsi="Times New Roman"/>
          <w:sz w:val="18"/>
          <w:szCs w:val="18"/>
        </w:rPr>
        <w:t xml:space="preserve">3. </w:t>
      </w:r>
      <w:r w:rsidRPr="005F7413">
        <w:rPr>
          <w:rFonts w:ascii="Times New Roman" w:hAnsi="Times New Roman"/>
          <w:b/>
          <w:sz w:val="18"/>
          <w:szCs w:val="18"/>
        </w:rPr>
        <w:t>Краснокнижные  и особо охраняемые растения и животные Вольского района.</w:t>
      </w:r>
    </w:p>
    <w:p w:rsidR="00493450" w:rsidRPr="005F7413" w:rsidRDefault="00493450" w:rsidP="00273E87">
      <w:pPr>
        <w:spacing w:after="0" w:line="240" w:lineRule="atLeast"/>
        <w:rPr>
          <w:rFonts w:ascii="Times New Roman" w:hAnsi="Times New Roman"/>
          <w:sz w:val="18"/>
          <w:szCs w:val="18"/>
        </w:rPr>
      </w:pPr>
      <w:r w:rsidRPr="005F7413">
        <w:rPr>
          <w:rFonts w:ascii="Times New Roman" w:hAnsi="Times New Roman"/>
          <w:sz w:val="18"/>
          <w:szCs w:val="18"/>
        </w:rPr>
        <w:t xml:space="preserve">Территория Вольского района располагаясь в лесостепной зоне и сочетаясь с волжской поймой, образует уникальный природный растительный комплекс. Здесь находятся природоохранемымы территории: меловые склоны у с. Терса, меловые склоны у с. Тепловка, урочищища Сербряков дол , Кутейников дол, Попова шишка, Гремячий дол. Здесь обнаружено более 20 видов растений и 13 видов животных, 38 видов насекомых,  которые внесены в Красную книгу России. </w:t>
      </w:r>
    </w:p>
    <w:p w:rsidR="00493450" w:rsidRPr="005F7413" w:rsidRDefault="00493450" w:rsidP="00273E87">
      <w:pPr>
        <w:spacing w:after="0" w:line="240" w:lineRule="atLeast"/>
        <w:rPr>
          <w:rFonts w:ascii="Times New Roman" w:hAnsi="Times New Roman"/>
          <w:sz w:val="18"/>
          <w:szCs w:val="18"/>
        </w:rPr>
      </w:pPr>
      <w:r w:rsidRPr="005F7413">
        <w:rPr>
          <w:rFonts w:ascii="Times New Roman" w:hAnsi="Times New Roman"/>
          <w:sz w:val="18"/>
          <w:szCs w:val="18"/>
        </w:rPr>
        <w:t>Из 306 видов растений Красной книги Саратовской области более 100 произрастают на территории нашего района. Среди животных насчитывается до 110 видов животных. Так появилась возможность создания Красной книги Вольского района. Эту работу успешно выполнили сотрудники Вольского краеведческого музея, и прежде всего, старший научный сотрудник и заведующий отделом природы, действительный член Русского ботанического общества Брехов В.В.  Книга «Редкие и исчезающие растения Вольского района Саратовской области» является справочным пособием по характеристике и распространению на территории Вольского района редких, краснокнижных растений. Данная монография является первой в Саратовской области «Красной книгой», составленной для отдельного административного района.</w:t>
      </w:r>
    </w:p>
    <w:p w:rsidR="00493450" w:rsidRPr="005F7413" w:rsidRDefault="00493450" w:rsidP="00273E87">
      <w:pPr>
        <w:spacing w:after="0" w:line="240" w:lineRule="atLeast"/>
        <w:rPr>
          <w:rFonts w:ascii="Times New Roman" w:hAnsi="Times New Roman"/>
          <w:sz w:val="18"/>
          <w:szCs w:val="18"/>
        </w:rPr>
      </w:pPr>
      <w:r w:rsidRPr="005F7413">
        <w:rPr>
          <w:rFonts w:ascii="Times New Roman" w:hAnsi="Times New Roman"/>
          <w:sz w:val="18"/>
          <w:szCs w:val="18"/>
        </w:rPr>
        <w:t xml:space="preserve"> «Вольская книга» в современном варианте  содержит данные о 186 видах растений. Книга снабжена оригинальными авторскими иллюстрациями 145 видов редких растений. </w:t>
      </w:r>
    </w:p>
    <w:p w:rsidR="00493450" w:rsidRPr="005F7413" w:rsidRDefault="00493450" w:rsidP="00273E87">
      <w:pPr>
        <w:spacing w:after="0" w:line="240" w:lineRule="atLeast"/>
        <w:rPr>
          <w:rFonts w:ascii="Times New Roman" w:hAnsi="Times New Roman"/>
          <w:sz w:val="18"/>
          <w:szCs w:val="18"/>
        </w:rPr>
      </w:pPr>
      <w:r w:rsidRPr="005F7413">
        <w:rPr>
          <w:rFonts w:ascii="Times New Roman" w:hAnsi="Times New Roman"/>
          <w:sz w:val="18"/>
          <w:szCs w:val="18"/>
        </w:rPr>
        <w:t>4. Знакомство с растениями и животными Вольского района. (слайды 9 - 12)</w:t>
      </w:r>
    </w:p>
    <w:p w:rsidR="00493450" w:rsidRPr="005F7413" w:rsidRDefault="00493450" w:rsidP="00B12AB8">
      <w:pPr>
        <w:spacing w:after="0" w:line="240" w:lineRule="atLeast"/>
        <w:rPr>
          <w:rFonts w:ascii="Times New Roman" w:hAnsi="Times New Roman"/>
          <w:sz w:val="18"/>
          <w:szCs w:val="18"/>
        </w:rPr>
      </w:pPr>
      <w:r w:rsidRPr="005F7413">
        <w:rPr>
          <w:rFonts w:ascii="Times New Roman" w:hAnsi="Times New Roman"/>
          <w:sz w:val="18"/>
          <w:szCs w:val="18"/>
        </w:rPr>
        <w:t>-   Мир растений – нежный и яркий, хрупкий и необыкновенно красивый. С цветущими растениями тесно связана жизнь человека – от рождения до последнего вздоха. Часто мы просто не замечаем красоты и мудрости природы, а ведь её нужно любить и сохранять. В России охране растительного мира уделялось внимание с давних пор. Когда-то давно природа решила: быть или не быть человеку.   Сейчас именно человек решает: быть или не быть природе. И  сейчас  предлагаю вам создать проект под  названием «Красная книга Вольского района». Вам предлагается информация  о редких животных и растениях. С этими источниками  вы поработаете по выбору( класс делится на 4 группы) и подготовите защиту своего проекта. При подготовке проекта вы можете опираться на вопросы, имеющиеся на сладе( 13)</w:t>
      </w:r>
    </w:p>
    <w:p w:rsidR="00493450" w:rsidRPr="005F7413" w:rsidRDefault="00493450" w:rsidP="00273E87">
      <w:pPr>
        <w:spacing w:after="0" w:line="240" w:lineRule="atLeast"/>
        <w:ind w:left="1416" w:hanging="1416"/>
        <w:rPr>
          <w:rFonts w:ascii="Times New Roman" w:hAnsi="Times New Roman"/>
          <w:sz w:val="18"/>
          <w:szCs w:val="18"/>
        </w:rPr>
      </w:pPr>
    </w:p>
    <w:p w:rsidR="00493450" w:rsidRPr="005F7413" w:rsidRDefault="00493450" w:rsidP="00273E87">
      <w:pPr>
        <w:spacing w:after="0" w:line="240" w:lineRule="atLeast"/>
        <w:rPr>
          <w:rFonts w:ascii="Times New Roman" w:hAnsi="Times New Roman"/>
          <w:b/>
          <w:sz w:val="18"/>
          <w:szCs w:val="18"/>
        </w:rPr>
      </w:pPr>
      <w:r w:rsidRPr="005F7413">
        <w:rPr>
          <w:rFonts w:ascii="Times New Roman" w:hAnsi="Times New Roman"/>
          <w:b/>
          <w:sz w:val="18"/>
          <w:szCs w:val="18"/>
          <w:lang w:val="de-DE"/>
        </w:rPr>
        <w:t>IV</w:t>
      </w:r>
      <w:r w:rsidRPr="005F7413">
        <w:rPr>
          <w:rFonts w:ascii="Times New Roman" w:hAnsi="Times New Roman"/>
          <w:b/>
          <w:sz w:val="18"/>
          <w:szCs w:val="18"/>
        </w:rPr>
        <w:t xml:space="preserve"> Работа учащихся с информаци</w:t>
      </w:r>
      <w:r>
        <w:rPr>
          <w:rFonts w:ascii="Times New Roman" w:hAnsi="Times New Roman"/>
          <w:b/>
          <w:sz w:val="18"/>
          <w:szCs w:val="18"/>
        </w:rPr>
        <w:t>ей (Приложение 1 – 6</w:t>
      </w:r>
      <w:r w:rsidRPr="005F7413">
        <w:rPr>
          <w:rFonts w:ascii="Times New Roman" w:hAnsi="Times New Roman"/>
          <w:b/>
          <w:sz w:val="18"/>
          <w:szCs w:val="18"/>
        </w:rPr>
        <w:t>)</w:t>
      </w:r>
    </w:p>
    <w:p w:rsidR="00493450" w:rsidRPr="005F7413" w:rsidRDefault="00493450" w:rsidP="00365679">
      <w:pPr>
        <w:spacing w:after="0" w:line="480" w:lineRule="auto"/>
        <w:rPr>
          <w:rFonts w:ascii="Times New Roman" w:hAnsi="Times New Roman"/>
          <w:sz w:val="18"/>
          <w:szCs w:val="18"/>
        </w:rPr>
      </w:pPr>
      <w:r w:rsidRPr="005F7413">
        <w:rPr>
          <w:rFonts w:ascii="Times New Roman" w:hAnsi="Times New Roman"/>
          <w:sz w:val="18"/>
          <w:szCs w:val="18"/>
        </w:rPr>
        <w:t>Во врем работы учащихся можно включить музыкальное приложение «Звуки леса»</w:t>
      </w:r>
    </w:p>
    <w:p w:rsidR="00493450" w:rsidRPr="005F7413" w:rsidRDefault="00493450" w:rsidP="00273E87">
      <w:pPr>
        <w:spacing w:after="0" w:line="240" w:lineRule="atLeast"/>
        <w:rPr>
          <w:rFonts w:ascii="Times New Roman" w:hAnsi="Times New Roman"/>
          <w:b/>
          <w:sz w:val="18"/>
          <w:szCs w:val="18"/>
        </w:rPr>
      </w:pPr>
      <w:r w:rsidRPr="005F7413">
        <w:rPr>
          <w:rFonts w:ascii="Times New Roman" w:hAnsi="Times New Roman"/>
          <w:b/>
          <w:sz w:val="18"/>
          <w:szCs w:val="18"/>
          <w:lang w:val="de-DE"/>
        </w:rPr>
        <w:t>V</w:t>
      </w:r>
      <w:r w:rsidRPr="005F7413">
        <w:rPr>
          <w:rFonts w:ascii="Times New Roman" w:hAnsi="Times New Roman"/>
          <w:b/>
          <w:sz w:val="18"/>
          <w:szCs w:val="18"/>
        </w:rPr>
        <w:t xml:space="preserve"> Защита проектов учащихся</w:t>
      </w:r>
    </w:p>
    <w:p w:rsidR="00493450" w:rsidRPr="005F7413" w:rsidRDefault="00493450" w:rsidP="00273E87">
      <w:pPr>
        <w:spacing w:after="0" w:line="240" w:lineRule="atLeast"/>
        <w:rPr>
          <w:rFonts w:ascii="Times New Roman" w:hAnsi="Times New Roman"/>
          <w:sz w:val="18"/>
          <w:szCs w:val="18"/>
        </w:rPr>
      </w:pPr>
      <w:r w:rsidRPr="005F7413">
        <w:rPr>
          <w:rFonts w:ascii="Times New Roman" w:hAnsi="Times New Roman"/>
          <w:sz w:val="18"/>
          <w:szCs w:val="18"/>
        </w:rPr>
        <w:t>Далее следует защита проектов учащихся, составление «Красной книги Вольского района (этот проект был собран в специальную папку, папка подарена библиотеке МОУ СОШ с. Терса)</w:t>
      </w:r>
    </w:p>
    <w:p w:rsidR="00493450" w:rsidRPr="005F7413" w:rsidRDefault="00493450" w:rsidP="00273E87">
      <w:pPr>
        <w:spacing w:after="0" w:line="240" w:lineRule="atLeast"/>
        <w:rPr>
          <w:rFonts w:ascii="Times New Roman" w:hAnsi="Times New Roman"/>
          <w:sz w:val="18"/>
          <w:szCs w:val="18"/>
        </w:rPr>
      </w:pPr>
    </w:p>
    <w:p w:rsidR="00493450" w:rsidRPr="005F7413" w:rsidRDefault="00493450" w:rsidP="00273E87">
      <w:pPr>
        <w:spacing w:after="0" w:line="240" w:lineRule="atLeast"/>
        <w:rPr>
          <w:rFonts w:ascii="Times New Roman" w:hAnsi="Times New Roman"/>
          <w:b/>
          <w:sz w:val="18"/>
          <w:szCs w:val="18"/>
        </w:rPr>
      </w:pPr>
      <w:r w:rsidRPr="005F7413">
        <w:rPr>
          <w:rFonts w:ascii="Times New Roman" w:hAnsi="Times New Roman"/>
          <w:b/>
          <w:sz w:val="18"/>
          <w:szCs w:val="18"/>
          <w:lang w:val="de-DE"/>
        </w:rPr>
        <w:t>VI</w:t>
      </w:r>
      <w:r w:rsidRPr="005F7413">
        <w:rPr>
          <w:rFonts w:ascii="Times New Roman" w:hAnsi="Times New Roman"/>
          <w:b/>
          <w:sz w:val="18"/>
          <w:szCs w:val="18"/>
        </w:rPr>
        <w:t xml:space="preserve"> Итог занятия</w:t>
      </w:r>
    </w:p>
    <w:p w:rsidR="00493450" w:rsidRPr="005F7413" w:rsidRDefault="00493450" w:rsidP="00273E87">
      <w:pPr>
        <w:spacing w:after="0" w:line="240" w:lineRule="atLeast"/>
        <w:rPr>
          <w:rFonts w:ascii="Times New Roman" w:hAnsi="Times New Roman"/>
          <w:sz w:val="18"/>
          <w:szCs w:val="18"/>
        </w:rPr>
      </w:pPr>
      <w:r w:rsidRPr="005F7413">
        <w:rPr>
          <w:rFonts w:ascii="Times New Roman" w:hAnsi="Times New Roman"/>
          <w:sz w:val="18"/>
          <w:szCs w:val="18"/>
        </w:rPr>
        <w:t>- Что узнали нового?</w:t>
      </w:r>
    </w:p>
    <w:p w:rsidR="00493450" w:rsidRPr="005F7413" w:rsidRDefault="00493450" w:rsidP="00273E87">
      <w:pPr>
        <w:spacing w:after="0" w:line="240" w:lineRule="atLeast"/>
        <w:rPr>
          <w:rFonts w:ascii="Times New Roman" w:hAnsi="Times New Roman"/>
          <w:sz w:val="18"/>
          <w:szCs w:val="18"/>
        </w:rPr>
      </w:pPr>
      <w:r w:rsidRPr="005F7413">
        <w:rPr>
          <w:rFonts w:ascii="Times New Roman" w:hAnsi="Times New Roman"/>
          <w:sz w:val="18"/>
          <w:szCs w:val="18"/>
        </w:rPr>
        <w:t>- А что вы можете предпринять, чтобы защитить и сохранить красоту нашей природы?</w:t>
      </w:r>
    </w:p>
    <w:p w:rsidR="00493450" w:rsidRPr="005F7413" w:rsidRDefault="00493450" w:rsidP="00273E87">
      <w:pPr>
        <w:spacing w:after="0" w:line="240" w:lineRule="atLeast"/>
        <w:rPr>
          <w:rFonts w:ascii="Times New Roman" w:hAnsi="Times New Roman"/>
          <w:sz w:val="18"/>
          <w:szCs w:val="18"/>
        </w:rPr>
      </w:pPr>
    </w:p>
    <w:p w:rsidR="00493450" w:rsidRPr="005F7413" w:rsidRDefault="00493450" w:rsidP="00273E87">
      <w:pPr>
        <w:spacing w:after="0" w:line="240" w:lineRule="atLeast"/>
        <w:rPr>
          <w:rFonts w:ascii="Times New Roman" w:hAnsi="Times New Roman"/>
          <w:sz w:val="18"/>
          <w:szCs w:val="18"/>
        </w:rPr>
      </w:pPr>
    </w:p>
    <w:p w:rsidR="00493450" w:rsidRPr="005F7413" w:rsidRDefault="00493450" w:rsidP="00273E87">
      <w:pPr>
        <w:spacing w:after="0" w:line="240" w:lineRule="atLeast"/>
        <w:rPr>
          <w:rFonts w:ascii="Times New Roman" w:hAnsi="Times New Roman"/>
          <w:sz w:val="18"/>
          <w:szCs w:val="18"/>
        </w:rPr>
      </w:pPr>
    </w:p>
    <w:p w:rsidR="00493450" w:rsidRPr="005F7413" w:rsidRDefault="00493450" w:rsidP="00273E87">
      <w:pPr>
        <w:spacing w:after="0" w:line="240" w:lineRule="atLeast"/>
        <w:rPr>
          <w:rFonts w:ascii="Times New Roman" w:hAnsi="Times New Roman"/>
          <w:sz w:val="18"/>
          <w:szCs w:val="18"/>
        </w:rPr>
      </w:pPr>
      <w:r w:rsidRPr="005F7413">
        <w:rPr>
          <w:rFonts w:ascii="Times New Roman" w:hAnsi="Times New Roman"/>
          <w:sz w:val="18"/>
          <w:szCs w:val="18"/>
        </w:rPr>
        <w:t>Приложение 1</w:t>
      </w:r>
    </w:p>
    <w:p w:rsidR="00493450" w:rsidRPr="005F7413" w:rsidRDefault="00493450" w:rsidP="00273E87">
      <w:pPr>
        <w:shd w:val="clear" w:color="auto" w:fill="FEFCE9"/>
        <w:spacing w:line="240" w:lineRule="atLeast"/>
        <w:jc w:val="center"/>
        <w:rPr>
          <w:rFonts w:ascii="Times New Roman" w:hAnsi="Times New Roman"/>
          <w:sz w:val="18"/>
          <w:szCs w:val="18"/>
        </w:rPr>
      </w:pPr>
      <w:bookmarkStart w:id="0" w:name="1"/>
      <w:bookmarkEnd w:id="0"/>
      <w:r w:rsidRPr="005F7413">
        <w:rPr>
          <w:rFonts w:ascii="Times New Roman" w:hAnsi="Times New Roman"/>
          <w:b/>
          <w:bCs/>
          <w:sz w:val="18"/>
          <w:szCs w:val="18"/>
        </w:rPr>
        <w:t>О РЫСИ</w:t>
      </w:r>
      <w:r w:rsidRPr="005F7413">
        <w:rPr>
          <w:rStyle w:val="apple-converted-space"/>
          <w:rFonts w:ascii="Times New Roman" w:hAnsi="Times New Roman"/>
          <w:b/>
          <w:bCs/>
          <w:sz w:val="18"/>
          <w:szCs w:val="18"/>
        </w:rPr>
        <w:t> </w:t>
      </w:r>
    </w:p>
    <w:p w:rsidR="00493450" w:rsidRPr="005F7413" w:rsidRDefault="00493450" w:rsidP="00273E87">
      <w:pPr>
        <w:spacing w:line="240" w:lineRule="atLeast"/>
        <w:rPr>
          <w:rFonts w:ascii="Times New Roman" w:hAnsi="Times New Roman"/>
          <w:sz w:val="18"/>
          <w:szCs w:val="18"/>
        </w:rPr>
      </w:pPr>
      <w:r w:rsidRPr="005F7413">
        <w:rPr>
          <w:rFonts w:ascii="Times New Roman" w:hAnsi="Times New Roman"/>
          <w:sz w:val="18"/>
          <w:szCs w:val="18"/>
        </w:rPr>
        <w:br/>
      </w:r>
      <w:r w:rsidRPr="005F7413">
        <w:rPr>
          <w:rFonts w:ascii="Times New Roman" w:hAnsi="Times New Roman"/>
          <w:sz w:val="18"/>
          <w:szCs w:val="18"/>
          <w:shd w:val="clear" w:color="auto" w:fill="FEFCE9"/>
        </w:rPr>
        <w:t>Рысь - типичная кошка, хотя величиной с крупную собаку, которую отчасти и напоминает своим заметно укороченным телом и длинноногостью. Хвост у рыси как бы обрублен. Зато очень характерна голова. Она сравнительно небольшая, округлая и очень выразительная.</w:t>
      </w:r>
      <w:r w:rsidRPr="005F7413">
        <w:rPr>
          <w:rFonts w:ascii="Times New Roman" w:hAnsi="Times New Roman"/>
          <w:sz w:val="18"/>
          <w:szCs w:val="18"/>
        </w:rPr>
        <w:br/>
      </w:r>
      <w:r w:rsidRPr="005F7413">
        <w:rPr>
          <w:rFonts w:ascii="Times New Roman" w:hAnsi="Times New Roman"/>
          <w:sz w:val="18"/>
          <w:szCs w:val="18"/>
        </w:rPr>
        <w:br/>
      </w:r>
      <w:r w:rsidRPr="005F7413">
        <w:rPr>
          <w:rFonts w:ascii="Times New Roman" w:hAnsi="Times New Roman"/>
          <w:sz w:val="18"/>
          <w:szCs w:val="18"/>
          <w:shd w:val="clear" w:color="auto" w:fill="FEFCE9"/>
        </w:rPr>
        <w:t>И когда говорят о рысьей жестокости, кровожадности, а также о смертельной опасности встречи с этим зверем для человека, но это неверно.</w:t>
      </w:r>
      <w:r w:rsidRPr="005F7413">
        <w:rPr>
          <w:rFonts w:ascii="Times New Roman" w:hAnsi="Times New Roman"/>
          <w:sz w:val="18"/>
          <w:szCs w:val="18"/>
        </w:rPr>
        <w:br/>
      </w:r>
      <w:r w:rsidRPr="005F7413">
        <w:rPr>
          <w:rFonts w:ascii="Times New Roman" w:hAnsi="Times New Roman"/>
          <w:sz w:val="18"/>
          <w:szCs w:val="18"/>
        </w:rPr>
        <w:br/>
      </w:r>
      <w:r w:rsidRPr="005F7413">
        <w:rPr>
          <w:rFonts w:ascii="Times New Roman" w:hAnsi="Times New Roman"/>
          <w:sz w:val="18"/>
          <w:szCs w:val="18"/>
          <w:shd w:val="clear" w:color="auto" w:fill="FEFCE9"/>
        </w:rPr>
        <w:t>Мягкий, длинный и густой мех рыси в различных областях ее ареала имеет неодинаковую окраску: пепельно-голубую, палево-дымчатую, серо-бурую, краснорыжую. Почти всегда мех испещрен темными пятнами, крупными на спине и боках, мелкими на груди и ногах. На брюхе волосы особенно длинные и мягкие, но не густые и почти всегда чисто-белые с редким крапом. Впрочем, даже в одних и тек же местах одинаково окрашенных рысей редко встретишь.</w:t>
      </w:r>
      <w:r w:rsidRPr="005F7413">
        <w:rPr>
          <w:rStyle w:val="apple-converted-space"/>
          <w:rFonts w:ascii="Times New Roman" w:hAnsi="Times New Roman"/>
          <w:sz w:val="18"/>
          <w:szCs w:val="18"/>
          <w:shd w:val="clear" w:color="auto" w:fill="FEFCE9"/>
        </w:rPr>
        <w:t> </w:t>
      </w:r>
      <w:r w:rsidRPr="005F7413">
        <w:rPr>
          <w:rFonts w:ascii="Times New Roman" w:hAnsi="Times New Roman"/>
          <w:sz w:val="18"/>
          <w:szCs w:val="18"/>
        </w:rPr>
        <w:br/>
      </w:r>
      <w:r w:rsidRPr="005F7413">
        <w:rPr>
          <w:rFonts w:ascii="Times New Roman" w:hAnsi="Times New Roman"/>
          <w:sz w:val="18"/>
          <w:szCs w:val="18"/>
        </w:rPr>
        <w:br/>
      </w:r>
      <w:r w:rsidRPr="005F7413">
        <w:rPr>
          <w:rFonts w:ascii="Times New Roman" w:hAnsi="Times New Roman"/>
          <w:sz w:val="18"/>
          <w:szCs w:val="18"/>
          <w:shd w:val="clear" w:color="auto" w:fill="FEFCE9"/>
        </w:rPr>
        <w:t>Летний мех рыси грубее, короче, имеет более яркую раскраску, чем зимний.</w:t>
      </w:r>
      <w:r w:rsidRPr="005F7413">
        <w:rPr>
          <w:rStyle w:val="apple-converted-space"/>
          <w:rFonts w:ascii="Times New Roman" w:hAnsi="Times New Roman"/>
          <w:sz w:val="18"/>
          <w:szCs w:val="18"/>
          <w:shd w:val="clear" w:color="auto" w:fill="FEFCE9"/>
        </w:rPr>
        <w:t> </w:t>
      </w:r>
      <w:r w:rsidRPr="005F7413">
        <w:rPr>
          <w:rFonts w:ascii="Times New Roman" w:hAnsi="Times New Roman"/>
          <w:sz w:val="18"/>
          <w:szCs w:val="18"/>
        </w:rPr>
        <w:br/>
      </w:r>
      <w:r w:rsidRPr="005F7413">
        <w:rPr>
          <w:rFonts w:ascii="Times New Roman" w:hAnsi="Times New Roman"/>
          <w:sz w:val="18"/>
          <w:szCs w:val="18"/>
        </w:rPr>
        <w:br/>
      </w:r>
      <w:r w:rsidRPr="005F7413">
        <w:rPr>
          <w:rFonts w:ascii="Times New Roman" w:hAnsi="Times New Roman"/>
          <w:sz w:val="18"/>
          <w:szCs w:val="18"/>
          <w:shd w:val="clear" w:color="auto" w:fill="FEFCE9"/>
        </w:rPr>
        <w:t xml:space="preserve">Длина тела у самцов 76 - </w:t>
      </w:r>
      <w:smartTag w:uri="urn:schemas-microsoft-com:office:smarttags" w:element="metricconverter">
        <w:smartTagPr>
          <w:attr w:name="ProductID" w:val="106 сантиметров"/>
        </w:smartTagPr>
        <w:r w:rsidRPr="005F7413">
          <w:rPr>
            <w:rFonts w:ascii="Times New Roman" w:hAnsi="Times New Roman"/>
            <w:sz w:val="18"/>
            <w:szCs w:val="18"/>
            <w:shd w:val="clear" w:color="auto" w:fill="FEFCE9"/>
          </w:rPr>
          <w:t>106 сантиметров</w:t>
        </w:r>
      </w:smartTag>
      <w:r w:rsidRPr="005F7413">
        <w:rPr>
          <w:rFonts w:ascii="Times New Roman" w:hAnsi="Times New Roman"/>
          <w:sz w:val="18"/>
          <w:szCs w:val="18"/>
          <w:shd w:val="clear" w:color="auto" w:fill="FEFCE9"/>
        </w:rPr>
        <w:t xml:space="preserve"> а у самок на несколько (3 - 6) сантиметров меньше. Хвост от 10 до </w:t>
      </w:r>
      <w:smartTag w:uri="urn:schemas-microsoft-com:office:smarttags" w:element="metricconverter">
        <w:smartTagPr>
          <w:attr w:name="ProductID" w:val="20 сантиметров"/>
        </w:smartTagPr>
        <w:r w:rsidRPr="005F7413">
          <w:rPr>
            <w:rFonts w:ascii="Times New Roman" w:hAnsi="Times New Roman"/>
            <w:sz w:val="18"/>
            <w:szCs w:val="18"/>
            <w:shd w:val="clear" w:color="auto" w:fill="FEFCE9"/>
          </w:rPr>
          <w:t>20 сантиметров</w:t>
        </w:r>
      </w:smartTag>
      <w:r w:rsidRPr="005F7413">
        <w:rPr>
          <w:rFonts w:ascii="Times New Roman" w:hAnsi="Times New Roman"/>
          <w:sz w:val="18"/>
          <w:szCs w:val="18"/>
          <w:shd w:val="clear" w:color="auto" w:fill="FEFCE9"/>
        </w:rPr>
        <w:t>. Вес взрослых зверей чаще всего равен 16 - 20 килограммам. Лапы крупные, зимой хорошо опушенные. Никакая другая кошка не приспособлена так хорошо к снегу и холоду, как рысь.</w:t>
      </w:r>
      <w:r w:rsidRPr="005F7413">
        <w:rPr>
          <w:rStyle w:val="apple-converted-space"/>
          <w:rFonts w:ascii="Times New Roman" w:hAnsi="Times New Roman"/>
          <w:sz w:val="18"/>
          <w:szCs w:val="18"/>
          <w:shd w:val="clear" w:color="auto" w:fill="FEFCE9"/>
        </w:rPr>
        <w:t> </w:t>
      </w:r>
      <w:r w:rsidRPr="005F7413">
        <w:rPr>
          <w:rFonts w:ascii="Times New Roman" w:hAnsi="Times New Roman"/>
          <w:sz w:val="18"/>
          <w:szCs w:val="18"/>
        </w:rPr>
        <w:br/>
      </w:r>
      <w:r w:rsidRPr="005F7413">
        <w:rPr>
          <w:rFonts w:ascii="Times New Roman" w:hAnsi="Times New Roman"/>
          <w:sz w:val="18"/>
          <w:szCs w:val="18"/>
        </w:rPr>
        <w:br/>
      </w:r>
      <w:r w:rsidRPr="005F7413">
        <w:rPr>
          <w:rFonts w:ascii="Times New Roman" w:hAnsi="Times New Roman"/>
          <w:sz w:val="18"/>
          <w:szCs w:val="18"/>
          <w:shd w:val="clear" w:color="auto" w:fill="FEFCE9"/>
        </w:rPr>
        <w:t>След зверя тоже типично кошачий, без отпечатков когтей. Заднюю ногу при движении шагом рысь ставит в след передней. Если идут несколько рысей, то задние ступают точно в след передних, так же как волки и выводки тигров.</w:t>
      </w:r>
      <w:r w:rsidRPr="005F7413">
        <w:rPr>
          <w:rStyle w:val="apple-converted-space"/>
          <w:rFonts w:ascii="Times New Roman" w:hAnsi="Times New Roman"/>
          <w:sz w:val="18"/>
          <w:szCs w:val="18"/>
          <w:shd w:val="clear" w:color="auto" w:fill="FEFCE9"/>
        </w:rPr>
        <w:t> </w:t>
      </w:r>
      <w:r w:rsidRPr="005F7413">
        <w:rPr>
          <w:rFonts w:ascii="Times New Roman" w:hAnsi="Times New Roman"/>
          <w:sz w:val="18"/>
          <w:szCs w:val="18"/>
        </w:rPr>
        <w:br/>
      </w:r>
      <w:r w:rsidRPr="005F7413">
        <w:rPr>
          <w:rFonts w:ascii="Times New Roman" w:hAnsi="Times New Roman"/>
          <w:sz w:val="18"/>
          <w:szCs w:val="18"/>
        </w:rPr>
        <w:br/>
      </w:r>
      <w:r w:rsidRPr="005F7413">
        <w:rPr>
          <w:rFonts w:ascii="Times New Roman" w:hAnsi="Times New Roman"/>
          <w:sz w:val="18"/>
          <w:szCs w:val="18"/>
          <w:shd w:val="clear" w:color="auto" w:fill="FEFCE9"/>
        </w:rPr>
        <w:t xml:space="preserve">У рыси плотное и сильное тело. К тому же она очень ловка: не только прекрасно лазает по деревьям и скалам, но и быстро бегает, делает большие до 3,5 - </w:t>
      </w:r>
      <w:smartTag w:uri="urn:schemas-microsoft-com:office:smarttags" w:element="metricconverter">
        <w:smartTagPr>
          <w:attr w:name="ProductID" w:val="4 метров"/>
        </w:smartTagPr>
        <w:r w:rsidRPr="005F7413">
          <w:rPr>
            <w:rFonts w:ascii="Times New Roman" w:hAnsi="Times New Roman"/>
            <w:sz w:val="18"/>
            <w:szCs w:val="18"/>
            <w:shd w:val="clear" w:color="auto" w:fill="FEFCE9"/>
          </w:rPr>
          <w:t>4 метров</w:t>
        </w:r>
      </w:smartTag>
      <w:r w:rsidRPr="005F7413">
        <w:rPr>
          <w:rFonts w:ascii="Times New Roman" w:hAnsi="Times New Roman"/>
          <w:sz w:val="18"/>
          <w:szCs w:val="18"/>
          <w:shd w:val="clear" w:color="auto" w:fill="FEFCE9"/>
        </w:rPr>
        <w:t xml:space="preserve"> прыжки, совершает длительные переходы, хорошо плавает.</w:t>
      </w:r>
      <w:r w:rsidRPr="005F7413">
        <w:rPr>
          <w:rStyle w:val="apple-converted-space"/>
          <w:rFonts w:ascii="Times New Roman" w:hAnsi="Times New Roman"/>
          <w:sz w:val="18"/>
          <w:szCs w:val="18"/>
          <w:shd w:val="clear" w:color="auto" w:fill="FEFCE9"/>
        </w:rPr>
        <w:t> </w:t>
      </w:r>
      <w:r w:rsidRPr="005F7413">
        <w:rPr>
          <w:rFonts w:ascii="Times New Roman" w:hAnsi="Times New Roman"/>
          <w:sz w:val="18"/>
          <w:szCs w:val="18"/>
        </w:rPr>
        <w:br/>
      </w:r>
      <w:r w:rsidRPr="005F7413">
        <w:rPr>
          <w:rFonts w:ascii="Times New Roman" w:hAnsi="Times New Roman"/>
          <w:sz w:val="18"/>
          <w:szCs w:val="18"/>
        </w:rPr>
        <w:br/>
      </w:r>
      <w:r w:rsidRPr="005F7413">
        <w:rPr>
          <w:rFonts w:ascii="Times New Roman" w:hAnsi="Times New Roman"/>
          <w:sz w:val="18"/>
          <w:szCs w:val="18"/>
          <w:shd w:val="clear" w:color="auto" w:fill="FEFCE9"/>
        </w:rPr>
        <w:t>Движения рыси соединяют мягкость и грацию, а весь облик ее говорит о силе и независимости. Но зверь настолько скрытен и осторожен, что увидеть его на воле редко кому удается.</w:t>
      </w:r>
      <w:r w:rsidRPr="005F7413">
        <w:rPr>
          <w:rStyle w:val="apple-converted-space"/>
          <w:rFonts w:ascii="Times New Roman" w:hAnsi="Times New Roman"/>
          <w:sz w:val="18"/>
          <w:szCs w:val="18"/>
          <w:shd w:val="clear" w:color="auto" w:fill="FEFCE9"/>
        </w:rPr>
        <w:t> </w:t>
      </w:r>
      <w:r w:rsidRPr="005F7413">
        <w:rPr>
          <w:rFonts w:ascii="Times New Roman" w:hAnsi="Times New Roman"/>
          <w:sz w:val="18"/>
          <w:szCs w:val="18"/>
        </w:rPr>
        <w:br/>
      </w:r>
      <w:r w:rsidRPr="005F7413">
        <w:rPr>
          <w:rFonts w:ascii="Times New Roman" w:hAnsi="Times New Roman"/>
          <w:sz w:val="18"/>
          <w:szCs w:val="18"/>
        </w:rPr>
        <w:br/>
      </w:r>
      <w:r w:rsidRPr="005F7413">
        <w:rPr>
          <w:rFonts w:ascii="Times New Roman" w:hAnsi="Times New Roman"/>
          <w:sz w:val="18"/>
          <w:szCs w:val="18"/>
          <w:shd w:val="clear" w:color="auto" w:fill="FEFCE9"/>
        </w:rPr>
        <w:t>Живет рысь в различных лесах. Предпочитает глухие, спокойные, захламленные непролазным буреломом крепи, однако и редколесий не избегает. Изредка встречается в низкорослых лесочках с зарослями кустарников, в лесостепи, лесотундре, горных скалах, но чаще всего в зоне южной низкогорной тайги, где не так снежно и холодно, как в угрюмых северных хвойных лесах, и достаточно много различных животных, за которыми рысь охотится. Очень любит горные леса со скалистыми местами.</w:t>
      </w:r>
      <w:r w:rsidRPr="005F7413">
        <w:rPr>
          <w:rStyle w:val="apple-converted-space"/>
          <w:rFonts w:ascii="Times New Roman" w:hAnsi="Times New Roman"/>
          <w:sz w:val="18"/>
          <w:szCs w:val="18"/>
          <w:shd w:val="clear" w:color="auto" w:fill="FEFCE9"/>
        </w:rPr>
        <w:t> </w:t>
      </w:r>
      <w:r w:rsidRPr="005F7413">
        <w:rPr>
          <w:rFonts w:ascii="Times New Roman" w:hAnsi="Times New Roman"/>
          <w:sz w:val="18"/>
          <w:szCs w:val="18"/>
        </w:rPr>
        <w:br/>
      </w:r>
      <w:r w:rsidRPr="005F7413">
        <w:rPr>
          <w:rFonts w:ascii="Times New Roman" w:hAnsi="Times New Roman"/>
          <w:sz w:val="18"/>
          <w:szCs w:val="18"/>
        </w:rPr>
        <w:br/>
      </w:r>
      <w:r w:rsidRPr="005F7413">
        <w:rPr>
          <w:rFonts w:ascii="Times New Roman" w:hAnsi="Times New Roman"/>
          <w:sz w:val="18"/>
          <w:szCs w:val="18"/>
          <w:shd w:val="clear" w:color="auto" w:fill="FEFCE9"/>
        </w:rPr>
        <w:t>Вообще рысь, как и всякий хищник, обитает там, где есть достаточно корма. Основу ее питания составляют зайцы, косули, кабарги, серны, туры, различные птицы (в первую очередь, рябчики и тетерева), грызуны, а также молодняк оленей, кабанов, лосей. Охотясь по глубокому снегу и насту, рысь одолевает крупных взрослых зверей. При случае ловит белок, куниц, соболей, колонков, енотовидных собак. Лисицу же злобно и решительно уничтожает, даже когда в этом нет особой необходимости. Но участков, освоенных волками, старается избегать: волк для рыси такой же опасный и непримиримый враг, как рысь для лисицы.</w:t>
      </w:r>
      <w:r w:rsidRPr="005F7413">
        <w:rPr>
          <w:rStyle w:val="apple-converted-space"/>
          <w:rFonts w:ascii="Times New Roman" w:hAnsi="Times New Roman"/>
          <w:sz w:val="18"/>
          <w:szCs w:val="18"/>
          <w:shd w:val="clear" w:color="auto" w:fill="FEFCE9"/>
        </w:rPr>
        <w:t> </w:t>
      </w:r>
      <w:r w:rsidRPr="005F7413">
        <w:rPr>
          <w:rFonts w:ascii="Times New Roman" w:hAnsi="Times New Roman"/>
          <w:sz w:val="18"/>
          <w:szCs w:val="18"/>
        </w:rPr>
        <w:br/>
      </w:r>
      <w:r w:rsidRPr="005F7413">
        <w:rPr>
          <w:rFonts w:ascii="Times New Roman" w:hAnsi="Times New Roman"/>
          <w:sz w:val="18"/>
          <w:szCs w:val="18"/>
        </w:rPr>
        <w:br/>
      </w:r>
      <w:r w:rsidRPr="005F7413">
        <w:rPr>
          <w:rFonts w:ascii="Times New Roman" w:hAnsi="Times New Roman"/>
          <w:sz w:val="18"/>
          <w:szCs w:val="18"/>
          <w:shd w:val="clear" w:color="auto" w:fill="FEFCE9"/>
        </w:rPr>
        <w:t>Рысь ведет преимущественно оседлый образ жизни, но во время крепких морозов с глубоким снегом, когда становится не только холодно, но и очень голодно, она пускается в далекие путешествия и нередко забирается в степь и тундру. Причем в сутки проходит до 30 километpов.</w:t>
      </w:r>
      <w:r w:rsidRPr="005F7413">
        <w:rPr>
          <w:rStyle w:val="apple-converted-space"/>
          <w:rFonts w:ascii="Times New Roman" w:hAnsi="Times New Roman"/>
          <w:sz w:val="18"/>
          <w:szCs w:val="18"/>
          <w:shd w:val="clear" w:color="auto" w:fill="FEFCE9"/>
        </w:rPr>
        <w:t> </w:t>
      </w:r>
      <w:r w:rsidRPr="005F7413">
        <w:rPr>
          <w:rFonts w:ascii="Times New Roman" w:hAnsi="Times New Roman"/>
          <w:sz w:val="18"/>
          <w:szCs w:val="18"/>
        </w:rPr>
        <w:br/>
      </w:r>
      <w:r w:rsidRPr="005F7413">
        <w:rPr>
          <w:rFonts w:ascii="Times New Roman" w:hAnsi="Times New Roman"/>
          <w:sz w:val="18"/>
          <w:szCs w:val="18"/>
          <w:shd w:val="clear" w:color="auto" w:fill="FEFCE9"/>
        </w:rPr>
        <w:t>Линяет рысь дважды в году - весной и осенью, весенняя линька - в апреле - мае, осенняя - в ноябре.</w:t>
      </w:r>
      <w:r w:rsidRPr="005F7413">
        <w:rPr>
          <w:rFonts w:ascii="Times New Roman" w:hAnsi="Times New Roman"/>
          <w:sz w:val="18"/>
          <w:szCs w:val="18"/>
        </w:rPr>
        <w:br/>
      </w:r>
      <w:r w:rsidRPr="005F7413">
        <w:rPr>
          <w:rFonts w:ascii="Times New Roman" w:hAnsi="Times New Roman"/>
          <w:sz w:val="18"/>
          <w:szCs w:val="18"/>
        </w:rPr>
        <w:br/>
      </w:r>
      <w:r w:rsidRPr="005F7413">
        <w:rPr>
          <w:rFonts w:ascii="Times New Roman" w:hAnsi="Times New Roman"/>
          <w:sz w:val="18"/>
          <w:szCs w:val="18"/>
          <w:shd w:val="clear" w:color="auto" w:fill="FEFCE9"/>
        </w:rPr>
        <w:t>При встрече рыси исполняют ритуал приветствия - обнюхав друг у друга носы, они встают напротив и начинают бодаться лбами так сильно, что раздается костяной звук. Дружеская привязанность выражается во взаимном вылизывании шерсти.</w:t>
      </w:r>
      <w:bookmarkStart w:id="1" w:name="2"/>
      <w:bookmarkEnd w:id="1"/>
      <w:r w:rsidRPr="005F7413">
        <w:rPr>
          <w:rFonts w:ascii="Times New Roman" w:hAnsi="Times New Roman"/>
          <w:sz w:val="18"/>
          <w:szCs w:val="18"/>
        </w:rPr>
        <w:br/>
      </w:r>
      <w:r w:rsidRPr="005F7413">
        <w:rPr>
          <w:rFonts w:ascii="Times New Roman" w:hAnsi="Times New Roman"/>
          <w:sz w:val="18"/>
          <w:szCs w:val="18"/>
          <w:shd w:val="clear" w:color="auto" w:fill="FEFCE9"/>
        </w:rPr>
        <w:t>Гон у рысей начинается в конце февраля и длится около месяца. Вообще этот зверь любит одиночество, не склонен общаться с себе подобными, но в брачную пору эти наклонности ломаются. За самкой обычно ходит несколько самцов, постоянно дерущихся между собой. Будучи вообще молчаливыми животными, они во время гона громко и резко мурлыкают и мяукают, а при сильном возбуждении неистово кричат. Самки басовито мяукают, самцы глухо урчат. В ночной тишине эти звуки производят на человека жутковатое впечатление. В эту пору самцы устраивают яростные схватки. Беременность длится 63-70 дней.</w:t>
      </w:r>
      <w:r w:rsidRPr="005F7413">
        <w:rPr>
          <w:rFonts w:ascii="Times New Roman" w:hAnsi="Times New Roman"/>
          <w:sz w:val="18"/>
          <w:szCs w:val="18"/>
        </w:rPr>
        <w:br/>
      </w:r>
      <w:r w:rsidRPr="005F7413">
        <w:rPr>
          <w:rFonts w:ascii="Times New Roman" w:hAnsi="Times New Roman"/>
          <w:sz w:val="18"/>
          <w:szCs w:val="18"/>
          <w:shd w:val="clear" w:color="auto" w:fill="FEFCE9"/>
        </w:rPr>
        <w:t>В мае у рыси появляются 2 - 3 рысенка (очень редко один или четыре). Они очень беспомощны, слепы и глухи, а весят всего четверть или треть килограмма. Для потомства мать устраивает логово в глухом участке леса, где-нибудь под выворотнем, в дупле, пещерке, тщательно выстилает его перьями, шерстью, травой. В нем тепло и сухо. Первые два месяца своей жизни рысята бурно растут и развиваются на материнском молоке. Потом начинают выходить с матерью из гнезда, знакомятся со сложной жизнью леса. Взрослые приносят им живых мышей, полевок, зайцев. Терпеливо учат, как их добывать, трогательно и самоотверженно оберегая зверят от всех невзгод.</w:t>
      </w:r>
      <w:r w:rsidRPr="005F7413">
        <w:rPr>
          <w:rStyle w:val="apple-converted-space"/>
          <w:rFonts w:ascii="Times New Roman" w:hAnsi="Times New Roman"/>
          <w:sz w:val="18"/>
          <w:szCs w:val="18"/>
          <w:shd w:val="clear" w:color="auto" w:fill="FEFCE9"/>
        </w:rPr>
        <w:t> </w:t>
      </w:r>
      <w:r w:rsidRPr="005F7413">
        <w:rPr>
          <w:rFonts w:ascii="Times New Roman" w:hAnsi="Times New Roman"/>
          <w:sz w:val="18"/>
          <w:szCs w:val="18"/>
        </w:rPr>
        <w:br/>
      </w:r>
      <w:r w:rsidRPr="005F7413">
        <w:rPr>
          <w:rFonts w:ascii="Times New Roman" w:hAnsi="Times New Roman"/>
          <w:sz w:val="18"/>
          <w:szCs w:val="18"/>
          <w:shd w:val="clear" w:color="auto" w:fill="FEFCE9"/>
        </w:rPr>
        <w:t>Глаза у детенышей открываются через 16-17 дней. Когда им исполнится месяц, они начинают принимать твердую пищу, тем не менее материнским молоком кормятся еще четыре месяца. Охотничий инстинкт пробуждается в раннем возрасте. Детеныши, которым дней сорок от роду, уже пытаются подкрадываться к "добыче" и нападать на нее. Половой зрелости самки достигают в 21 месяц, самцы - в 33 месяца. Продолжительность жизни, видимо, 15-20 лет.</w:t>
      </w:r>
      <w:r w:rsidRPr="005F7413">
        <w:rPr>
          <w:rFonts w:ascii="Times New Roman" w:hAnsi="Times New Roman"/>
          <w:sz w:val="18"/>
          <w:szCs w:val="18"/>
        </w:rPr>
        <w:br/>
      </w:r>
      <w:r w:rsidRPr="005F7413">
        <w:rPr>
          <w:rFonts w:ascii="Times New Roman" w:hAnsi="Times New Roman"/>
          <w:sz w:val="18"/>
          <w:szCs w:val="18"/>
          <w:shd w:val="clear" w:color="auto" w:fill="FEFCE9"/>
        </w:rPr>
        <w:t>Самец помогает матери кормить и воспитывать потомство. Детеныши растут быстро, уже в октябре их трудно отличить от родителей, и рыси начинают охотиться семьями. Всю зиму выводок держится вместе, распадаясь к началу нового гона, когда взрослые, как бы не желая показывать свои семейные скандалы и драки, гонят молодых прочь. В возрасте года молодняк окончательно переходит к самостоятельной жизни.</w:t>
      </w:r>
      <w:bookmarkStart w:id="2" w:name="4"/>
      <w:bookmarkEnd w:id="2"/>
      <w:r w:rsidRPr="005F7413">
        <w:rPr>
          <w:rFonts w:ascii="Times New Roman" w:hAnsi="Times New Roman"/>
          <w:sz w:val="18"/>
          <w:szCs w:val="18"/>
        </w:rPr>
        <w:br/>
      </w:r>
      <w:r w:rsidRPr="005F7413">
        <w:rPr>
          <w:rFonts w:ascii="Times New Roman" w:hAnsi="Times New Roman"/>
          <w:sz w:val="18"/>
          <w:szCs w:val="18"/>
          <w:shd w:val="clear" w:color="auto" w:fill="FEFCE9"/>
        </w:rPr>
        <w:t>Рысь - великолепный охотник. Днем она обычно отлеживается в своем логове, а с наступлением сумерек становится активной. Легко лазая по деревьям и скалам, она выбирает удобное место, с которого все кругом хорошо просматривается, и терпеливо ждет появления жертвы. Выдержка рыси достойна уважения. Часами, иногда и сутками она может без движения лежать в засаде. Благодаря маскировочной окраске и полной неподвижности ее очень трудно заметить, а она сверху видит все. Обладая чрезвычайно тонким слухом и удивительно острым зрением, рысь обнаруживает жертву еще издали. Броски ее молниеносны и почти всегда точны, а борьба даже с крупным животным длится недолго: зубы и когти у рыси огромные и очень острые.</w:t>
      </w:r>
      <w:r w:rsidRPr="005F7413">
        <w:rPr>
          <w:rStyle w:val="apple-converted-space"/>
          <w:rFonts w:ascii="Times New Roman" w:hAnsi="Times New Roman"/>
          <w:sz w:val="18"/>
          <w:szCs w:val="18"/>
          <w:shd w:val="clear" w:color="auto" w:fill="FEFCE9"/>
        </w:rPr>
        <w:t> </w:t>
      </w:r>
      <w:r w:rsidRPr="005F7413">
        <w:rPr>
          <w:rFonts w:ascii="Times New Roman" w:hAnsi="Times New Roman"/>
          <w:sz w:val="18"/>
          <w:szCs w:val="18"/>
        </w:rPr>
        <w:br/>
      </w:r>
      <w:r w:rsidRPr="005F7413">
        <w:rPr>
          <w:rFonts w:ascii="Times New Roman" w:hAnsi="Times New Roman"/>
          <w:sz w:val="18"/>
          <w:szCs w:val="18"/>
          <w:shd w:val="clear" w:color="auto" w:fill="FEFCE9"/>
        </w:rPr>
        <w:t>Но добыча не часто приходит к месту засады, поэтому хищнику гораздо чаще приходится использовать более активный способ охоты: скрадом. Идет рысь по лесу совершенно неслышно, буквально сливаясь с фоном местности. Прислушивается к малейшему шороху, принюхивается ко всем запахам. Использует всякую возможность скрыть свои следы, залезть на валежину, пройтись по ней, осмотреться с высоты. Обнаружив свежий след или увидев добычу, очень терпеливо подкрадывается к ней. В случае неудачных первых бросков преследует убегающую жертву большими прыжками. Чаще всего успех или неудачу охоты решают первые десять-пятнадцать прыжков нападения.</w:t>
      </w:r>
      <w:r w:rsidRPr="005F7413">
        <w:rPr>
          <w:rStyle w:val="apple-converted-space"/>
          <w:rFonts w:ascii="Times New Roman" w:hAnsi="Times New Roman"/>
          <w:sz w:val="18"/>
          <w:szCs w:val="18"/>
          <w:shd w:val="clear" w:color="auto" w:fill="FEFCE9"/>
        </w:rPr>
        <w:t> </w:t>
      </w:r>
      <w:r w:rsidRPr="005F7413">
        <w:rPr>
          <w:rFonts w:ascii="Times New Roman" w:hAnsi="Times New Roman"/>
          <w:sz w:val="18"/>
          <w:szCs w:val="18"/>
        </w:rPr>
        <w:br/>
      </w:r>
      <w:r w:rsidRPr="005F7413">
        <w:rPr>
          <w:rFonts w:ascii="Times New Roman" w:hAnsi="Times New Roman"/>
          <w:sz w:val="18"/>
          <w:szCs w:val="18"/>
          <w:shd w:val="clear" w:color="auto" w:fill="FEFCE9"/>
        </w:rPr>
        <w:t>С осени, когда молодняк уже крепок, рыси охотятся семьями, родители учат детей. Хищники коллективно "прочесывают" лес, устраивают загонные охоты и маленькие облавы.</w:t>
      </w:r>
      <w:r w:rsidRPr="005F7413">
        <w:rPr>
          <w:rStyle w:val="apple-converted-space"/>
          <w:rFonts w:ascii="Times New Roman" w:hAnsi="Times New Roman"/>
          <w:sz w:val="18"/>
          <w:szCs w:val="18"/>
          <w:shd w:val="clear" w:color="auto" w:fill="FEFCE9"/>
        </w:rPr>
        <w:t> </w:t>
      </w:r>
      <w:r w:rsidRPr="005F7413">
        <w:rPr>
          <w:rFonts w:ascii="Times New Roman" w:hAnsi="Times New Roman"/>
          <w:sz w:val="18"/>
          <w:szCs w:val="18"/>
        </w:rPr>
        <w:br/>
      </w:r>
      <w:r w:rsidRPr="005F7413">
        <w:rPr>
          <w:rFonts w:ascii="Times New Roman" w:hAnsi="Times New Roman"/>
          <w:sz w:val="18"/>
          <w:szCs w:val="18"/>
          <w:shd w:val="clear" w:color="auto" w:fill="FEFCE9"/>
        </w:rPr>
        <w:t>За ночь рысь обычно проходит 6 - 8, иногда 10 - 15 километров. Свой охотничий участок она обходит определенными маршрутами за 5 - 10 дней. Великолепно знает где, когда и на кого охотиться. Встретила, поймала свою очередную жертву, наелась, припрятала остатки трапезы и где-нибудь поблизости укладывается спать. Нередко прямо в снегу.</w:t>
      </w:r>
      <w:r w:rsidRPr="005F7413">
        <w:rPr>
          <w:rStyle w:val="apple-converted-space"/>
          <w:rFonts w:ascii="Times New Roman" w:hAnsi="Times New Roman"/>
          <w:sz w:val="18"/>
          <w:szCs w:val="18"/>
          <w:shd w:val="clear" w:color="auto" w:fill="FEFCE9"/>
        </w:rPr>
        <w:t> </w:t>
      </w:r>
      <w:r w:rsidRPr="005F7413">
        <w:rPr>
          <w:rFonts w:ascii="Times New Roman" w:hAnsi="Times New Roman"/>
          <w:sz w:val="18"/>
          <w:szCs w:val="18"/>
        </w:rPr>
        <w:br/>
      </w:r>
      <w:r w:rsidRPr="005F7413">
        <w:rPr>
          <w:rFonts w:ascii="Times New Roman" w:hAnsi="Times New Roman"/>
          <w:sz w:val="18"/>
          <w:szCs w:val="18"/>
          <w:shd w:val="clear" w:color="auto" w:fill="FEFCE9"/>
        </w:rPr>
        <w:t>Среди охотников - да и ученых! - широко распространено мнение, что рысь ест мало. Но оказалось, что самец средних размеров, весящий 18 - 20 килограммов, зимой в сутки съедает около 2,5 - 3 килограммов мяса, а будучи голодным - до 5 - 6. Рысь на единицу своего веса ест мяса ничуть не меньше, чем, скажем, росомаха или леопард.</w:t>
      </w:r>
      <w:r w:rsidRPr="005F7413">
        <w:rPr>
          <w:rStyle w:val="apple-converted-space"/>
          <w:rFonts w:ascii="Times New Roman" w:hAnsi="Times New Roman"/>
          <w:sz w:val="18"/>
          <w:szCs w:val="18"/>
          <w:shd w:val="clear" w:color="auto" w:fill="FEFCE9"/>
        </w:rPr>
        <w:t> </w:t>
      </w:r>
      <w:r w:rsidRPr="005F7413">
        <w:rPr>
          <w:rFonts w:ascii="Times New Roman" w:hAnsi="Times New Roman"/>
          <w:sz w:val="18"/>
          <w:szCs w:val="18"/>
        </w:rPr>
        <w:br/>
      </w:r>
      <w:r w:rsidRPr="005F7413">
        <w:rPr>
          <w:rFonts w:ascii="Times New Roman" w:hAnsi="Times New Roman"/>
          <w:sz w:val="18"/>
          <w:szCs w:val="18"/>
          <w:shd w:val="clear" w:color="auto" w:fill="FEFCE9"/>
        </w:rPr>
        <w:t>Доводилось и читать, и слышать, что рысь лакомка, ест лишь свежее мясо, никогда не возвращаясь к брошенному. Возвращается сплошь и рядом! Ест даже промерзшее или закисшее мясо! Разумеется, когда охота бедная и свежего нет.</w:t>
      </w:r>
      <w:r w:rsidRPr="005F7413">
        <w:rPr>
          <w:rStyle w:val="apple-converted-space"/>
          <w:rFonts w:ascii="Times New Roman" w:hAnsi="Times New Roman"/>
          <w:sz w:val="18"/>
          <w:szCs w:val="18"/>
          <w:shd w:val="clear" w:color="auto" w:fill="FEFCE9"/>
        </w:rPr>
        <w:t> </w:t>
      </w:r>
      <w:r w:rsidRPr="005F7413">
        <w:rPr>
          <w:rFonts w:ascii="Times New Roman" w:hAnsi="Times New Roman"/>
          <w:sz w:val="18"/>
          <w:szCs w:val="18"/>
        </w:rPr>
        <w:br/>
      </w:r>
      <w:r w:rsidRPr="005F7413">
        <w:rPr>
          <w:rFonts w:ascii="Times New Roman" w:hAnsi="Times New Roman"/>
          <w:sz w:val="18"/>
          <w:szCs w:val="18"/>
          <w:shd w:val="clear" w:color="auto" w:fill="FEFCE9"/>
        </w:rPr>
        <w:t>Рысь, как и большинство хищников, при удобном случае давит животных больше, чем ей нужно.</w:t>
      </w:r>
      <w:r w:rsidRPr="005F7413">
        <w:rPr>
          <w:rStyle w:val="apple-converted-space"/>
          <w:rFonts w:ascii="Times New Roman" w:hAnsi="Times New Roman"/>
          <w:sz w:val="18"/>
          <w:szCs w:val="18"/>
          <w:shd w:val="clear" w:color="auto" w:fill="FEFCE9"/>
        </w:rPr>
        <w:t> </w:t>
      </w:r>
      <w:r w:rsidRPr="005F7413">
        <w:rPr>
          <w:rFonts w:ascii="Times New Roman" w:hAnsi="Times New Roman"/>
          <w:sz w:val="18"/>
          <w:szCs w:val="18"/>
        </w:rPr>
        <w:br/>
      </w:r>
      <w:r w:rsidRPr="005F7413">
        <w:rPr>
          <w:rFonts w:ascii="Times New Roman" w:hAnsi="Times New Roman"/>
          <w:sz w:val="18"/>
          <w:szCs w:val="18"/>
          <w:shd w:val="clear" w:color="auto" w:fill="FEFCE9"/>
        </w:rPr>
        <w:t>В неблагоприятных для копытных условиях, скажем, в многоснежье или наст, рысь может каждый день убивать косулю или кабаргу, выедая лишь самое лакомое и бросая остальное. Иной раз 2 - 3 косули в день давит! До двадцати-тридцати за зиму! Разумеется, это не система.</w:t>
      </w:r>
      <w:r w:rsidRPr="005F7413">
        <w:rPr>
          <w:rStyle w:val="apple-converted-space"/>
          <w:rFonts w:ascii="Times New Roman" w:hAnsi="Times New Roman"/>
          <w:sz w:val="18"/>
          <w:szCs w:val="18"/>
          <w:shd w:val="clear" w:color="auto" w:fill="FEFCE9"/>
        </w:rPr>
        <w:t> </w:t>
      </w:r>
      <w:r w:rsidRPr="005F7413">
        <w:rPr>
          <w:rFonts w:ascii="Times New Roman" w:hAnsi="Times New Roman"/>
          <w:sz w:val="18"/>
          <w:szCs w:val="18"/>
        </w:rPr>
        <w:br/>
      </w:r>
      <w:r w:rsidRPr="005F7413">
        <w:rPr>
          <w:rFonts w:ascii="Times New Roman" w:hAnsi="Times New Roman"/>
          <w:sz w:val="18"/>
          <w:szCs w:val="18"/>
          <w:shd w:val="clear" w:color="auto" w:fill="FEFCE9"/>
        </w:rPr>
        <w:t>На домашних животных рысь нападает редко. На охотника способна броситься лишь раненая и преследуемая рысь. Ее отношение к человеку довольно странное. В лесу она его всегда избегает, хотя и не боится, но в то же время иногда беспечно, даже нахально приходит в населенные местности, прорывается в овчарни, на скотные дворы, охотится на собак. Или приходит к таежному зимовью, заведомо зная, что в нем живет охотник, и лезет на крышу за мясом. Что заставляет этого очень осторожного зверя идти к людям за смертью - неизвестно.</w:t>
      </w:r>
      <w:bookmarkStart w:id="3" w:name="5_1"/>
      <w:bookmarkStart w:id="4" w:name="5_2"/>
      <w:bookmarkEnd w:id="3"/>
      <w:bookmarkEnd w:id="4"/>
    </w:p>
    <w:p w:rsidR="00493450" w:rsidRPr="005F7413" w:rsidRDefault="00493450" w:rsidP="00273E87">
      <w:pPr>
        <w:spacing w:after="0" w:line="240" w:lineRule="atLeast"/>
        <w:rPr>
          <w:rFonts w:ascii="Times New Roman" w:hAnsi="Times New Roman"/>
          <w:sz w:val="18"/>
          <w:szCs w:val="18"/>
          <w:shd w:val="clear" w:color="auto" w:fill="FEFCE9"/>
        </w:rPr>
      </w:pPr>
      <w:r w:rsidRPr="005F7413">
        <w:rPr>
          <w:rFonts w:ascii="Times New Roman" w:hAnsi="Times New Roman"/>
          <w:sz w:val="18"/>
          <w:szCs w:val="18"/>
        </w:rPr>
        <w:br/>
      </w:r>
      <w:r w:rsidRPr="005F7413">
        <w:rPr>
          <w:rFonts w:ascii="Times New Roman" w:hAnsi="Times New Roman"/>
          <w:sz w:val="18"/>
          <w:szCs w:val="18"/>
          <w:shd w:val="clear" w:color="auto" w:fill="FEFCE9"/>
        </w:rPr>
        <w:t>Приложение 2.</w:t>
      </w:r>
    </w:p>
    <w:p w:rsidR="00493450" w:rsidRPr="005F7413" w:rsidRDefault="00493450" w:rsidP="00273E87">
      <w:pPr>
        <w:pStyle w:val="style5"/>
        <w:shd w:val="clear" w:color="auto" w:fill="F1EACE"/>
        <w:spacing w:line="240" w:lineRule="atLeast"/>
        <w:rPr>
          <w:sz w:val="18"/>
          <w:szCs w:val="18"/>
        </w:rPr>
      </w:pPr>
      <w:r w:rsidRPr="005F7413">
        <w:rPr>
          <w:sz w:val="18"/>
          <w:szCs w:val="18"/>
        </w:rPr>
        <w:t>Почитание лебедей имеет очень древние корни. Археологи обнаружили их изображения при раскопках поселений каменного века. В мифологии разных народов достаточно широко отражена связь лебедей с солнцем. В прикладном искусстве древности идея суточного движения солнца выражалась при помощи животных: днем светило везут по небу кони, а ночью по подземному океану водоплавающие птицы — утки, гуси, лебеди. У греков Аполлон улетает на зиму к гипербореям в колеснице, которую везут по небу лебеди. У славян они также сопровождают бога солнца — Ярило.</w:t>
      </w:r>
    </w:p>
    <w:p w:rsidR="00493450" w:rsidRPr="005F7413" w:rsidRDefault="00493450" w:rsidP="00273E87">
      <w:pPr>
        <w:pStyle w:val="style5"/>
        <w:shd w:val="clear" w:color="auto" w:fill="F1EACE"/>
        <w:spacing w:line="240" w:lineRule="atLeast"/>
        <w:rPr>
          <w:sz w:val="18"/>
          <w:szCs w:val="18"/>
        </w:rPr>
      </w:pPr>
      <w:r w:rsidRPr="005F7413">
        <w:rPr>
          <w:sz w:val="18"/>
          <w:szCs w:val="18"/>
        </w:rPr>
        <w:t>До наших дней дошли отголоски поверий и сказок, согласно которым</w:t>
      </w:r>
      <w:r w:rsidRPr="005F7413">
        <w:rPr>
          <w:rStyle w:val="apple-converted-space"/>
          <w:sz w:val="18"/>
          <w:szCs w:val="18"/>
        </w:rPr>
        <w:t> </w:t>
      </w:r>
      <w:r w:rsidRPr="005F7413">
        <w:rPr>
          <w:rStyle w:val="Strong"/>
          <w:sz w:val="18"/>
          <w:szCs w:val="18"/>
        </w:rPr>
        <w:t>к лебедям надлежит относится осторожно и бережно.</w:t>
      </w:r>
      <w:r>
        <w:rPr>
          <w:sz w:val="18"/>
          <w:szCs w:val="18"/>
        </w:rPr>
        <w:t xml:space="preserve"> </w:t>
      </w:r>
      <w:r w:rsidRPr="005F7413">
        <w:rPr>
          <w:sz w:val="18"/>
          <w:szCs w:val="18"/>
        </w:rPr>
        <w:t>Лебедь по своей величине, силе, красоте и величавой осанке давно и справедливо назван</w:t>
      </w:r>
      <w:r w:rsidRPr="005F7413">
        <w:rPr>
          <w:rStyle w:val="apple-converted-space"/>
          <w:sz w:val="18"/>
          <w:szCs w:val="18"/>
        </w:rPr>
        <w:t> </w:t>
      </w:r>
      <w:r w:rsidRPr="005F7413">
        <w:rPr>
          <w:rStyle w:val="Strong"/>
          <w:sz w:val="18"/>
          <w:szCs w:val="18"/>
        </w:rPr>
        <w:t>царем всей водяной или водоплавающей птицы</w:t>
      </w:r>
      <w:r w:rsidRPr="005F7413">
        <w:rPr>
          <w:sz w:val="18"/>
          <w:szCs w:val="18"/>
        </w:rPr>
        <w:t>. Белый как снег, с блестящими, прозрачными глазами, с черным носом и черными лапами, с длинной, гибкой и красивой шеей, он невыразимо прекрасен, когда спокойно плавает между зеленых камышей по темно-синей гладкой поверхности воды.</w:t>
      </w:r>
    </w:p>
    <w:p w:rsidR="00493450" w:rsidRPr="005F7413" w:rsidRDefault="00493450" w:rsidP="00273E87">
      <w:pPr>
        <w:pStyle w:val="style5"/>
        <w:shd w:val="clear" w:color="auto" w:fill="F1EACE"/>
        <w:spacing w:line="240" w:lineRule="atLeast"/>
        <w:rPr>
          <w:sz w:val="18"/>
          <w:szCs w:val="18"/>
        </w:rPr>
      </w:pPr>
      <w:r w:rsidRPr="005F7413">
        <w:rPr>
          <w:rStyle w:val="apple-converted-space"/>
          <w:sz w:val="18"/>
          <w:szCs w:val="18"/>
        </w:rPr>
        <w:t> </w:t>
      </w:r>
      <w:r w:rsidRPr="005F7413">
        <w:rPr>
          <w:rStyle w:val="Strong"/>
          <w:sz w:val="18"/>
          <w:szCs w:val="18"/>
        </w:rPr>
        <w:t>Лебедь шипун</w:t>
      </w:r>
      <w:r w:rsidRPr="005F7413">
        <w:rPr>
          <w:rStyle w:val="apple-converted-space"/>
          <w:sz w:val="18"/>
          <w:szCs w:val="18"/>
        </w:rPr>
        <w:t> </w:t>
      </w:r>
      <w:r w:rsidRPr="005F7413">
        <w:rPr>
          <w:sz w:val="18"/>
          <w:szCs w:val="18"/>
        </w:rPr>
        <w:t xml:space="preserve"> — крупные птицы. Вес их может достигать 13 килограммов, а 8—10 кг — обычное дело. Представители обоих этих видов — красивые, величественные, белоснежные птицы, прекрасные пловцы, отличные летуны.</w:t>
      </w:r>
    </w:p>
    <w:p w:rsidR="00493450" w:rsidRPr="005F7413" w:rsidRDefault="00493450" w:rsidP="00273E87">
      <w:pPr>
        <w:pStyle w:val="style5"/>
        <w:shd w:val="clear" w:color="auto" w:fill="F1EACE"/>
        <w:spacing w:line="240" w:lineRule="atLeast"/>
        <w:rPr>
          <w:sz w:val="18"/>
          <w:szCs w:val="18"/>
        </w:rPr>
      </w:pPr>
      <w:r w:rsidRPr="005F7413">
        <w:rPr>
          <w:sz w:val="18"/>
          <w:szCs w:val="18"/>
        </w:rPr>
        <w:t>Отличить кликуна от шипуна трудно, но можно. Во-первых, по издаваемым звукам. Кликун издает громкие трубные, хорошо слышные на большие расстояния звуки. По ним стаю кликунов на перелете можно отличить от стай шипунов. Шипуны на лету никогда не трубят. Зато они умеют шипеть, если чем-то раздражены. Из-за этого и получили свое название. Есть еще признаки, по которым можно отличить кликуна от шипуна, Плавая, кликун всегда держит свою красивую длинную шею прямо, клюв горизонтально. У шипуна шея потолще, чем у кликуна, и лебедь этот часто изгибает ее, а клюв и голову держит более наклонно к воде. Если рассмотреть шипуна в близи, можно заметить на лбу у него большой нарост. У кликуна такой «шишки» нет. По этому описанию у нас</w:t>
      </w:r>
      <w:r w:rsidRPr="005F7413">
        <w:rPr>
          <w:rStyle w:val="apple-converted-space"/>
          <w:sz w:val="18"/>
          <w:szCs w:val="18"/>
        </w:rPr>
        <w:t> </w:t>
      </w:r>
      <w:r w:rsidRPr="005F7413">
        <w:rPr>
          <w:rStyle w:val="Strong"/>
          <w:sz w:val="18"/>
          <w:szCs w:val="18"/>
        </w:rPr>
        <w:t>в Балтийске зимуют лебеди-шипуны.</w:t>
      </w:r>
      <w:r w:rsidRPr="005F7413">
        <w:rPr>
          <w:sz w:val="18"/>
          <w:szCs w:val="18"/>
        </w:rPr>
        <w:br/>
      </w:r>
      <w:r w:rsidRPr="005F7413">
        <w:rPr>
          <w:rStyle w:val="Strong"/>
          <w:sz w:val="18"/>
          <w:szCs w:val="18"/>
        </w:rPr>
        <w:t>Лебедь-шипун</w:t>
      </w:r>
      <w:r w:rsidRPr="005F7413">
        <w:rPr>
          <w:rStyle w:val="apple-converted-space"/>
          <w:sz w:val="18"/>
          <w:szCs w:val="18"/>
        </w:rPr>
        <w:t> </w:t>
      </w:r>
      <w:r w:rsidRPr="005F7413">
        <w:rPr>
          <w:sz w:val="18"/>
          <w:szCs w:val="18"/>
        </w:rPr>
        <w:t>когда-то обитал в заболоченных и богатых водоемами районах Центральной Европы. Так как его можно было легко уничтожить вследствие охоты и сбора яиц, человек довольно рано вытеснил его, и этот вид смог сохраниться только среди непроходимых болот Северо-Восточной Европы.</w:t>
      </w:r>
    </w:p>
    <w:p w:rsidR="00493450" w:rsidRPr="005F7413" w:rsidRDefault="00493450" w:rsidP="00273E87">
      <w:pPr>
        <w:pStyle w:val="style5"/>
        <w:shd w:val="clear" w:color="auto" w:fill="F1EACE"/>
        <w:spacing w:line="240" w:lineRule="atLeast"/>
        <w:rPr>
          <w:sz w:val="18"/>
          <w:szCs w:val="18"/>
        </w:rPr>
      </w:pPr>
      <w:r w:rsidRPr="005F7413">
        <w:rPr>
          <w:sz w:val="18"/>
          <w:szCs w:val="18"/>
        </w:rPr>
        <w:t>В последние десятилетия</w:t>
      </w:r>
      <w:r w:rsidRPr="005F7413">
        <w:rPr>
          <w:rStyle w:val="apple-converted-space"/>
          <w:sz w:val="18"/>
          <w:szCs w:val="18"/>
        </w:rPr>
        <w:t> </w:t>
      </w:r>
      <w:r w:rsidRPr="005F7413">
        <w:rPr>
          <w:rStyle w:val="Strong"/>
          <w:sz w:val="18"/>
          <w:szCs w:val="18"/>
        </w:rPr>
        <w:t>лебедей-шипунов</w:t>
      </w:r>
      <w:r w:rsidRPr="005F7413">
        <w:rPr>
          <w:rStyle w:val="apple-converted-space"/>
          <w:sz w:val="18"/>
          <w:szCs w:val="18"/>
        </w:rPr>
        <w:t> </w:t>
      </w:r>
      <w:r w:rsidRPr="005F7413">
        <w:rPr>
          <w:sz w:val="18"/>
          <w:szCs w:val="18"/>
        </w:rPr>
        <w:t>расселяют на парковых прудах, там они дичают и служат настоящим украшением прудов и озер.</w:t>
      </w:r>
      <w:r>
        <w:rPr>
          <w:sz w:val="18"/>
          <w:szCs w:val="18"/>
        </w:rPr>
        <w:t xml:space="preserve"> Е</w:t>
      </w:r>
      <w:r w:rsidRPr="005F7413">
        <w:rPr>
          <w:sz w:val="18"/>
          <w:szCs w:val="18"/>
        </w:rPr>
        <w:t>сли волка кормят ноги, то лебедя, безусловно, шея. Основным кормом пернатым красавцам служат сочные корневища и стебли водных растений, доставать которые приходится со дна. Нырять за ними лебедю — птице весьма солидной, до тринадцати килограммов весом,— как-то не к лицу, поэтому вся надежда на длинную шею, с помощью которой можно дотягиваться до лакомств, спрятанных в природном иле. Поэтому и кормятся лебеди в основном на мелководьях глубиной менее метра. Плавают быстро, и догнать их на весельной лодке можно лишь с большим трудом. На землю предпочитают не выходить.</w:t>
      </w:r>
    </w:p>
    <w:p w:rsidR="00493450" w:rsidRPr="005F7413" w:rsidRDefault="00493450" w:rsidP="00273E87">
      <w:pPr>
        <w:pStyle w:val="style5"/>
        <w:shd w:val="clear" w:color="auto" w:fill="F1EACE"/>
        <w:spacing w:line="240" w:lineRule="atLeast"/>
        <w:rPr>
          <w:sz w:val="18"/>
          <w:szCs w:val="18"/>
        </w:rPr>
      </w:pPr>
      <w:r w:rsidRPr="005F7413">
        <w:rPr>
          <w:rStyle w:val="Strong"/>
          <w:sz w:val="18"/>
          <w:szCs w:val="18"/>
        </w:rPr>
        <w:t>Лебедь - шипун</w:t>
      </w:r>
      <w:r w:rsidRPr="005F7413">
        <w:rPr>
          <w:rStyle w:val="apple-converted-space"/>
          <w:b/>
          <w:bCs/>
          <w:sz w:val="18"/>
          <w:szCs w:val="18"/>
        </w:rPr>
        <w:t> </w:t>
      </w:r>
      <w:r w:rsidRPr="005F7413">
        <w:rPr>
          <w:sz w:val="18"/>
          <w:szCs w:val="18"/>
        </w:rPr>
        <w:t xml:space="preserve"> питается травой, водными растениями, а при случае также улитками, червями, насекомыми. Лебедь опускает голову на длинной шее под воду на такую глубину, что утки и лысухи не могут составить ему конкуренцию.</w:t>
      </w:r>
    </w:p>
    <w:p w:rsidR="00493450" w:rsidRPr="005F7413" w:rsidRDefault="00493450" w:rsidP="00273E87">
      <w:pPr>
        <w:pStyle w:val="style5"/>
        <w:shd w:val="clear" w:color="auto" w:fill="F1EACE"/>
        <w:spacing w:line="240" w:lineRule="atLeast"/>
        <w:rPr>
          <w:sz w:val="18"/>
          <w:szCs w:val="18"/>
        </w:rPr>
      </w:pPr>
      <w:r w:rsidRPr="005F7413">
        <w:rPr>
          <w:rStyle w:val="Strong"/>
          <w:sz w:val="18"/>
          <w:szCs w:val="18"/>
        </w:rPr>
        <w:t>Лебедь-шипун</w:t>
      </w:r>
      <w:r w:rsidRPr="005F7413">
        <w:rPr>
          <w:rStyle w:val="apple-converted-space"/>
          <w:sz w:val="18"/>
          <w:szCs w:val="18"/>
        </w:rPr>
        <w:t> </w:t>
      </w:r>
      <w:r w:rsidRPr="005F7413">
        <w:rPr>
          <w:sz w:val="18"/>
          <w:szCs w:val="18"/>
        </w:rPr>
        <w:t>—</w:t>
      </w:r>
      <w:r w:rsidRPr="005F7413">
        <w:rPr>
          <w:rStyle w:val="apple-converted-space"/>
          <w:sz w:val="18"/>
          <w:szCs w:val="18"/>
        </w:rPr>
        <w:t> </w:t>
      </w:r>
      <w:r w:rsidRPr="005F7413">
        <w:rPr>
          <w:rStyle w:val="Emphasis"/>
          <w:sz w:val="18"/>
          <w:szCs w:val="18"/>
        </w:rPr>
        <w:t>перелетная птица, он может улетать за 1000 и более км, чтобы перезимовать в европейских районах с мягким климатом. Часто живущие в парках лебеди остаются в незамерзающих водоемах больших городов, где всегда есть люди, которые кормят птиц. Шипуны быстро привыкают к новым условиям, хорошо адаптируются к постоянному присутствию множества птиц на водоеме и людей на его берегах. Именно шипунов мы и встречаем.</w:t>
      </w:r>
      <w:r>
        <w:rPr>
          <w:sz w:val="18"/>
          <w:szCs w:val="18"/>
        </w:rPr>
        <w:t xml:space="preserve"> </w:t>
      </w:r>
      <w:r w:rsidRPr="005F7413">
        <w:rPr>
          <w:sz w:val="18"/>
          <w:szCs w:val="18"/>
        </w:rPr>
        <w:t>Почти целыми сутками лебеди плавают по воде. Трудно гадать, что можно за целый день делать на воде. Практически все время лебеди чистят свое оперение и лишь малую часть своего времени они тратят на питание. В солнечные дни они становятся романтичны и если они не в паре, то пытаются ее создать, что не так легко им удается.</w:t>
      </w:r>
    </w:p>
    <w:p w:rsidR="00493450" w:rsidRPr="005F7413" w:rsidRDefault="00493450" w:rsidP="00273E87">
      <w:pPr>
        <w:pStyle w:val="style5"/>
        <w:shd w:val="clear" w:color="auto" w:fill="F1EACE"/>
        <w:spacing w:line="240" w:lineRule="atLeast"/>
        <w:rPr>
          <w:sz w:val="18"/>
          <w:szCs w:val="18"/>
        </w:rPr>
      </w:pPr>
      <w:r w:rsidRPr="005F7413">
        <w:rPr>
          <w:sz w:val="18"/>
          <w:szCs w:val="18"/>
        </w:rPr>
        <w:t>Иногда лебеди устраивают своеобразные собрания, где и происходит основное ухаживание. В такие моменты иногда случаются споры между соперниками, но не до драки. Лебеди долго плавают, иногда выщипывая со дна водоема водоросли. За день они могут уйти далеко от старта. Во время гнездования самки занимаются строительством гнезда, которое происходит частично на воде.</w:t>
      </w:r>
    </w:p>
    <w:p w:rsidR="00493450" w:rsidRPr="005F7413" w:rsidRDefault="00493450" w:rsidP="00273E87">
      <w:pPr>
        <w:pStyle w:val="style5"/>
        <w:shd w:val="clear" w:color="auto" w:fill="F1EACE"/>
        <w:spacing w:line="240" w:lineRule="atLeast"/>
        <w:rPr>
          <w:sz w:val="18"/>
          <w:szCs w:val="18"/>
        </w:rPr>
      </w:pPr>
      <w:r w:rsidRPr="005F7413">
        <w:rPr>
          <w:sz w:val="18"/>
          <w:szCs w:val="18"/>
        </w:rPr>
        <w:t>Вечером птицы немного успокаиваются, но это не значит, что они покидают воду, они также медленно передвигаются по воде, лишь на некоторое время выходят высохнуть и отдохнуть, хотя во время плаванья птица чувствует себя очень даже хорошо.</w:t>
      </w:r>
    </w:p>
    <w:p w:rsidR="00493450" w:rsidRPr="005F7413" w:rsidRDefault="00493450" w:rsidP="00273E87">
      <w:pPr>
        <w:pStyle w:val="style5"/>
        <w:shd w:val="clear" w:color="auto" w:fill="F1EACE"/>
        <w:spacing w:line="240" w:lineRule="atLeast"/>
        <w:rPr>
          <w:sz w:val="18"/>
          <w:szCs w:val="18"/>
        </w:rPr>
      </w:pPr>
      <w:r w:rsidRPr="005F7413">
        <w:rPr>
          <w:rStyle w:val="Strong"/>
          <w:sz w:val="18"/>
          <w:szCs w:val="18"/>
        </w:rPr>
        <w:t>Лебедь-шипун</w:t>
      </w:r>
      <w:r w:rsidRPr="005F7413">
        <w:rPr>
          <w:sz w:val="18"/>
          <w:szCs w:val="18"/>
        </w:rPr>
        <w:t>. Лебеди по своей природе — однолюбы. Каждый год зимой пара лебедей начинает токовать. При этом птицы плавают рядом друг с другом, в такт высокомерно покачивают головой или наклоняют ее в стороны, кланяются, обмакивают в воду клюв, нередко сгибают шею поверх шеи партнера.</w:t>
      </w:r>
    </w:p>
    <w:p w:rsidR="00493450" w:rsidRPr="005F7413" w:rsidRDefault="00493450" w:rsidP="00273E87">
      <w:pPr>
        <w:pStyle w:val="style5"/>
        <w:shd w:val="clear" w:color="auto" w:fill="F1EACE"/>
        <w:spacing w:line="240" w:lineRule="atLeast"/>
        <w:rPr>
          <w:sz w:val="18"/>
          <w:szCs w:val="18"/>
        </w:rPr>
      </w:pPr>
      <w:r w:rsidRPr="005F7413">
        <w:rPr>
          <w:sz w:val="18"/>
          <w:szCs w:val="18"/>
        </w:rPr>
        <w:t>Пара лебедей сохраняет верность гнездовой территории всю жизнь. Начиная со времени таяния снега, лебедь прогоняет всех сородичей со своего участка. Самая мягкая угроза выражается в том, что птица слегка приподнимает крылья. Сильная степень угрозы — самец сгибает шею назад и движется на врага. В драке самцы хватают друг друга за шеи и пытаются, ударяя крыльями, заставить противника отступить или погрузить его в воду. При этом во все стороны летят перья, такой бой может привести к серьезным травмам.</w:t>
      </w:r>
    </w:p>
    <w:p w:rsidR="00493450" w:rsidRPr="005F7413" w:rsidRDefault="00493450" w:rsidP="00273E87">
      <w:pPr>
        <w:pStyle w:val="style5"/>
        <w:shd w:val="clear" w:color="auto" w:fill="F1EACE"/>
        <w:spacing w:line="240" w:lineRule="atLeast"/>
        <w:rPr>
          <w:sz w:val="18"/>
          <w:szCs w:val="18"/>
        </w:rPr>
      </w:pPr>
      <w:r w:rsidRPr="005F7413">
        <w:rPr>
          <w:sz w:val="18"/>
          <w:szCs w:val="18"/>
        </w:rPr>
        <w:t>Гнездо строит только самка, она обрывает части растений перед собой и укладывает их назад. В итоге этих многократно повторяемых действий получается большая куча частей растений. Когда отложена примерно половина яиц, самка начинает насиживать их. В кладке обычно 5—7 яиц, их длина примерно 115 мм. Самец охраняет гнездо, находясь неподалеку. Наполовину ручные лебеди около гнезда нападают даже на человека, они выпрямляются в полный рост и устрашающе хлопают крыльями. Если они замечают, что враг не убегает, они прекращают запугивание и отступают.</w:t>
      </w:r>
      <w:r>
        <w:rPr>
          <w:sz w:val="18"/>
          <w:szCs w:val="18"/>
        </w:rPr>
        <w:t xml:space="preserve"> </w:t>
      </w:r>
      <w:r w:rsidRPr="005F7413">
        <w:rPr>
          <w:sz w:val="18"/>
          <w:szCs w:val="18"/>
        </w:rPr>
        <w:t>Птенцов воспитывают оба родителя. Птенцы диких лебедей серые, птенцы, выведенные в неволе — белые или частично белые, а частично серые. Оперение молодых диких лебедей тоже серое, оно белеет только в результате последующих линек, белизна оперения свидетельствует еще и о наступлении половой зрелости</w:t>
      </w:r>
      <w:r>
        <w:rPr>
          <w:sz w:val="18"/>
          <w:szCs w:val="18"/>
        </w:rPr>
        <w:t xml:space="preserve">. </w:t>
      </w:r>
      <w:r w:rsidRPr="005F7413">
        <w:rPr>
          <w:sz w:val="18"/>
          <w:szCs w:val="18"/>
        </w:rPr>
        <w:t>Все мы знаем, что лебеди нам редко встречаются, но от удивления люди реагируют часто неправильно. Некоторые пытаются их поймать, другие, даже не задумываясь, начинают охотиться на них, это, конечно, в редких случаях, но бывает. Был случай, когда стая лебедей-кликунов прилетела на озеро по соседству с небольшим поселком на границе Румынии и Молдавии. Лебеди чувствовали себя замечательно, пока один из жителей не решил поймать одного. Это закончилось трагично для лебедей, они улетели и больше в тех местах не появились. Об этом случае писали местные газеты.</w:t>
      </w:r>
      <w:r>
        <w:rPr>
          <w:sz w:val="18"/>
          <w:szCs w:val="18"/>
        </w:rPr>
        <w:t xml:space="preserve"> </w:t>
      </w:r>
      <w:r w:rsidRPr="005F7413">
        <w:rPr>
          <w:sz w:val="18"/>
          <w:szCs w:val="18"/>
        </w:rPr>
        <w:t>Печально, что так все закончилось, и мы призываем вас всех так никогда не поступать. Вы не представляете, насколько лебеди чувствительные птицы, они как будто помнят это место и больше туда не прилетают, хотя на соседние водоемы в нескольких километрах в начале апреля они прилетают большими стаями.</w:t>
      </w:r>
      <w:r>
        <w:rPr>
          <w:sz w:val="18"/>
          <w:szCs w:val="18"/>
        </w:rPr>
        <w:t xml:space="preserve"> </w:t>
      </w:r>
      <w:r w:rsidRPr="005F7413">
        <w:rPr>
          <w:sz w:val="18"/>
          <w:szCs w:val="18"/>
        </w:rPr>
        <w:t xml:space="preserve">Человек в основном преследует лебедей из-за мяса и перьев, в особенности ради их пуха. </w:t>
      </w:r>
      <w:r>
        <w:rPr>
          <w:sz w:val="18"/>
          <w:szCs w:val="18"/>
        </w:rPr>
        <w:t xml:space="preserve"> </w:t>
      </w:r>
      <w:r w:rsidRPr="005F7413">
        <w:rPr>
          <w:sz w:val="18"/>
          <w:szCs w:val="18"/>
        </w:rPr>
        <w:t>Лебеди специализированы на растительной пище и относятся ко вторым звеньям в цепях питания. У лебедей немного природных врагов, беркут и речная скопа часто нападают на взрослых лебедей, но от других хищных птиц этим гордым и довольно сильным созданиям мало приходится терпеть.</w:t>
      </w:r>
      <w:r w:rsidRPr="005F7413">
        <w:rPr>
          <w:rStyle w:val="apple-converted-space"/>
          <w:sz w:val="18"/>
          <w:szCs w:val="18"/>
        </w:rPr>
        <w:t> </w:t>
      </w:r>
      <w:r w:rsidRPr="005F7413">
        <w:rPr>
          <w:rStyle w:val="Strong"/>
          <w:sz w:val="18"/>
          <w:szCs w:val="18"/>
        </w:rPr>
        <w:t>Для них самым большим врагом являемся мы с вами, к сожалению.</w:t>
      </w:r>
      <w:r w:rsidRPr="005F7413">
        <w:rPr>
          <w:rStyle w:val="apple-converted-space"/>
          <w:sz w:val="18"/>
          <w:szCs w:val="18"/>
        </w:rPr>
        <w:t> </w:t>
      </w:r>
      <w:r w:rsidRPr="005F7413">
        <w:rPr>
          <w:sz w:val="18"/>
          <w:szCs w:val="18"/>
        </w:rPr>
        <w:t>Единственный вид, который привыкает к человеку —</w:t>
      </w:r>
      <w:r w:rsidRPr="005F7413">
        <w:rPr>
          <w:rStyle w:val="apple-converted-space"/>
          <w:sz w:val="18"/>
          <w:szCs w:val="18"/>
        </w:rPr>
        <w:t> </w:t>
      </w:r>
      <w:r w:rsidRPr="005F7413">
        <w:rPr>
          <w:rStyle w:val="Strong"/>
          <w:sz w:val="18"/>
          <w:szCs w:val="18"/>
        </w:rPr>
        <w:t>лебедь-шипун</w:t>
      </w:r>
      <w:r w:rsidRPr="005F7413">
        <w:rPr>
          <w:sz w:val="18"/>
          <w:szCs w:val="18"/>
        </w:rPr>
        <w:t>.</w:t>
      </w:r>
      <w:r>
        <w:rPr>
          <w:sz w:val="18"/>
          <w:szCs w:val="18"/>
        </w:rPr>
        <w:t xml:space="preserve"> </w:t>
      </w:r>
      <w:r w:rsidRPr="005F7413">
        <w:rPr>
          <w:sz w:val="18"/>
          <w:szCs w:val="18"/>
        </w:rPr>
        <w:t>Являясь красивой птицей, лебеди практически не имеют естественных врагов. Поэтому если условия внешней среды благоприятны, то их популяция регулируется только вспышками инфекционных заболеваний и обилием кормовой базы. Люди издавна испытывали уважение к этим грациозным птицам. Лебедь никогда не рассматривался как промысловый вид птицы.</w:t>
      </w:r>
    </w:p>
    <w:p w:rsidR="00493450" w:rsidRPr="005F7413" w:rsidRDefault="00493450" w:rsidP="00273E87">
      <w:pPr>
        <w:pStyle w:val="style5"/>
        <w:shd w:val="clear" w:color="auto" w:fill="F1EACE"/>
        <w:spacing w:line="240" w:lineRule="atLeast"/>
        <w:rPr>
          <w:sz w:val="18"/>
          <w:szCs w:val="18"/>
        </w:rPr>
      </w:pPr>
      <w:r w:rsidRPr="005F7413">
        <w:rPr>
          <w:rStyle w:val="Strong"/>
          <w:sz w:val="18"/>
          <w:szCs w:val="18"/>
        </w:rPr>
        <w:t>Убийство лебедя во многих странах всегда считалось преступлением.</w:t>
      </w:r>
      <w:r>
        <w:rPr>
          <w:rStyle w:val="Strong"/>
          <w:sz w:val="18"/>
          <w:szCs w:val="18"/>
        </w:rPr>
        <w:t xml:space="preserve"> </w:t>
      </w:r>
      <w:r w:rsidRPr="005F7413">
        <w:rPr>
          <w:sz w:val="18"/>
          <w:szCs w:val="18"/>
        </w:rPr>
        <w:t>В настоящее время на численность лебедей оказывают влияние косвенные антропогенные факторы, главный из которых — это загрязнение речных вод. А так как жизнь лебедя неразрывно связана с водой, лебедь за сутки может поглощать вместе с пищей до 5 литров воды. Из-за чего вредные вещества накапливаются в печени, почках, костях и других органах птиц, что приводит к заболеванию и гибели лебедей. Поэтому все охранные меры должны быть направлены на недопущение промышленными предприятиями слива технических отходов в реки, озера, а также на пропаганду защиты окружающей среды. Человечество не должно допустить исчезновение этих птиц с лица Земли.</w:t>
      </w:r>
    </w:p>
    <w:p w:rsidR="00493450" w:rsidRPr="005F7413" w:rsidRDefault="00493450" w:rsidP="00273E87">
      <w:pPr>
        <w:spacing w:line="240" w:lineRule="atLeast"/>
        <w:rPr>
          <w:rFonts w:ascii="Times New Roman" w:hAnsi="Times New Roman"/>
          <w:sz w:val="18"/>
          <w:szCs w:val="18"/>
        </w:rPr>
      </w:pPr>
      <w:r w:rsidRPr="008A1636">
        <w:rPr>
          <w:rFonts w:ascii="Times New Roman" w:hAnsi="Times New Roman"/>
          <w:sz w:val="18"/>
          <w:szCs w:val="18"/>
        </w:rPr>
        <w:pict>
          <v:rect id="_x0000_i1025" style="width:0;height:1.5pt" o:hralign="center" o:hrstd="t" o:hrnoshade="t" o:hr="t" fillcolor="#630" stroked="f"/>
        </w:pict>
      </w:r>
    </w:p>
    <w:p w:rsidR="00493450" w:rsidRPr="005F7413" w:rsidRDefault="00493450" w:rsidP="00273E87">
      <w:pPr>
        <w:pStyle w:val="style5"/>
        <w:shd w:val="clear" w:color="auto" w:fill="F1EACE"/>
        <w:spacing w:line="240" w:lineRule="atLeast"/>
        <w:jc w:val="center"/>
        <w:rPr>
          <w:sz w:val="18"/>
          <w:szCs w:val="18"/>
        </w:rPr>
      </w:pPr>
      <w:r w:rsidRPr="005F7413">
        <w:rPr>
          <w:rStyle w:val="Strong"/>
          <w:sz w:val="18"/>
          <w:szCs w:val="18"/>
        </w:rPr>
        <w:t>Лебедь — символ</w:t>
      </w:r>
    </w:p>
    <w:p w:rsidR="00493450" w:rsidRPr="005F7413" w:rsidRDefault="00493450" w:rsidP="00273E87">
      <w:pPr>
        <w:pStyle w:val="style5"/>
        <w:shd w:val="clear" w:color="auto" w:fill="F1EACE"/>
        <w:spacing w:line="240" w:lineRule="atLeast"/>
        <w:rPr>
          <w:sz w:val="18"/>
          <w:szCs w:val="18"/>
        </w:rPr>
      </w:pPr>
      <w:r w:rsidRPr="005F7413">
        <w:rPr>
          <w:sz w:val="18"/>
          <w:szCs w:val="18"/>
        </w:rPr>
        <w:t>Сочетая в себе две стихии: воздуха и воды, лебедь является птицей жизни, а олицетворяя закат дня — Солнцем. Он символизирует также одиночество и убежище и является птицей поэтов. Песня умирающего лебедя — это песня поэта, а его белизна — искренность.</w:t>
      </w:r>
    </w:p>
    <w:p w:rsidR="00493450" w:rsidRPr="005F7413" w:rsidRDefault="00493450" w:rsidP="00273E87">
      <w:pPr>
        <w:pStyle w:val="style5"/>
        <w:shd w:val="clear" w:color="auto" w:fill="F1EACE"/>
        <w:spacing w:line="240" w:lineRule="atLeast"/>
        <w:rPr>
          <w:sz w:val="18"/>
          <w:szCs w:val="18"/>
        </w:rPr>
      </w:pPr>
      <w:r w:rsidRPr="005F7413">
        <w:rPr>
          <w:sz w:val="18"/>
          <w:szCs w:val="18"/>
        </w:rPr>
        <w:t xml:space="preserve">Лебедь и гусь часто могут символически заменять друг друга. У кельтов лебединые божества по природе солнечные и являются благодетелями людей; они обладают заимствованной у Солнца и воды способностью излечивать; ассоциируются с солнечной колесницей и символизируют щедрость, любовь и чистоту, а их музыка имеет магические свойства. </w:t>
      </w:r>
      <w:r w:rsidRPr="005F7413">
        <w:rPr>
          <w:rStyle w:val="Emphasis"/>
          <w:sz w:val="18"/>
          <w:szCs w:val="18"/>
        </w:rPr>
        <w:t>В христианстве белый лебедь — это чистота, милосердие и символ Девы Марии</w:t>
      </w:r>
      <w:r w:rsidRPr="005F7413">
        <w:rPr>
          <w:sz w:val="18"/>
          <w:szCs w:val="18"/>
        </w:rPr>
        <w:t>. Его предсмертная песня символизирует страдания мучеников и христианское смирение.</w:t>
      </w:r>
      <w:r>
        <w:rPr>
          <w:sz w:val="18"/>
          <w:szCs w:val="18"/>
        </w:rPr>
        <w:t xml:space="preserve"> </w:t>
      </w:r>
      <w:r w:rsidRPr="005F7413">
        <w:rPr>
          <w:sz w:val="18"/>
          <w:szCs w:val="18"/>
        </w:rPr>
        <w:t>Лебеди — очень нежные и пугливые птицы. Нервничать им нельзя, от этого у них падает иммунитет и, как следствие, начинаются болезни. При этом привести лебедя в стрессовое состояние могут любые громкие звуки, падающие в воду камни, палки и другие предметы. Птиц может испугать и звук салютов, которые жители часто устраивают на берегу пруда. Также лебеди страдают от некачественного корма: пара белых лебедей погибла от отравления</w:t>
      </w:r>
      <w:r>
        <w:rPr>
          <w:sz w:val="18"/>
          <w:szCs w:val="18"/>
        </w:rPr>
        <w:t xml:space="preserve"> </w:t>
      </w:r>
      <w:r w:rsidRPr="005F7413">
        <w:rPr>
          <w:sz w:val="18"/>
          <w:szCs w:val="18"/>
        </w:rPr>
        <w:t>Очень хорошо известна сказка о том, как дева-лебедь становится женой человека. У нее множество вариантов, но в самом из них распространенном стая лебедей гнездится у реки или озера, и там они сбрасывают перья и купаются в женском обличье. Мужчина крадет перья одной из них и так обретает над нею власть. Она становится его женой и живет с ним долго, иногда многие годы, пока наконец не обнаруживает, где он спрятал ее оперение. Она надевает его, снова превращается в лебедя и улетает навсегда от своего мужа.</w:t>
      </w:r>
    </w:p>
    <w:p w:rsidR="00493450" w:rsidRPr="005F7413" w:rsidRDefault="00493450" w:rsidP="00273E87">
      <w:pPr>
        <w:pStyle w:val="style5"/>
        <w:shd w:val="clear" w:color="auto" w:fill="F1EACE"/>
        <w:spacing w:line="240" w:lineRule="atLeast"/>
        <w:rPr>
          <w:sz w:val="18"/>
          <w:szCs w:val="18"/>
        </w:rPr>
      </w:pPr>
      <w:r w:rsidRPr="005F7413">
        <w:rPr>
          <w:sz w:val="18"/>
          <w:szCs w:val="18"/>
        </w:rPr>
        <w:t xml:space="preserve">Предание гласит, что птенцы вылупляются из лебединых яиц только во время грозы и что именно гром и молния взламывают скорлупу. Одна из самых устойчивых легенд о лебедях — это то, что они поют перед смертью. </w:t>
      </w:r>
      <w:r>
        <w:rPr>
          <w:sz w:val="18"/>
          <w:szCs w:val="18"/>
        </w:rPr>
        <w:t xml:space="preserve"> </w:t>
      </w:r>
      <w:r w:rsidRPr="005F7413">
        <w:rPr>
          <w:sz w:val="18"/>
          <w:szCs w:val="18"/>
        </w:rPr>
        <w:t>Но если лебединая песнь и наиболее знаменита, это не единственная музыка, которую они издают. Они поют и по другим случаям, как, например, рассказывается в одной ирландской легенде: однажды огромная стая лебедей с серебряными цепями и золотыми коронами пела так сладко, что все слышавшие их уснули и спали три дня и три ночи.</w:t>
      </w:r>
    </w:p>
    <w:p w:rsidR="00493450" w:rsidRPr="00A377E8" w:rsidRDefault="00493450" w:rsidP="00273E87">
      <w:pPr>
        <w:pStyle w:val="Heading2"/>
        <w:pBdr>
          <w:bottom w:val="single" w:sz="12" w:space="5" w:color="CCCCCC"/>
        </w:pBdr>
        <w:shd w:val="clear" w:color="auto" w:fill="E7F3D1"/>
        <w:spacing w:before="0" w:beforeAutospacing="0" w:after="0" w:afterAutospacing="0" w:line="240" w:lineRule="atLeast"/>
        <w:textAlignment w:val="baseline"/>
        <w:rPr>
          <w:rStyle w:val="mw-headline"/>
          <w:b w:val="0"/>
          <w:sz w:val="18"/>
          <w:szCs w:val="18"/>
          <w:bdr w:val="none" w:sz="0" w:space="0" w:color="auto" w:frame="1"/>
        </w:rPr>
      </w:pPr>
      <w:r w:rsidRPr="00A377E8">
        <w:rPr>
          <w:rStyle w:val="mw-headline"/>
          <w:b w:val="0"/>
          <w:sz w:val="18"/>
          <w:szCs w:val="18"/>
          <w:bdr w:val="none" w:sz="0" w:space="0" w:color="auto" w:frame="1"/>
        </w:rPr>
        <w:t>Приложение 3 «Беркут»</w:t>
      </w:r>
    </w:p>
    <w:p w:rsidR="00493450" w:rsidRPr="00A377E8" w:rsidRDefault="00493450" w:rsidP="00273E87">
      <w:pPr>
        <w:pStyle w:val="Heading2"/>
        <w:pBdr>
          <w:bottom w:val="single" w:sz="12" w:space="5" w:color="CCCCCC"/>
        </w:pBdr>
        <w:shd w:val="clear" w:color="auto" w:fill="E7F3D1"/>
        <w:spacing w:before="0" w:beforeAutospacing="0" w:after="0" w:afterAutospacing="0" w:line="240" w:lineRule="atLeast"/>
        <w:textAlignment w:val="baseline"/>
        <w:rPr>
          <w:b w:val="0"/>
          <w:sz w:val="18"/>
          <w:szCs w:val="18"/>
        </w:rPr>
      </w:pPr>
      <w:r w:rsidRPr="00A377E8">
        <w:rPr>
          <w:b w:val="0"/>
          <w:sz w:val="18"/>
          <w:szCs w:val="18"/>
        </w:rPr>
        <w:t>Длина тела до 95 см, размах крыльев до 2—2,2 м. Вес от 2,8 до 6,7 кг. Окрас</w:t>
      </w:r>
      <w:r w:rsidRPr="00A377E8">
        <w:rPr>
          <w:rStyle w:val="apple-converted-space"/>
          <w:b w:val="0"/>
          <w:sz w:val="18"/>
          <w:szCs w:val="18"/>
        </w:rPr>
        <w:t> </w:t>
      </w:r>
      <w:hyperlink r:id="rId7" w:tooltip="Оперения (страница не существует)" w:history="1">
        <w:r w:rsidRPr="00A377E8">
          <w:rPr>
            <w:rStyle w:val="Hyperlink"/>
            <w:b w:val="0"/>
            <w:color w:val="auto"/>
            <w:sz w:val="18"/>
            <w:szCs w:val="18"/>
            <w:bdr w:val="none" w:sz="0" w:space="0" w:color="auto" w:frame="1"/>
          </w:rPr>
          <w:t>оперения</w:t>
        </w:r>
      </w:hyperlink>
      <w:r w:rsidRPr="00A377E8">
        <w:rPr>
          <w:rStyle w:val="apple-converted-space"/>
          <w:b w:val="0"/>
          <w:sz w:val="18"/>
          <w:szCs w:val="18"/>
        </w:rPr>
        <w:t> </w:t>
      </w:r>
      <w:r w:rsidRPr="00A377E8">
        <w:rPr>
          <w:b w:val="0"/>
          <w:sz w:val="18"/>
          <w:szCs w:val="18"/>
        </w:rPr>
        <w:t>колеблется от тёмно-бурого до чёрно-бурого с золотистыми перьями на затылке и шее, из-за чего по-английски его название звучит как «Золотой орёл». Глаза тёмно-коричневые, клюв и ноги жёлтые. Пуховые птенцы белые. Лапы мощные, оперённые до пальцев. Длина шага беркута 28-30 см, длина когтей - до 7 см. Самки заметно крупнее самцов. У беркута очень острое зрение. Так, например, зайца этот орёл видит на расстоянии до 4 км. Полет беркута легкий и маневренный, амплитуда взмаха крыльев умеренная, редко превышает 1 м. Беркут - быстрейший из орлов, скорость в пикировании значительно превышает 100 км/ч</w:t>
      </w:r>
    </w:p>
    <w:p w:rsidR="00493450" w:rsidRPr="005F7413" w:rsidRDefault="00493450" w:rsidP="005F7413">
      <w:pPr>
        <w:pStyle w:val="NormalWeb"/>
        <w:shd w:val="clear" w:color="auto" w:fill="E7F3D1"/>
        <w:spacing w:before="0" w:beforeAutospacing="0" w:after="0" w:afterAutospacing="0" w:line="240" w:lineRule="atLeast"/>
        <w:textAlignment w:val="baseline"/>
        <w:rPr>
          <w:sz w:val="18"/>
          <w:szCs w:val="18"/>
        </w:rPr>
      </w:pPr>
      <w:r w:rsidRPr="005F7413">
        <w:rPr>
          <w:sz w:val="18"/>
          <w:szCs w:val="18"/>
        </w:rPr>
        <w:t>Живёт в малодоступных лесах, предпочитая лесные «острова» среди</w:t>
      </w:r>
      <w:r w:rsidRPr="005F7413">
        <w:rPr>
          <w:rStyle w:val="apple-converted-space"/>
          <w:sz w:val="18"/>
          <w:szCs w:val="18"/>
        </w:rPr>
        <w:t> </w:t>
      </w:r>
      <w:hyperlink r:id="rId8" w:tooltip="Болото (страница не существует)" w:history="1">
        <w:r w:rsidRPr="005F7413">
          <w:rPr>
            <w:rStyle w:val="Hyperlink"/>
            <w:color w:val="auto"/>
            <w:sz w:val="18"/>
            <w:szCs w:val="18"/>
            <w:bdr w:val="none" w:sz="0" w:space="0" w:color="auto" w:frame="1"/>
          </w:rPr>
          <w:t>болот</w:t>
        </w:r>
      </w:hyperlink>
      <w:r w:rsidRPr="005F7413">
        <w:rPr>
          <w:sz w:val="18"/>
          <w:szCs w:val="18"/>
        </w:rPr>
        <w:t>, а также в</w:t>
      </w:r>
      <w:r w:rsidRPr="005F7413">
        <w:rPr>
          <w:rStyle w:val="apple-converted-space"/>
          <w:sz w:val="18"/>
          <w:szCs w:val="18"/>
        </w:rPr>
        <w:t> </w:t>
      </w:r>
      <w:hyperlink r:id="rId9" w:tooltip="Горы (страница не существует)" w:history="1">
        <w:r w:rsidRPr="005F7413">
          <w:rPr>
            <w:rStyle w:val="Hyperlink"/>
            <w:color w:val="auto"/>
            <w:sz w:val="18"/>
            <w:szCs w:val="18"/>
            <w:bdr w:val="none" w:sz="0" w:space="0" w:color="auto" w:frame="1"/>
          </w:rPr>
          <w:t>горах</w:t>
        </w:r>
      </w:hyperlink>
      <w:r w:rsidRPr="005F7413">
        <w:rPr>
          <w:sz w:val="18"/>
          <w:szCs w:val="18"/>
        </w:rPr>
        <w:t>. Обязательно соседство гнездопригодных местообитаний с обширными (не менее 10 км²) открытыми пространствами: болотами, речными</w:t>
      </w:r>
      <w:r w:rsidRPr="005F7413">
        <w:rPr>
          <w:rStyle w:val="apple-converted-space"/>
          <w:sz w:val="18"/>
          <w:szCs w:val="18"/>
        </w:rPr>
        <w:t> </w:t>
      </w:r>
      <w:hyperlink r:id="rId10" w:tooltip="Долина (страница не существует)" w:history="1">
        <w:r w:rsidRPr="005F7413">
          <w:rPr>
            <w:rStyle w:val="Hyperlink"/>
            <w:color w:val="auto"/>
            <w:sz w:val="18"/>
            <w:szCs w:val="18"/>
            <w:bdr w:val="none" w:sz="0" w:space="0" w:color="auto" w:frame="1"/>
          </w:rPr>
          <w:t>долинами</w:t>
        </w:r>
      </w:hyperlink>
      <w:r w:rsidRPr="005F7413">
        <w:rPr>
          <w:sz w:val="18"/>
          <w:szCs w:val="18"/>
        </w:rPr>
        <w:t>,</w:t>
      </w:r>
      <w:r w:rsidRPr="005F7413">
        <w:rPr>
          <w:rStyle w:val="apple-converted-space"/>
          <w:sz w:val="18"/>
          <w:szCs w:val="18"/>
        </w:rPr>
        <w:t> </w:t>
      </w:r>
      <w:hyperlink r:id="rId11" w:tooltip="Гарь (страница не существует)" w:history="1">
        <w:r w:rsidRPr="005F7413">
          <w:rPr>
            <w:rStyle w:val="Hyperlink"/>
            <w:color w:val="auto"/>
            <w:sz w:val="18"/>
            <w:szCs w:val="18"/>
            <w:bdr w:val="none" w:sz="0" w:space="0" w:color="auto" w:frame="1"/>
          </w:rPr>
          <w:t>гарями</w:t>
        </w:r>
      </w:hyperlink>
      <w:r w:rsidRPr="005F7413">
        <w:rPr>
          <w:sz w:val="18"/>
          <w:szCs w:val="18"/>
        </w:rPr>
        <w:t>,</w:t>
      </w:r>
      <w:r w:rsidRPr="005F7413">
        <w:rPr>
          <w:rStyle w:val="apple-converted-space"/>
          <w:sz w:val="18"/>
          <w:szCs w:val="18"/>
        </w:rPr>
        <w:t> </w:t>
      </w:r>
      <w:hyperlink r:id="rId12" w:tooltip="Вересковая пустошь (страница не существует)" w:history="1">
        <w:r w:rsidRPr="005F7413">
          <w:rPr>
            <w:rStyle w:val="Hyperlink"/>
            <w:color w:val="auto"/>
            <w:sz w:val="18"/>
            <w:szCs w:val="18"/>
            <w:bdr w:val="none" w:sz="0" w:space="0" w:color="auto" w:frame="1"/>
          </w:rPr>
          <w:t>вересковыми пустошами</w:t>
        </w:r>
      </w:hyperlink>
      <w:r w:rsidRPr="005F7413">
        <w:rPr>
          <w:rStyle w:val="apple-converted-space"/>
          <w:sz w:val="18"/>
          <w:szCs w:val="18"/>
        </w:rPr>
        <w:t> </w:t>
      </w:r>
      <w:r w:rsidRPr="005F7413">
        <w:rPr>
          <w:sz w:val="18"/>
          <w:szCs w:val="18"/>
        </w:rPr>
        <w:t>и</w:t>
      </w:r>
      <w:r w:rsidRPr="005F7413">
        <w:rPr>
          <w:rStyle w:val="apple-converted-space"/>
          <w:sz w:val="18"/>
          <w:szCs w:val="18"/>
        </w:rPr>
        <w:t> </w:t>
      </w:r>
      <w:hyperlink r:id="rId13" w:tooltip="Пастбище (страница не существует)" w:history="1">
        <w:r w:rsidRPr="005F7413">
          <w:rPr>
            <w:rStyle w:val="Hyperlink"/>
            <w:color w:val="auto"/>
            <w:sz w:val="18"/>
            <w:szCs w:val="18"/>
            <w:bdr w:val="none" w:sz="0" w:space="0" w:color="auto" w:frame="1"/>
          </w:rPr>
          <w:t>пастбищами</w:t>
        </w:r>
      </w:hyperlink>
      <w:r w:rsidRPr="005F7413">
        <w:rPr>
          <w:sz w:val="18"/>
          <w:szCs w:val="18"/>
        </w:rPr>
        <w:t>, где беркутам удобно охотиться. Основная добыча — зайцы,</w:t>
      </w:r>
      <w:r w:rsidRPr="005F7413">
        <w:rPr>
          <w:rStyle w:val="apple-converted-space"/>
          <w:sz w:val="18"/>
          <w:szCs w:val="18"/>
        </w:rPr>
        <w:t> </w:t>
      </w:r>
      <w:hyperlink r:id="rId14" w:tooltip="Сурок (страница не существует)" w:history="1">
        <w:r w:rsidRPr="005F7413">
          <w:rPr>
            <w:rStyle w:val="Hyperlink"/>
            <w:color w:val="auto"/>
            <w:sz w:val="18"/>
            <w:szCs w:val="18"/>
            <w:bdr w:val="none" w:sz="0" w:space="0" w:color="auto" w:frame="1"/>
          </w:rPr>
          <w:t>сурки</w:t>
        </w:r>
      </w:hyperlink>
      <w:r w:rsidRPr="005F7413">
        <w:rPr>
          <w:sz w:val="18"/>
          <w:szCs w:val="18"/>
        </w:rPr>
        <w:t>,</w:t>
      </w:r>
      <w:r w:rsidRPr="005F7413">
        <w:rPr>
          <w:rStyle w:val="apple-converted-space"/>
          <w:sz w:val="18"/>
          <w:szCs w:val="18"/>
        </w:rPr>
        <w:t> </w:t>
      </w:r>
      <w:hyperlink r:id="rId15" w:tooltip="Утка (страница не существует)" w:history="1">
        <w:r w:rsidRPr="005F7413">
          <w:rPr>
            <w:rStyle w:val="Hyperlink"/>
            <w:color w:val="auto"/>
            <w:sz w:val="18"/>
            <w:szCs w:val="18"/>
            <w:bdr w:val="none" w:sz="0" w:space="0" w:color="auto" w:frame="1"/>
          </w:rPr>
          <w:t>утки</w:t>
        </w:r>
      </w:hyperlink>
      <w:r w:rsidRPr="005F7413">
        <w:rPr>
          <w:sz w:val="18"/>
          <w:szCs w:val="18"/>
        </w:rPr>
        <w:t>,</w:t>
      </w:r>
      <w:r w:rsidRPr="005F7413">
        <w:rPr>
          <w:rStyle w:val="apple-converted-space"/>
          <w:sz w:val="18"/>
          <w:szCs w:val="18"/>
        </w:rPr>
        <w:t> </w:t>
      </w:r>
      <w:hyperlink r:id="rId16" w:tooltip="Курица" w:history="1">
        <w:r w:rsidRPr="005F7413">
          <w:rPr>
            <w:rStyle w:val="Hyperlink"/>
            <w:color w:val="auto"/>
            <w:sz w:val="18"/>
            <w:szCs w:val="18"/>
            <w:bdr w:val="none" w:sz="0" w:space="0" w:color="auto" w:frame="1"/>
          </w:rPr>
          <w:t>куриные</w:t>
        </w:r>
      </w:hyperlink>
      <w:r w:rsidRPr="005F7413">
        <w:rPr>
          <w:rStyle w:val="apple-converted-space"/>
          <w:sz w:val="18"/>
          <w:szCs w:val="18"/>
        </w:rPr>
        <w:t> </w:t>
      </w:r>
      <w:r w:rsidRPr="005F7413">
        <w:rPr>
          <w:sz w:val="18"/>
          <w:szCs w:val="18"/>
        </w:rPr>
        <w:t>и другие крупные птицы, вплоть до</w:t>
      </w:r>
      <w:r w:rsidRPr="005F7413">
        <w:rPr>
          <w:rStyle w:val="apple-converted-space"/>
          <w:sz w:val="18"/>
          <w:szCs w:val="18"/>
        </w:rPr>
        <w:t> </w:t>
      </w:r>
      <w:hyperlink r:id="rId17" w:tooltip="Гусь (страница не существует)" w:history="1">
        <w:r w:rsidRPr="005F7413">
          <w:rPr>
            <w:rStyle w:val="Hyperlink"/>
            <w:color w:val="auto"/>
            <w:sz w:val="18"/>
            <w:szCs w:val="18"/>
            <w:bdr w:val="none" w:sz="0" w:space="0" w:color="auto" w:frame="1"/>
          </w:rPr>
          <w:t>гусей</w:t>
        </w:r>
      </w:hyperlink>
      <w:r w:rsidRPr="005F7413">
        <w:rPr>
          <w:sz w:val="18"/>
          <w:szCs w:val="18"/>
        </w:rPr>
        <w:t>,</w:t>
      </w:r>
      <w:r w:rsidRPr="005F7413">
        <w:rPr>
          <w:rStyle w:val="apple-converted-space"/>
          <w:sz w:val="18"/>
          <w:szCs w:val="18"/>
        </w:rPr>
        <w:t> </w:t>
      </w:r>
      <w:hyperlink r:id="rId18" w:tooltip="Цапля (страница не существует)" w:history="1">
        <w:r w:rsidRPr="005F7413">
          <w:rPr>
            <w:rStyle w:val="Hyperlink"/>
            <w:color w:val="auto"/>
            <w:sz w:val="18"/>
            <w:szCs w:val="18"/>
            <w:bdr w:val="none" w:sz="0" w:space="0" w:color="auto" w:frame="1"/>
          </w:rPr>
          <w:t>цапель</w:t>
        </w:r>
      </w:hyperlink>
      <w:r w:rsidRPr="005F7413">
        <w:rPr>
          <w:sz w:val="18"/>
          <w:szCs w:val="18"/>
        </w:rPr>
        <w:t>и</w:t>
      </w:r>
      <w:r w:rsidRPr="005F7413">
        <w:rPr>
          <w:rStyle w:val="apple-converted-space"/>
          <w:sz w:val="18"/>
          <w:szCs w:val="18"/>
        </w:rPr>
        <w:t> </w:t>
      </w:r>
      <w:hyperlink r:id="rId19" w:tooltip="Журавль (страница не существует)" w:history="1">
        <w:r w:rsidRPr="005F7413">
          <w:rPr>
            <w:rStyle w:val="Hyperlink"/>
            <w:color w:val="auto"/>
            <w:sz w:val="18"/>
            <w:szCs w:val="18"/>
            <w:bdr w:val="none" w:sz="0" w:space="0" w:color="auto" w:frame="1"/>
          </w:rPr>
          <w:t>журавлей</w:t>
        </w:r>
      </w:hyperlink>
      <w:r w:rsidRPr="005F7413">
        <w:rPr>
          <w:sz w:val="18"/>
          <w:szCs w:val="18"/>
        </w:rPr>
        <w:t>. Питается также змеями.</w:t>
      </w:r>
      <w:r w:rsidRPr="005F7413">
        <w:rPr>
          <w:rStyle w:val="apple-converted-space"/>
          <w:sz w:val="18"/>
          <w:szCs w:val="18"/>
        </w:rPr>
        <w:t> </w:t>
      </w:r>
      <w:hyperlink r:id="rId20" w:tooltip="Зима (страница не существует)" w:history="1">
        <w:r w:rsidRPr="005F7413">
          <w:rPr>
            <w:rStyle w:val="Hyperlink"/>
            <w:color w:val="auto"/>
            <w:sz w:val="18"/>
            <w:szCs w:val="18"/>
            <w:bdr w:val="none" w:sz="0" w:space="0" w:color="auto" w:frame="1"/>
          </w:rPr>
          <w:t>Зимой</w:t>
        </w:r>
      </w:hyperlink>
      <w:r w:rsidRPr="005F7413">
        <w:rPr>
          <w:rStyle w:val="apple-converted-space"/>
          <w:sz w:val="18"/>
          <w:szCs w:val="18"/>
        </w:rPr>
        <w:t> </w:t>
      </w:r>
      <w:r w:rsidRPr="005F7413">
        <w:rPr>
          <w:sz w:val="18"/>
          <w:szCs w:val="18"/>
        </w:rPr>
        <w:t>кормятся также павшими животными. Нападает беркут на лис, детёнышей</w:t>
      </w:r>
      <w:r w:rsidRPr="005F7413">
        <w:rPr>
          <w:rStyle w:val="apple-converted-space"/>
          <w:sz w:val="18"/>
          <w:szCs w:val="18"/>
        </w:rPr>
        <w:t> </w:t>
      </w:r>
      <w:hyperlink r:id="rId21" w:tooltip="Косуля (страница не существует)" w:history="1">
        <w:r w:rsidRPr="005F7413">
          <w:rPr>
            <w:rStyle w:val="Hyperlink"/>
            <w:color w:val="auto"/>
            <w:sz w:val="18"/>
            <w:szCs w:val="18"/>
            <w:bdr w:val="none" w:sz="0" w:space="0" w:color="auto" w:frame="1"/>
          </w:rPr>
          <w:t>косуль</w:t>
        </w:r>
      </w:hyperlink>
      <w:r w:rsidRPr="005F7413">
        <w:rPr>
          <w:sz w:val="18"/>
          <w:szCs w:val="18"/>
        </w:rPr>
        <w:t>,</w:t>
      </w:r>
      <w:r w:rsidRPr="005F7413">
        <w:rPr>
          <w:rStyle w:val="apple-converted-space"/>
          <w:sz w:val="18"/>
          <w:szCs w:val="18"/>
        </w:rPr>
        <w:t> </w:t>
      </w:r>
      <w:hyperlink r:id="rId22" w:tooltip="Благородный олень" w:history="1">
        <w:r w:rsidRPr="005F7413">
          <w:rPr>
            <w:rStyle w:val="Hyperlink"/>
            <w:color w:val="auto"/>
            <w:sz w:val="18"/>
            <w:szCs w:val="18"/>
            <w:bdr w:val="none" w:sz="0" w:space="0" w:color="auto" w:frame="1"/>
          </w:rPr>
          <w:t>благородных оленей</w:t>
        </w:r>
      </w:hyperlink>
      <w:r w:rsidRPr="005F7413">
        <w:rPr>
          <w:sz w:val="18"/>
          <w:szCs w:val="18"/>
        </w:rPr>
        <w:t>, и</w:t>
      </w:r>
      <w:r w:rsidRPr="005F7413">
        <w:rPr>
          <w:rStyle w:val="apple-converted-space"/>
          <w:sz w:val="18"/>
          <w:szCs w:val="18"/>
        </w:rPr>
        <w:t> </w:t>
      </w:r>
      <w:hyperlink r:id="rId23" w:tooltip="Горный козёл (страница не существует)" w:history="1">
        <w:r w:rsidRPr="005F7413">
          <w:rPr>
            <w:rStyle w:val="Hyperlink"/>
            <w:color w:val="auto"/>
            <w:sz w:val="18"/>
            <w:szCs w:val="18"/>
            <w:bdr w:val="none" w:sz="0" w:space="0" w:color="auto" w:frame="1"/>
          </w:rPr>
          <w:t>горных козлов</w:t>
        </w:r>
      </w:hyperlink>
      <w:r w:rsidRPr="005F7413">
        <w:rPr>
          <w:sz w:val="18"/>
          <w:szCs w:val="18"/>
        </w:rPr>
        <w:t>. Это очень агрессивный орёл, зачастую атакующий животных, которые по весу и размерам превосходят его самого. В Альпах отмечены случаи нападения беркутов на легкие самолеты, во время которых орлы разбивали лобовое стекло. Беркут любит сидеть на мёртвых деревьях или крупных валунах, обозревая окрестности в поисках добычи.</w:t>
      </w:r>
    </w:p>
    <w:p w:rsidR="00493450" w:rsidRPr="005F7413" w:rsidRDefault="00493450" w:rsidP="00273E87">
      <w:pPr>
        <w:pStyle w:val="NormalWeb"/>
        <w:shd w:val="clear" w:color="auto" w:fill="E7F3D1"/>
        <w:spacing w:before="0" w:beforeAutospacing="0" w:after="0" w:afterAutospacing="0" w:line="240" w:lineRule="atLeast"/>
        <w:textAlignment w:val="baseline"/>
        <w:rPr>
          <w:sz w:val="18"/>
          <w:szCs w:val="18"/>
        </w:rPr>
      </w:pPr>
      <w:r w:rsidRPr="005F7413">
        <w:rPr>
          <w:sz w:val="18"/>
          <w:szCs w:val="18"/>
        </w:rPr>
        <w:t>Беркут — моногамная птица, пары сохраняются на всю жизнь. Крупные (до 1,5—3 м в диаметре и до 2 м высоты) гнезда строят на крупных деревьях (в основном хвойных), топографических вышках,</w:t>
      </w:r>
      <w:r w:rsidRPr="005F7413">
        <w:rPr>
          <w:rStyle w:val="apple-converted-space"/>
          <w:sz w:val="18"/>
          <w:szCs w:val="18"/>
        </w:rPr>
        <w:t> </w:t>
      </w:r>
      <w:hyperlink r:id="rId24" w:tooltip="Обрыв (страница не существует)" w:history="1">
        <w:r w:rsidRPr="005F7413">
          <w:rPr>
            <w:rStyle w:val="Hyperlink"/>
            <w:color w:val="auto"/>
            <w:sz w:val="18"/>
            <w:szCs w:val="18"/>
            <w:bdr w:val="none" w:sz="0" w:space="0" w:color="auto" w:frame="1"/>
          </w:rPr>
          <w:t>обрывах</w:t>
        </w:r>
      </w:hyperlink>
      <w:r w:rsidRPr="005F7413">
        <w:rPr>
          <w:rStyle w:val="apple-converted-space"/>
          <w:sz w:val="18"/>
          <w:szCs w:val="18"/>
        </w:rPr>
        <w:t> </w:t>
      </w:r>
      <w:r w:rsidRPr="005F7413">
        <w:rPr>
          <w:sz w:val="18"/>
          <w:szCs w:val="18"/>
        </w:rPr>
        <w:t xml:space="preserve">и </w:t>
      </w:r>
      <w:hyperlink r:id="rId25" w:tooltip="Скала (страница не существует)" w:history="1">
        <w:r w:rsidRPr="005F7413">
          <w:rPr>
            <w:rStyle w:val="Hyperlink"/>
            <w:color w:val="auto"/>
            <w:sz w:val="18"/>
            <w:szCs w:val="18"/>
            <w:bdr w:val="none" w:sz="0" w:space="0" w:color="auto" w:frame="1"/>
          </w:rPr>
          <w:t>скалах</w:t>
        </w:r>
      </w:hyperlink>
      <w:r w:rsidRPr="005F7413">
        <w:rPr>
          <w:sz w:val="18"/>
          <w:szCs w:val="18"/>
        </w:rPr>
        <w:t>. Каждая пара имеет несколько гнёзд, которые птицы используют по многу лет. В разные годы используются попеременно все гнёзда. Сменяя гнёзда, беркуты, по мнению некоторых учёных, таким образом спасаются от размножающихся в гнезде птичьих блох и других паразитов. Гнездо содержится в большой чистоте по сравнению с гнездами других хищников. Каждый год гнездо подправляется и достраивается, постепенно увеличиваясь в размерах. Между толстыми сучьями гнезда могут жить воробьи, на которых беркуты не обращают внимания. Если гнездо беркута расположено на дереве, то под весом старого гнезда ветви могут обломиться. К размножению приступают в 3—5 лет. Самка откладывает яйца с января по март—апрель (в зависимости от места гнездования).</w:t>
      </w:r>
      <w:r w:rsidRPr="005F7413">
        <w:rPr>
          <w:rStyle w:val="apple-converted-space"/>
          <w:sz w:val="18"/>
          <w:szCs w:val="18"/>
        </w:rPr>
        <w:t> </w:t>
      </w:r>
      <w:hyperlink r:id="rId26" w:tooltip="Кладка яиц (страница не существует)" w:history="1">
        <w:r w:rsidRPr="005F7413">
          <w:rPr>
            <w:rStyle w:val="Hyperlink"/>
            <w:color w:val="auto"/>
            <w:sz w:val="18"/>
            <w:szCs w:val="18"/>
            <w:bdr w:val="none" w:sz="0" w:space="0" w:color="auto" w:frame="1"/>
          </w:rPr>
          <w:t>Кладку</w:t>
        </w:r>
      </w:hyperlink>
      <w:r w:rsidRPr="005F7413">
        <w:rPr>
          <w:rStyle w:val="apple-converted-space"/>
          <w:sz w:val="18"/>
          <w:szCs w:val="18"/>
        </w:rPr>
        <w:t> </w:t>
      </w:r>
      <w:r w:rsidRPr="005F7413">
        <w:rPr>
          <w:sz w:val="18"/>
          <w:szCs w:val="18"/>
        </w:rPr>
        <w:t>из 1—3</w:t>
      </w:r>
      <w:r w:rsidRPr="005F7413">
        <w:rPr>
          <w:rStyle w:val="apple-converted-space"/>
          <w:sz w:val="18"/>
          <w:szCs w:val="18"/>
        </w:rPr>
        <w:t> </w:t>
      </w:r>
      <w:hyperlink r:id="rId27" w:tooltip="Яйцо" w:history="1">
        <w:r w:rsidRPr="005F7413">
          <w:rPr>
            <w:rStyle w:val="Hyperlink"/>
            <w:color w:val="auto"/>
            <w:sz w:val="18"/>
            <w:szCs w:val="18"/>
            <w:bdr w:val="none" w:sz="0" w:space="0" w:color="auto" w:frame="1"/>
          </w:rPr>
          <w:t>яиц</w:t>
        </w:r>
      </w:hyperlink>
      <w:r w:rsidRPr="005F7413">
        <w:rPr>
          <w:rStyle w:val="apple-converted-space"/>
          <w:sz w:val="18"/>
          <w:szCs w:val="18"/>
        </w:rPr>
        <w:t> </w:t>
      </w:r>
      <w:r w:rsidRPr="005F7413">
        <w:rPr>
          <w:sz w:val="18"/>
          <w:szCs w:val="18"/>
        </w:rPr>
        <w:t>грязно-белого цвета насиживают 42—45 дней, птенцов кормят свыше 2 месяцев. В возрасте 75—80 дней орлята встают на крыло, после чего не покидают родителей до следующей весны</w:t>
      </w:r>
    </w:p>
    <w:p w:rsidR="00493450" w:rsidRPr="005F7413" w:rsidRDefault="00493450" w:rsidP="00273E87">
      <w:pPr>
        <w:pStyle w:val="Heading2"/>
        <w:pBdr>
          <w:bottom w:val="single" w:sz="12" w:space="5" w:color="CCCCCC"/>
        </w:pBdr>
        <w:shd w:val="clear" w:color="auto" w:fill="E7F3D1"/>
        <w:spacing w:before="0" w:beforeAutospacing="0" w:after="0" w:afterAutospacing="0" w:line="240" w:lineRule="atLeast"/>
        <w:textAlignment w:val="baseline"/>
        <w:rPr>
          <w:sz w:val="18"/>
          <w:szCs w:val="18"/>
        </w:rPr>
      </w:pPr>
      <w:r w:rsidRPr="005F7413">
        <w:rPr>
          <w:rStyle w:val="mw-headline"/>
          <w:sz w:val="18"/>
          <w:szCs w:val="18"/>
          <w:bdr w:val="none" w:sz="0" w:space="0" w:color="auto" w:frame="1"/>
        </w:rPr>
        <w:t>Численность</w:t>
      </w:r>
      <w:r w:rsidRPr="005F7413">
        <w:rPr>
          <w:rStyle w:val="apple-converted-space"/>
          <w:sz w:val="18"/>
          <w:szCs w:val="18"/>
          <w:bdr w:val="none" w:sz="0" w:space="0" w:color="auto" w:frame="1"/>
        </w:rPr>
        <w:t> </w:t>
      </w:r>
    </w:p>
    <w:p w:rsidR="00493450" w:rsidRPr="005F7413" w:rsidRDefault="00493450" w:rsidP="00273E87">
      <w:pPr>
        <w:pStyle w:val="NormalWeb"/>
        <w:shd w:val="clear" w:color="auto" w:fill="E7F3D1"/>
        <w:spacing w:before="0" w:beforeAutospacing="0" w:after="0" w:afterAutospacing="0" w:line="240" w:lineRule="atLeast"/>
        <w:textAlignment w:val="baseline"/>
        <w:rPr>
          <w:sz w:val="18"/>
          <w:szCs w:val="18"/>
        </w:rPr>
      </w:pPr>
      <w:r w:rsidRPr="005F7413">
        <w:rPr>
          <w:sz w:val="18"/>
          <w:szCs w:val="18"/>
        </w:rPr>
        <w:t>На большей части ареала учёты не проводились. Экспертные оценки современной численности приводятся для ряда регионов:</w:t>
      </w:r>
      <w:r w:rsidRPr="005F7413">
        <w:rPr>
          <w:rStyle w:val="apple-converted-space"/>
          <w:sz w:val="18"/>
          <w:szCs w:val="18"/>
        </w:rPr>
        <w:t> </w:t>
      </w:r>
      <w:hyperlink r:id="rId28" w:tooltip="Тверская область (страница не существует)" w:history="1">
        <w:r w:rsidRPr="005F7413">
          <w:rPr>
            <w:rStyle w:val="Hyperlink"/>
            <w:color w:val="auto"/>
            <w:sz w:val="18"/>
            <w:szCs w:val="18"/>
            <w:bdr w:val="none" w:sz="0" w:space="0" w:color="auto" w:frame="1"/>
          </w:rPr>
          <w:t>Тверская область</w:t>
        </w:r>
      </w:hyperlink>
      <w:r w:rsidRPr="005F7413">
        <w:rPr>
          <w:sz w:val="18"/>
          <w:szCs w:val="18"/>
        </w:rPr>
        <w:t>— около 15 пар,</w:t>
      </w:r>
      <w:r w:rsidRPr="005F7413">
        <w:rPr>
          <w:rStyle w:val="apple-converted-space"/>
          <w:sz w:val="18"/>
          <w:szCs w:val="18"/>
        </w:rPr>
        <w:t> </w:t>
      </w:r>
      <w:hyperlink r:id="rId29" w:tooltip="Нижегородская область (страница не существует)" w:history="1">
        <w:r w:rsidRPr="005F7413">
          <w:rPr>
            <w:rStyle w:val="Hyperlink"/>
            <w:color w:val="auto"/>
            <w:sz w:val="18"/>
            <w:szCs w:val="18"/>
            <w:bdr w:val="none" w:sz="0" w:space="0" w:color="auto" w:frame="1"/>
          </w:rPr>
          <w:t>Нижегородская область</w:t>
        </w:r>
      </w:hyperlink>
      <w:r w:rsidRPr="005F7413">
        <w:rPr>
          <w:rStyle w:val="apple-converted-space"/>
          <w:sz w:val="18"/>
          <w:szCs w:val="18"/>
        </w:rPr>
        <w:t> </w:t>
      </w:r>
      <w:r w:rsidRPr="005F7413">
        <w:rPr>
          <w:sz w:val="18"/>
          <w:szCs w:val="18"/>
        </w:rPr>
        <w:t>— 5—7 пар,</w:t>
      </w:r>
      <w:r w:rsidRPr="005F7413">
        <w:rPr>
          <w:rStyle w:val="apple-converted-space"/>
          <w:sz w:val="18"/>
          <w:szCs w:val="18"/>
        </w:rPr>
        <w:t> </w:t>
      </w:r>
      <w:hyperlink r:id="rId30" w:tooltip="Мордовия (страница не существует)" w:history="1">
        <w:r w:rsidRPr="005F7413">
          <w:rPr>
            <w:rStyle w:val="Hyperlink"/>
            <w:color w:val="auto"/>
            <w:sz w:val="18"/>
            <w:szCs w:val="18"/>
            <w:bdr w:val="none" w:sz="0" w:space="0" w:color="auto" w:frame="1"/>
          </w:rPr>
          <w:t>Мордовия</w:t>
        </w:r>
      </w:hyperlink>
      <w:r w:rsidRPr="005F7413">
        <w:rPr>
          <w:rStyle w:val="apple-converted-space"/>
          <w:sz w:val="18"/>
          <w:szCs w:val="18"/>
        </w:rPr>
        <w:t> </w:t>
      </w:r>
      <w:r w:rsidRPr="005F7413">
        <w:rPr>
          <w:sz w:val="18"/>
          <w:szCs w:val="18"/>
        </w:rPr>
        <w:t>— 1—2 пары,</w:t>
      </w:r>
      <w:r w:rsidRPr="005F7413">
        <w:rPr>
          <w:rStyle w:val="apple-converted-space"/>
          <w:sz w:val="18"/>
          <w:szCs w:val="18"/>
        </w:rPr>
        <w:t> </w:t>
      </w:r>
      <w:hyperlink r:id="rId31" w:tooltip="Татарстан (страница не существует)" w:history="1">
        <w:r w:rsidRPr="005F7413">
          <w:rPr>
            <w:rStyle w:val="Hyperlink"/>
            <w:color w:val="auto"/>
            <w:sz w:val="18"/>
            <w:szCs w:val="18"/>
            <w:bdr w:val="none" w:sz="0" w:space="0" w:color="auto" w:frame="1"/>
          </w:rPr>
          <w:t>Татарстан</w:t>
        </w:r>
      </w:hyperlink>
      <w:r w:rsidRPr="005F7413">
        <w:rPr>
          <w:rStyle w:val="apple-converted-space"/>
          <w:sz w:val="18"/>
          <w:szCs w:val="18"/>
        </w:rPr>
        <w:t> </w:t>
      </w:r>
      <w:r w:rsidRPr="005F7413">
        <w:rPr>
          <w:sz w:val="18"/>
          <w:szCs w:val="18"/>
        </w:rPr>
        <w:t>— не более 10 пар,</w:t>
      </w:r>
      <w:hyperlink r:id="rId32" w:tooltip="Саратовская область (страница не существует)" w:history="1">
        <w:r w:rsidRPr="005F7413">
          <w:rPr>
            <w:rStyle w:val="Hyperlink"/>
            <w:color w:val="auto"/>
            <w:sz w:val="18"/>
            <w:szCs w:val="18"/>
            <w:bdr w:val="none" w:sz="0" w:space="0" w:color="auto" w:frame="1"/>
          </w:rPr>
          <w:t>Саратовская область</w:t>
        </w:r>
      </w:hyperlink>
      <w:r w:rsidRPr="005F7413">
        <w:rPr>
          <w:rStyle w:val="apple-converted-space"/>
          <w:sz w:val="18"/>
          <w:szCs w:val="18"/>
        </w:rPr>
        <w:t> </w:t>
      </w:r>
      <w:r w:rsidRPr="005F7413">
        <w:rPr>
          <w:sz w:val="18"/>
          <w:szCs w:val="18"/>
        </w:rPr>
        <w:t>— 2—4 пары,</w:t>
      </w:r>
      <w:r w:rsidRPr="005F7413">
        <w:rPr>
          <w:rStyle w:val="apple-converted-space"/>
          <w:sz w:val="18"/>
          <w:szCs w:val="18"/>
        </w:rPr>
        <w:t> </w:t>
      </w:r>
      <w:hyperlink r:id="rId33" w:tooltip="Урал (страница не существует)" w:history="1">
        <w:r w:rsidRPr="005F7413">
          <w:rPr>
            <w:rStyle w:val="Hyperlink"/>
            <w:color w:val="auto"/>
            <w:sz w:val="18"/>
            <w:szCs w:val="18"/>
            <w:bdr w:val="none" w:sz="0" w:space="0" w:color="auto" w:frame="1"/>
          </w:rPr>
          <w:t>Урал</w:t>
        </w:r>
      </w:hyperlink>
      <w:r w:rsidRPr="005F7413">
        <w:rPr>
          <w:rStyle w:val="apple-converted-space"/>
          <w:sz w:val="18"/>
          <w:szCs w:val="18"/>
        </w:rPr>
        <w:t> </w:t>
      </w:r>
      <w:r w:rsidRPr="005F7413">
        <w:rPr>
          <w:sz w:val="18"/>
          <w:szCs w:val="18"/>
        </w:rPr>
        <w:t>— около 350 пар,</w:t>
      </w:r>
      <w:r w:rsidRPr="005F7413">
        <w:rPr>
          <w:rStyle w:val="apple-converted-space"/>
          <w:sz w:val="18"/>
          <w:szCs w:val="18"/>
        </w:rPr>
        <w:t> </w:t>
      </w:r>
      <w:hyperlink r:id="rId34" w:tooltip="Ямало-Ненецкий автономный округ (страница не существует)" w:history="1">
        <w:r w:rsidRPr="005F7413">
          <w:rPr>
            <w:rStyle w:val="Hyperlink"/>
            <w:color w:val="auto"/>
            <w:sz w:val="18"/>
            <w:szCs w:val="18"/>
            <w:bdr w:val="none" w:sz="0" w:space="0" w:color="auto" w:frame="1"/>
          </w:rPr>
          <w:t>Ямало-Ненецкий автономный округ</w:t>
        </w:r>
      </w:hyperlink>
      <w:r w:rsidRPr="005F7413">
        <w:rPr>
          <w:rStyle w:val="apple-converted-space"/>
          <w:sz w:val="18"/>
          <w:szCs w:val="18"/>
        </w:rPr>
        <w:t> </w:t>
      </w:r>
      <w:r w:rsidRPr="005F7413">
        <w:rPr>
          <w:sz w:val="18"/>
          <w:szCs w:val="18"/>
        </w:rPr>
        <w:t>— 20—30 пар,</w:t>
      </w:r>
      <w:hyperlink r:id="rId35" w:tooltip="Горный Алтай (страница не существует)" w:history="1">
        <w:r w:rsidRPr="005F7413">
          <w:rPr>
            <w:rStyle w:val="Hyperlink"/>
            <w:color w:val="auto"/>
            <w:sz w:val="18"/>
            <w:szCs w:val="18"/>
            <w:bdr w:val="none" w:sz="0" w:space="0" w:color="auto" w:frame="1"/>
          </w:rPr>
          <w:t>Горный Алтай</w:t>
        </w:r>
      </w:hyperlink>
      <w:r w:rsidRPr="005F7413">
        <w:rPr>
          <w:rStyle w:val="apple-converted-space"/>
          <w:sz w:val="18"/>
          <w:szCs w:val="18"/>
        </w:rPr>
        <w:t> </w:t>
      </w:r>
      <w:r w:rsidRPr="005F7413">
        <w:rPr>
          <w:sz w:val="18"/>
          <w:szCs w:val="18"/>
        </w:rPr>
        <w:t>— более 100 пар, южное Приморье (300 км²) — 10—15 пар, Камчатка — не более 100 пар,</w:t>
      </w:r>
      <w:hyperlink r:id="rId36" w:tooltip="Северный Кавказ (страница не существует)" w:history="1">
        <w:r w:rsidRPr="005F7413">
          <w:rPr>
            <w:rStyle w:val="Hyperlink"/>
            <w:color w:val="auto"/>
            <w:sz w:val="18"/>
            <w:szCs w:val="18"/>
            <w:bdr w:val="none" w:sz="0" w:space="0" w:color="auto" w:frame="1"/>
          </w:rPr>
          <w:t>Северный Кавказ</w:t>
        </w:r>
      </w:hyperlink>
      <w:r w:rsidRPr="005F7413">
        <w:rPr>
          <w:rStyle w:val="apple-converted-space"/>
          <w:sz w:val="18"/>
          <w:szCs w:val="18"/>
        </w:rPr>
        <w:t> </w:t>
      </w:r>
      <w:r w:rsidRPr="005F7413">
        <w:rPr>
          <w:sz w:val="18"/>
          <w:szCs w:val="18"/>
        </w:rPr>
        <w:t>— порядка 60—80 пар. Самые большие гнездовые группировки беркутов находятся в горных районах — на Урале, Кавказе, Алтае, где их плотность достигает 5—10 пар на 1000 км². В равнинных лесах средняя плотность орлов на больших территориях редко бывает больше 1 пары на 1000 км². На большей части ареала</w:t>
      </w:r>
      <w:r w:rsidRPr="005F7413">
        <w:rPr>
          <w:rStyle w:val="apple-converted-space"/>
          <w:sz w:val="18"/>
          <w:szCs w:val="18"/>
        </w:rPr>
        <w:t> </w:t>
      </w:r>
      <w:hyperlink r:id="rId37" w:tooltip="Популяция (страница не существует)" w:history="1">
        <w:r w:rsidRPr="005F7413">
          <w:rPr>
            <w:rStyle w:val="Hyperlink"/>
            <w:color w:val="auto"/>
            <w:sz w:val="18"/>
            <w:szCs w:val="18"/>
            <w:bdr w:val="none" w:sz="0" w:space="0" w:color="auto" w:frame="1"/>
          </w:rPr>
          <w:t>популяции</w:t>
        </w:r>
      </w:hyperlink>
      <w:r w:rsidRPr="005F7413">
        <w:rPr>
          <w:rStyle w:val="apple-converted-space"/>
          <w:sz w:val="18"/>
          <w:szCs w:val="18"/>
        </w:rPr>
        <w:t> </w:t>
      </w:r>
      <w:r w:rsidRPr="005F7413">
        <w:rPr>
          <w:sz w:val="18"/>
          <w:szCs w:val="18"/>
        </w:rPr>
        <w:t>беркута относительно стабильны. В Европейской России, с учётом недавно выявленной крупной (порядка 200 пар) гнездовой группировки в Предуралье, общая численность беркута, вероятно, приближается к 500 парам, что превышает прежние оценки в 300—400 пар. Для оценок численности беркута в целом по России данных недостаточно; скорее всего она превышает 2 тысяч пар. В</w:t>
      </w:r>
      <w:r w:rsidRPr="005F7413">
        <w:rPr>
          <w:rStyle w:val="apple-converted-space"/>
          <w:sz w:val="18"/>
          <w:szCs w:val="18"/>
        </w:rPr>
        <w:t> </w:t>
      </w:r>
      <w:hyperlink r:id="rId38" w:tooltip="Европа (страница не существует)" w:history="1">
        <w:r w:rsidRPr="005F7413">
          <w:rPr>
            <w:rStyle w:val="Hyperlink"/>
            <w:color w:val="auto"/>
            <w:sz w:val="18"/>
            <w:szCs w:val="18"/>
            <w:bdr w:val="none" w:sz="0" w:space="0" w:color="auto" w:frame="1"/>
          </w:rPr>
          <w:t>Европе</w:t>
        </w:r>
      </w:hyperlink>
      <w:r w:rsidRPr="005F7413">
        <w:rPr>
          <w:rStyle w:val="apple-converted-space"/>
          <w:sz w:val="18"/>
          <w:szCs w:val="18"/>
        </w:rPr>
        <w:t> </w:t>
      </w:r>
      <w:r w:rsidRPr="005F7413">
        <w:rPr>
          <w:sz w:val="18"/>
          <w:szCs w:val="18"/>
        </w:rPr>
        <w:t>5—6 тысяч пар. По соседству с Россией крупные группировки обитают в</w:t>
      </w:r>
      <w:r w:rsidRPr="005F7413">
        <w:rPr>
          <w:rStyle w:val="apple-converted-space"/>
          <w:sz w:val="18"/>
          <w:szCs w:val="18"/>
        </w:rPr>
        <w:t> </w:t>
      </w:r>
      <w:hyperlink r:id="rId39" w:tooltip="Казахстан (страница не существует)" w:history="1">
        <w:r w:rsidRPr="005F7413">
          <w:rPr>
            <w:rStyle w:val="Hyperlink"/>
            <w:color w:val="auto"/>
            <w:sz w:val="18"/>
            <w:szCs w:val="18"/>
            <w:bdr w:val="none" w:sz="0" w:space="0" w:color="auto" w:frame="1"/>
          </w:rPr>
          <w:t>Казахстане</w:t>
        </w:r>
      </w:hyperlink>
      <w:r w:rsidRPr="005F7413">
        <w:rPr>
          <w:rStyle w:val="apple-converted-space"/>
          <w:sz w:val="18"/>
          <w:szCs w:val="18"/>
        </w:rPr>
        <w:t> </w:t>
      </w:r>
      <w:r w:rsidRPr="005F7413">
        <w:rPr>
          <w:sz w:val="18"/>
          <w:szCs w:val="18"/>
        </w:rPr>
        <w:t>— несколько сот пар,</w:t>
      </w:r>
      <w:r w:rsidRPr="005F7413">
        <w:rPr>
          <w:rStyle w:val="apple-converted-space"/>
          <w:sz w:val="18"/>
          <w:szCs w:val="18"/>
        </w:rPr>
        <w:t> </w:t>
      </w:r>
      <w:hyperlink r:id="rId40" w:tooltip="Грузия (страница не существует)" w:history="1">
        <w:r w:rsidRPr="005F7413">
          <w:rPr>
            <w:rStyle w:val="Hyperlink"/>
            <w:color w:val="auto"/>
            <w:sz w:val="18"/>
            <w:szCs w:val="18"/>
            <w:bdr w:val="none" w:sz="0" w:space="0" w:color="auto" w:frame="1"/>
          </w:rPr>
          <w:t>Грузии</w:t>
        </w:r>
      </w:hyperlink>
      <w:r w:rsidRPr="005F7413">
        <w:rPr>
          <w:sz w:val="18"/>
          <w:szCs w:val="18"/>
        </w:rPr>
        <w:t>,</w:t>
      </w:r>
      <w:hyperlink r:id="rId41" w:tooltip="Армения (страница не существует)" w:history="1">
        <w:r w:rsidRPr="005F7413">
          <w:rPr>
            <w:rStyle w:val="Hyperlink"/>
            <w:color w:val="auto"/>
            <w:sz w:val="18"/>
            <w:szCs w:val="18"/>
            <w:bdr w:val="none" w:sz="0" w:space="0" w:color="auto" w:frame="1"/>
          </w:rPr>
          <w:t>Армении</w:t>
        </w:r>
      </w:hyperlink>
      <w:r w:rsidRPr="005F7413">
        <w:rPr>
          <w:rStyle w:val="apple-converted-space"/>
          <w:sz w:val="18"/>
          <w:szCs w:val="18"/>
        </w:rPr>
        <w:t> </w:t>
      </w:r>
      <w:r w:rsidRPr="005F7413">
        <w:rPr>
          <w:sz w:val="18"/>
          <w:szCs w:val="18"/>
        </w:rPr>
        <w:t>и</w:t>
      </w:r>
      <w:r w:rsidRPr="005F7413">
        <w:rPr>
          <w:rStyle w:val="apple-converted-space"/>
          <w:sz w:val="18"/>
          <w:szCs w:val="18"/>
        </w:rPr>
        <w:t> </w:t>
      </w:r>
      <w:hyperlink r:id="rId42" w:tooltip="Азербайджан (страница не существует)" w:history="1">
        <w:r w:rsidRPr="005F7413">
          <w:rPr>
            <w:rStyle w:val="Hyperlink"/>
            <w:color w:val="auto"/>
            <w:sz w:val="18"/>
            <w:szCs w:val="18"/>
            <w:bdr w:val="none" w:sz="0" w:space="0" w:color="auto" w:frame="1"/>
          </w:rPr>
          <w:t>Азербайджане</w:t>
        </w:r>
      </w:hyperlink>
      <w:r w:rsidRPr="005F7413">
        <w:rPr>
          <w:rStyle w:val="apple-converted-space"/>
          <w:sz w:val="18"/>
          <w:szCs w:val="18"/>
        </w:rPr>
        <w:t> </w:t>
      </w:r>
      <w:r w:rsidRPr="005F7413">
        <w:rPr>
          <w:sz w:val="18"/>
          <w:szCs w:val="18"/>
        </w:rPr>
        <w:t>— 80—120 пар, на севере</w:t>
      </w:r>
      <w:r w:rsidRPr="005F7413">
        <w:rPr>
          <w:rStyle w:val="apple-converted-space"/>
          <w:sz w:val="18"/>
          <w:szCs w:val="18"/>
        </w:rPr>
        <w:t> </w:t>
      </w:r>
      <w:hyperlink r:id="rId43" w:tooltip="Беларусь (страница не существует)" w:history="1">
        <w:r w:rsidRPr="005F7413">
          <w:rPr>
            <w:rStyle w:val="Hyperlink"/>
            <w:color w:val="auto"/>
            <w:sz w:val="18"/>
            <w:szCs w:val="18"/>
            <w:bdr w:val="none" w:sz="0" w:space="0" w:color="auto" w:frame="1"/>
          </w:rPr>
          <w:t>Беларуси</w:t>
        </w:r>
      </w:hyperlink>
      <w:r w:rsidRPr="005F7413">
        <w:rPr>
          <w:rStyle w:val="apple-converted-space"/>
          <w:sz w:val="18"/>
          <w:szCs w:val="18"/>
        </w:rPr>
        <w:t> </w:t>
      </w:r>
      <w:r w:rsidRPr="005F7413">
        <w:rPr>
          <w:sz w:val="18"/>
          <w:szCs w:val="18"/>
        </w:rPr>
        <w:t>— 40—50 пар и в</w:t>
      </w:r>
      <w:r w:rsidRPr="005F7413">
        <w:rPr>
          <w:rStyle w:val="apple-converted-space"/>
          <w:sz w:val="18"/>
          <w:szCs w:val="18"/>
        </w:rPr>
        <w:t> </w:t>
      </w:r>
      <w:hyperlink r:id="rId44" w:tooltip="Финляндия (страница не существует)" w:history="1">
        <w:r w:rsidRPr="005F7413">
          <w:rPr>
            <w:rStyle w:val="Hyperlink"/>
            <w:color w:val="auto"/>
            <w:sz w:val="18"/>
            <w:szCs w:val="18"/>
            <w:bdr w:val="none" w:sz="0" w:space="0" w:color="auto" w:frame="1"/>
          </w:rPr>
          <w:t>Финляндии</w:t>
        </w:r>
      </w:hyperlink>
      <w:r w:rsidRPr="005F7413">
        <w:rPr>
          <w:rStyle w:val="apple-converted-space"/>
          <w:sz w:val="18"/>
          <w:szCs w:val="18"/>
        </w:rPr>
        <w:t> </w:t>
      </w:r>
      <w:r w:rsidRPr="005F7413">
        <w:rPr>
          <w:sz w:val="18"/>
          <w:szCs w:val="18"/>
        </w:rPr>
        <w:t>— 220 пар. Высокая требовательность беркута к природным условиям обитания (наличие приемлемых мест для гнездования поблизости от богатых потенциальной</w:t>
      </w:r>
      <w:r w:rsidRPr="005F7413">
        <w:rPr>
          <w:rStyle w:val="apple-converted-space"/>
          <w:sz w:val="18"/>
          <w:szCs w:val="18"/>
        </w:rPr>
        <w:t> </w:t>
      </w:r>
      <w:hyperlink r:id="rId45" w:tooltip="Добыча (страница не существует)" w:history="1">
        <w:r w:rsidRPr="005F7413">
          <w:rPr>
            <w:rStyle w:val="Hyperlink"/>
            <w:color w:val="auto"/>
            <w:sz w:val="18"/>
            <w:szCs w:val="18"/>
            <w:bdr w:val="none" w:sz="0" w:space="0" w:color="auto" w:frame="1"/>
          </w:rPr>
          <w:t>добычей</w:t>
        </w:r>
      </w:hyperlink>
      <w:r w:rsidRPr="005F7413">
        <w:rPr>
          <w:rStyle w:val="apple-converted-space"/>
          <w:sz w:val="18"/>
          <w:szCs w:val="18"/>
        </w:rPr>
        <w:t> </w:t>
      </w:r>
      <w:r w:rsidRPr="005F7413">
        <w:rPr>
          <w:sz w:val="18"/>
          <w:szCs w:val="18"/>
        </w:rPr>
        <w:t>и оптимальных для охоты обширных открытых территорий) существенно ограничивает возможности его распространения. Крайне чувствителен к разным формам прямого и косвенного антропогенного воздействия. Вырубка старолесий, особенно островных и опушечных вблизи болот, лишает беркутов излюбленных гнездовых местообитаний. Также на численность этих птиц влияют особенности размножения, а именно, сравнительно долгий срок насиживания и выкармливания птенцов.</w:t>
      </w:r>
    </w:p>
    <w:p w:rsidR="00493450" w:rsidRPr="005F7413" w:rsidRDefault="00493450" w:rsidP="00273E87">
      <w:pPr>
        <w:pStyle w:val="NormalWeb"/>
        <w:shd w:val="clear" w:color="auto" w:fill="E7F3D1"/>
        <w:spacing w:before="240" w:beforeAutospacing="0" w:after="240" w:afterAutospacing="0" w:line="240" w:lineRule="atLeast"/>
        <w:textAlignment w:val="baseline"/>
        <w:rPr>
          <w:sz w:val="18"/>
          <w:szCs w:val="18"/>
        </w:rPr>
      </w:pPr>
      <w:r w:rsidRPr="005F7413">
        <w:rPr>
          <w:sz w:val="18"/>
          <w:szCs w:val="18"/>
        </w:rPr>
        <w:t>Беркут (Aquila imperialis) — имеет 80 — 86 см длины; он черно-бурого цвета с более светлыми концами затылочных перьев и с белыми плечами; хвост с пепельносерым побегом и неправильными полосами, пятка покрыта тёмными перьями; концы крыльев заходят на конец хвоста; ноздри расположены поперечно. Молодые птицы желтовато бурого цвета с более тёмными пятнами. Только что вылупившиеся птенцы покрыты белым пухом. Б. водится в юго-восточной Европе, Западной Азии и Северной Африке. Это преимущественно степная птица. По образу жизни Б. сходен с другими орлами . Охота с беркутом производится исключительно за четвероногими, как то волками, лисицами, корсаками, сайгаками, зайцами и даже кабанами.</w:t>
      </w:r>
    </w:p>
    <w:p w:rsidR="00493450" w:rsidRPr="005F7413" w:rsidRDefault="00493450" w:rsidP="00B66D44">
      <w:pPr>
        <w:pStyle w:val="NormalWeb"/>
        <w:shd w:val="clear" w:color="auto" w:fill="E7F3D1"/>
        <w:spacing w:before="0" w:beforeAutospacing="0" w:after="0" w:afterAutospacing="0" w:line="240" w:lineRule="atLeast"/>
        <w:textAlignment w:val="baseline"/>
        <w:rPr>
          <w:sz w:val="18"/>
          <w:szCs w:val="18"/>
        </w:rPr>
      </w:pPr>
      <w:r w:rsidRPr="005F7413">
        <w:rPr>
          <w:sz w:val="18"/>
          <w:szCs w:val="18"/>
        </w:rPr>
        <w:t>В 1990 году в заповеднике</w:t>
      </w:r>
      <w:r w:rsidRPr="005F7413">
        <w:rPr>
          <w:rStyle w:val="apple-converted-space"/>
          <w:sz w:val="18"/>
          <w:szCs w:val="18"/>
        </w:rPr>
        <w:t> </w:t>
      </w:r>
      <w:hyperlink r:id="rId46" w:tooltip="Галичья Гора (заповедник) (страница не существует)" w:history="1">
        <w:r w:rsidRPr="005F7413">
          <w:rPr>
            <w:rStyle w:val="Hyperlink"/>
            <w:color w:val="auto"/>
            <w:sz w:val="18"/>
            <w:szCs w:val="18"/>
            <w:bdr w:val="none" w:sz="0" w:space="0" w:color="auto" w:frame="1"/>
          </w:rPr>
          <w:t>Галичья Гора</w:t>
        </w:r>
      </w:hyperlink>
      <w:r w:rsidRPr="005F7413">
        <w:rPr>
          <w:rStyle w:val="apple-converted-space"/>
          <w:sz w:val="18"/>
          <w:szCs w:val="18"/>
        </w:rPr>
        <w:t> </w:t>
      </w:r>
      <w:r w:rsidRPr="005F7413">
        <w:rPr>
          <w:sz w:val="18"/>
          <w:szCs w:val="18"/>
        </w:rPr>
        <w:t>создан питомник по разведению Беркута и возрождению русских традиций Соколиной охоты.</w:t>
      </w:r>
    </w:p>
    <w:p w:rsidR="00493450" w:rsidRPr="005F7413" w:rsidRDefault="00493450" w:rsidP="00273E87">
      <w:pPr>
        <w:rPr>
          <w:rFonts w:ascii="Times New Roman" w:hAnsi="Times New Roman"/>
          <w:sz w:val="18"/>
          <w:szCs w:val="18"/>
        </w:rPr>
      </w:pPr>
    </w:p>
    <w:p w:rsidR="00493450" w:rsidRPr="005F7413" w:rsidRDefault="00493450" w:rsidP="00273E87">
      <w:pPr>
        <w:rPr>
          <w:rFonts w:ascii="Times New Roman" w:hAnsi="Times New Roman"/>
          <w:sz w:val="18"/>
          <w:szCs w:val="18"/>
        </w:rPr>
      </w:pPr>
      <w:r w:rsidRPr="005F7413">
        <w:rPr>
          <w:rFonts w:ascii="Times New Roman" w:hAnsi="Times New Roman"/>
          <w:sz w:val="18"/>
          <w:szCs w:val="18"/>
        </w:rPr>
        <w:t>Приложение 4</w:t>
      </w:r>
    </w:p>
    <w:p w:rsidR="00493450" w:rsidRPr="005F7413" w:rsidRDefault="00493450" w:rsidP="00273E87">
      <w:pPr>
        <w:rPr>
          <w:rFonts w:ascii="Times New Roman" w:hAnsi="Times New Roman"/>
          <w:b/>
          <w:bCs/>
          <w:color w:val="EA7500"/>
          <w:sz w:val="18"/>
          <w:szCs w:val="18"/>
        </w:rPr>
      </w:pPr>
      <w:r w:rsidRPr="005F7413">
        <w:rPr>
          <w:rFonts w:ascii="Times New Roman" w:hAnsi="Times New Roman"/>
          <w:b/>
          <w:bCs/>
          <w:color w:val="EA7500"/>
          <w:sz w:val="18"/>
          <w:szCs w:val="18"/>
        </w:rPr>
        <w:t>Жук-олень</w:t>
      </w:r>
    </w:p>
    <w:p w:rsidR="00493450" w:rsidRPr="005F7413" w:rsidRDefault="00493450" w:rsidP="00273E87">
      <w:pPr>
        <w:rPr>
          <w:rFonts w:ascii="Times New Roman" w:hAnsi="Times New Roman"/>
          <w:sz w:val="18"/>
          <w:szCs w:val="18"/>
        </w:rPr>
      </w:pPr>
      <w:r w:rsidRPr="005F7413">
        <w:rPr>
          <w:rFonts w:ascii="Times New Roman" w:hAnsi="Times New Roman"/>
          <w:sz w:val="18"/>
          <w:szCs w:val="18"/>
        </w:rPr>
        <w:t>Когда разговор заходит об оленях, в нашем сознании всплывает образ грациозных копытных животных. Но есть и другие олени. Так называют одних из самых крупных жуков наших мест.</w:t>
      </w:r>
    </w:p>
    <w:p w:rsidR="00493450" w:rsidRPr="005F7413" w:rsidRDefault="00493450" w:rsidP="00273E87">
      <w:pPr>
        <w:rPr>
          <w:rFonts w:ascii="Times New Roman" w:hAnsi="Times New Roman"/>
          <w:sz w:val="18"/>
          <w:szCs w:val="18"/>
        </w:rPr>
      </w:pPr>
      <w:r w:rsidRPr="005F7413">
        <w:rPr>
          <w:rFonts w:ascii="Times New Roman" w:hAnsi="Times New Roman"/>
          <w:sz w:val="18"/>
          <w:szCs w:val="18"/>
        </w:rPr>
        <w:t xml:space="preserve">Интересно, что жуком-оленем он называется на английском, немецком, латыни и многих других языках и диалектах. Это неудивительно, внешность жука располагает к этому. Голова жуков-самцов; как и самцов настоящих оленей, украшена роскошными рогами. Но у жуков это не выросты костей черепа, а огромные, невероятно разросшиеся верхние челюсти. Без них жук имеет длину от трех до пяти с половиной сантиметров, а с ними – до семи сантиметров. Встречаются и гиганты. </w:t>
      </w:r>
    </w:p>
    <w:p w:rsidR="00493450" w:rsidRPr="005F7413" w:rsidRDefault="00493450" w:rsidP="00273E87">
      <w:pPr>
        <w:rPr>
          <w:rFonts w:ascii="Times New Roman" w:hAnsi="Times New Roman"/>
          <w:sz w:val="18"/>
          <w:szCs w:val="18"/>
        </w:rPr>
      </w:pPr>
      <w:r w:rsidRPr="005F7413">
        <w:rPr>
          <w:rFonts w:ascii="Times New Roman" w:hAnsi="Times New Roman"/>
          <w:sz w:val="18"/>
          <w:szCs w:val="18"/>
        </w:rPr>
        <w:t>Как и у настоящих оленей, самки жуков-оленей больших лишены рогов и выглядят скромнееИ конечно же такая внешность жука не могла не привлечь к нему внимание людей. Первое описание жука находят у Плиния, который назвал его «рогатым скарабеем». Древние германцы почитали жука-оленя, как священное животное. О жуке сложены стихи , приметы, сказки. Его изображение есть и на почтовых марках, и даже на одном из рисунков знаменитого Дюрера. И главная причина такой популярности – размеры и огромные рога. Что это такое? Оружие? Украшение? Для чего они жуку? Давайте поближе познакомиться с жизнью жуков-оленей.</w:t>
      </w:r>
    </w:p>
    <w:p w:rsidR="00493450" w:rsidRPr="005F7413" w:rsidRDefault="00493450" w:rsidP="00273E87">
      <w:pPr>
        <w:rPr>
          <w:rFonts w:ascii="Times New Roman" w:hAnsi="Times New Roman"/>
          <w:sz w:val="18"/>
          <w:szCs w:val="18"/>
        </w:rPr>
      </w:pPr>
      <w:r w:rsidRPr="005F7413">
        <w:rPr>
          <w:rFonts w:ascii="Times New Roman" w:hAnsi="Times New Roman"/>
          <w:sz w:val="18"/>
          <w:szCs w:val="18"/>
        </w:rPr>
        <w:t>Совершим небольшую прогулку к старому дубу, из трещины или поврежденой коры которого вытекает сок. Запах бродящего сока разносится далеко вокруг. На этот “шведский стол” собирается довольно много желающих: трудяги муравьи и полосатые разбойницы осы, нарядные бабочки и вездесущие мухи. Если нам повезет, то на этом пиршестве мы можем встретить и жуков-оленей. Энтомологи наблюадли, как к одному дереву их прилетали десятки. Среди собравшихся они явно выделяются – рогами, размерами, темно-коричневой окраской тела. Недаром В. Линсенмайер назвал их аристократами среди жуков. Несмотря на свою аристократическую внешность, жуки очень сварливы. По самому пустяковому поводу самцы скрещивают рога, самки кусаются короткими челюстями. Самцы схватив своего сородича, могут сбросить его со ствола дерева. А. Брэм приводит рассказ наблюдателя: «Сами жуки почти все сцепились между собой в драке; челюсти их совершенно переплелись; они приподымались на дыбы, яростно сопели, и нередко то один, то другой обессиленный боец, сорвавшись с дерева, падал вниз… Если же один из упавших всползал, то его появление вызывало всеобщее недовольство. Все устремлялись на него, грозно подняв клешни, до тех пор, пока пришелец не схватывался с кем-нибудь в серьезную драку».</w:t>
      </w:r>
    </w:p>
    <w:p w:rsidR="00493450" w:rsidRPr="005F7413" w:rsidRDefault="00493450" w:rsidP="00273E87">
      <w:pPr>
        <w:rPr>
          <w:rFonts w:ascii="Times New Roman" w:hAnsi="Times New Roman"/>
          <w:sz w:val="18"/>
          <w:szCs w:val="18"/>
        </w:rPr>
      </w:pPr>
      <w:r w:rsidRPr="005F7413">
        <w:rPr>
          <w:rFonts w:ascii="Times New Roman" w:hAnsi="Times New Roman"/>
          <w:sz w:val="18"/>
          <w:szCs w:val="18"/>
        </w:rPr>
        <w:t>Победители жадно слизывают вытекающий сок. Лакают они нижней губой, напоминающей крохотную кисточку. Пиршество продолжается несколько часов, после чего жуки улетают.</w:t>
      </w:r>
    </w:p>
    <w:p w:rsidR="00493450" w:rsidRPr="005F7413" w:rsidRDefault="00493450" w:rsidP="005F7413">
      <w:pPr>
        <w:rPr>
          <w:rFonts w:ascii="Times New Roman" w:hAnsi="Times New Roman"/>
          <w:color w:val="000000"/>
          <w:sz w:val="18"/>
          <w:szCs w:val="18"/>
        </w:rPr>
      </w:pPr>
      <w:r w:rsidRPr="005F7413">
        <w:rPr>
          <w:rFonts w:ascii="Times New Roman" w:hAnsi="Times New Roman"/>
          <w:sz w:val="18"/>
          <w:szCs w:val="18"/>
        </w:rPr>
        <w:t xml:space="preserve">Не стоит слишком осуждать жуков за пристрастие к «дубовой браге». Всю свою жизнь они ничего не едят, и лишь питье поддерживает силы в их могучем теле. Иногда некоторые жуки надгрызают молодые побеги растений, но лишь для того, чтобы слизывать вытекающий сок. Если вам захочется содержать жука-оленя дома, то в его жилище поставьте блюдечко с сахарным сиропом, разведенным медом или соком. Этого напитка ему будет достаточно. Но, если жук будет не один, схватки за еду будут постоянны, даже если она в изобилии. </w:t>
      </w:r>
      <w:r w:rsidRPr="005F7413">
        <w:rPr>
          <w:rFonts w:ascii="Times New Roman" w:hAnsi="Times New Roman"/>
          <w:color w:val="000000"/>
          <w:sz w:val="18"/>
          <w:szCs w:val="18"/>
        </w:rPr>
        <w:t>В природе драки между жуками идут и за самок. Самцов всегда больше, обычно на каждую «невесту» приходится три – пять самцов. Они завоевывают ее расположение на грандиозных турнирах. Скрипят, стучат о прочные панцири огромные рога, глухо падают тела претендентов-неудачников. Несмотря на грозный вид (на каждом – до 12 зубцов), рога не причиняют соперникам сколь-нибудь серьезного вреда. В худшем случае «рыцарям» грозят маленькие проколы и вмятины в плотном покрове.</w:t>
      </w:r>
    </w:p>
    <w:p w:rsidR="00493450" w:rsidRPr="00A377E8" w:rsidRDefault="00493450" w:rsidP="00A377E8">
      <w:pPr>
        <w:rPr>
          <w:rFonts w:ascii="Times New Roman" w:hAnsi="Times New Roman"/>
          <w:sz w:val="18"/>
          <w:szCs w:val="18"/>
        </w:rPr>
      </w:pPr>
      <w:r w:rsidRPr="00A377E8">
        <w:rPr>
          <w:rFonts w:ascii="Times New Roman" w:hAnsi="Times New Roman"/>
          <w:sz w:val="18"/>
          <w:szCs w:val="18"/>
        </w:rPr>
        <w:t xml:space="preserve">В средней полосе России брачные полеты и бои жуков происходят с конца мая до начала июля, по вечерам. Дождливая и прохладная погода на некоторое время приостанавливает лет жуков. </w:t>
      </w:r>
      <w:r w:rsidRPr="00A377E8">
        <w:rPr>
          <w:rFonts w:ascii="Times New Roman" w:hAnsi="Times New Roman"/>
          <w:color w:val="000000"/>
          <w:sz w:val="18"/>
          <w:szCs w:val="18"/>
        </w:rPr>
        <w:t xml:space="preserve">Вскоре после встреч с победителями турниров самки приступают к откладке яиц. Для этого они разыскивают старые дупла, упавшие стволы, пни, остатки отмерших корней. Предпочитают дуб, но соглашаются и на липу, ясень, бук, тополь, сосну, плодовые деревья и даже старые деревянные столбы – была бы древесина достаточно гнилой и трухлявой. Яйца могут откладываться и в почву, у подножия деревьев. Из яиц выходят личинки. Пять (а иногда и семь – восемь) лет проводят они в древесной трухе, поедая её. На последнем году жизни личинка выглядит как мясистый червяк толщиной с большой палец, но в 2 раза длиннее. Летом последнего года личинка как бы осознает: сколько ни тяни, а окукливаться придется. А раз так, то надо создавать себе комфортные условия. И она тщательно утрамбовывает вокруг себя труху, в результате чего образуется камера с плотными стенками, величиной с кулак взрослого человека. В первое время все личинки более-менее одинаковы. Но, естественно, в будущем из одних получатся самки, из других самцы. А ведь последние будут намного крупнее (рога!). Удивительно, что многие личинки строят свою куколочную колыбельку «на вырост». Они будто знают, что превратятся в куколок, из которых выйдут самцы. «Лишнее» пространство необходимо для огромных челюстей, которых пока нет, но которые обязательно будут. Это результат программы, заложенной в личинку от рождения и реализующейся только сейчас. Итак, личинка окукливается и становится куколкой, из которой на следующее лето выбирается взрослый жук. Размер жука зависит от того хватало ли личинке корма, если его было мало, то жук будет небольшого размера. Шесть лет жук развивался в темноте, чтобы затем в течении несколько недель он мог наслаждаться белым светом. Замечено, что вечером жуки-олени летят к источнику света. В старину в Германии их часто привлекали лесные костры, на которых обжигали древесный уголь. Среди угольщиков бытовало поверье, что жуки-олени разносят на своих рогах огонь и поджигают дома, крытые соломой. Однако у взрослых жуков хватает своих, более важных дел. Шумные застолья на бродящем соке, драки, спаривание, откладка яиц… Вскоре после этого жуки гибнут. Но далеко не все жуки благополучно доживают до естественного конца. Их и без того короткую жизнь прерывают до срока враги, главным образом, птицы: дятлы, дрозды, совы, сойки, вороны, грачи, иногда – летучие мыши. Под деревьями остаются лишь головы с мощными, но, увы, бесполезными в обороне от птиц челюстями, поломанные, надкрылья, ноги. Некоторые люди считают, что эти обломки междоусобным боям жуков, но мы знаем – это не так. В последние годы численность жука-оленя заметно снизилась. </w:t>
      </w:r>
      <w:r w:rsidRPr="00A377E8">
        <w:rPr>
          <w:rFonts w:ascii="Times New Roman" w:hAnsi="Times New Roman"/>
          <w:sz w:val="18"/>
          <w:szCs w:val="18"/>
        </w:rPr>
        <w:t xml:space="preserve">Главный бич жуков – современное лесное хозяйство. Во многих местах долгоживущие лиственные леса вырублены или вырубаются. Им на смену приходят посадки быстрорастущих культур. Более выгодные экономически, они, к сожалению, мало пригодны для питания и развития жуков. Эксплуатация лесов ведет к резкому сокращению числа деревьев, доживающих до естественной смерти. Обычно гораздо раньше они превращаются в деловую древесину. Не способствует процветанию жуков и общее сокращение лесных площадей. </w:t>
      </w:r>
      <w:r w:rsidRPr="00A377E8">
        <w:rPr>
          <w:rFonts w:ascii="Times New Roman" w:hAnsi="Times New Roman"/>
          <w:color w:val="000000"/>
          <w:sz w:val="18"/>
          <w:szCs w:val="18"/>
        </w:rPr>
        <w:t>В процессе ухода за лесом считается необходимым удалять старые деревья. Есть разные мнения специалистов о том, действительно ли это мероприятие так уж обязательно. Вероятно, не всегда и не везде: от этого страдает множество птиц, гнездящихся в дуплах, мелкие зверьки, живущие здесь. И, конечно же, жуки-олени и многие другие полезные, нейтральные и красивые насекомые, связанные с разлагающейся древесиной. Против жуков «работает» и их броская внешность. Жук заполняет коллекции любителей, из него изготовляют сувениры. Жук-олень – это, безусловно, достопримечательность нашей природы. Сделаем же все, чтобы наши потомки могли встретить жука не под музейным стеклом, а живого – в живой природе и, как и мы, удивиться ее бесконечному разнообразию.</w:t>
      </w:r>
    </w:p>
    <w:p w:rsidR="00493450" w:rsidRPr="00A377E8" w:rsidRDefault="00493450" w:rsidP="00273E87">
      <w:pPr>
        <w:rPr>
          <w:rFonts w:ascii="Times New Roman" w:hAnsi="Times New Roman"/>
          <w:sz w:val="18"/>
          <w:szCs w:val="18"/>
        </w:rPr>
      </w:pPr>
    </w:p>
    <w:p w:rsidR="00493450" w:rsidRPr="00A377E8" w:rsidRDefault="00493450" w:rsidP="00273E87">
      <w:pPr>
        <w:rPr>
          <w:rFonts w:ascii="Times New Roman" w:hAnsi="Times New Roman"/>
          <w:sz w:val="18"/>
          <w:szCs w:val="18"/>
        </w:rPr>
      </w:pPr>
      <w:r w:rsidRPr="00A377E8">
        <w:rPr>
          <w:rFonts w:ascii="Times New Roman" w:hAnsi="Times New Roman"/>
          <w:sz w:val="18"/>
          <w:szCs w:val="18"/>
        </w:rPr>
        <w:t>Приложение 6</w:t>
      </w:r>
    </w:p>
    <w:p w:rsidR="00493450" w:rsidRPr="00A377E8" w:rsidRDefault="00493450" w:rsidP="00C95DDB">
      <w:pPr>
        <w:spacing w:line="360" w:lineRule="auto"/>
        <w:jc w:val="center"/>
        <w:rPr>
          <w:rFonts w:ascii="Times New Roman" w:hAnsi="Times New Roman"/>
          <w:b/>
          <w:bCs/>
          <w:i/>
          <w:iCs/>
          <w:sz w:val="18"/>
          <w:szCs w:val="18"/>
        </w:rPr>
      </w:pPr>
      <w:r w:rsidRPr="00A377E8">
        <w:rPr>
          <w:rFonts w:ascii="Times New Roman" w:hAnsi="Times New Roman"/>
          <w:sz w:val="18"/>
          <w:szCs w:val="18"/>
        </w:rPr>
        <w:t xml:space="preserve"> 1. Легенды  о венерином башмачке.</w:t>
      </w:r>
    </w:p>
    <w:p w:rsidR="00493450" w:rsidRPr="00A377E8" w:rsidRDefault="00493450" w:rsidP="00C95DDB">
      <w:pPr>
        <w:spacing w:line="360" w:lineRule="auto"/>
        <w:ind w:firstLine="708"/>
        <w:jc w:val="both"/>
        <w:rPr>
          <w:rFonts w:ascii="Times New Roman" w:hAnsi="Times New Roman"/>
          <w:sz w:val="18"/>
          <w:szCs w:val="18"/>
        </w:rPr>
      </w:pPr>
      <w:r w:rsidRPr="00A377E8">
        <w:rPr>
          <w:rFonts w:ascii="Times New Roman" w:hAnsi="Times New Roman"/>
          <w:sz w:val="18"/>
          <w:szCs w:val="18"/>
        </w:rPr>
        <w:t>Неудивительно, что издревле происхождение Венериного башмачка было овеяно множеством легенд и сказаний. Все прекрасное мгновенно обрастает мифами. Это прекрасный цветок не раз давал повод для всевозможных домыслов и фантазий.</w:t>
      </w:r>
    </w:p>
    <w:p w:rsidR="00493450" w:rsidRPr="005F7413" w:rsidRDefault="00493450" w:rsidP="00C95DDB">
      <w:pPr>
        <w:spacing w:line="360" w:lineRule="auto"/>
        <w:ind w:firstLine="708"/>
        <w:jc w:val="both"/>
        <w:rPr>
          <w:rFonts w:ascii="Times New Roman" w:hAnsi="Times New Roman"/>
          <w:sz w:val="18"/>
          <w:szCs w:val="18"/>
        </w:rPr>
      </w:pPr>
      <w:r w:rsidRPr="00A377E8">
        <w:rPr>
          <w:rFonts w:ascii="Times New Roman" w:hAnsi="Times New Roman"/>
          <w:sz w:val="18"/>
          <w:szCs w:val="18"/>
        </w:rPr>
        <w:t>В древнегреческой мифологии существует легенда о туфельках Венеры, превратившихся в прекрасный цветок. Во время охоты Венеру и Адониса застала гроза и они спрятались от дождя</w:t>
      </w:r>
      <w:r w:rsidRPr="005F7413">
        <w:rPr>
          <w:rFonts w:ascii="Times New Roman" w:hAnsi="Times New Roman"/>
          <w:sz w:val="18"/>
          <w:szCs w:val="18"/>
        </w:rPr>
        <w:t xml:space="preserve"> в укромном месте, предаваясь любовным утехам. Мимо проходил человек, который не заметил богиню и ее возлюбленного, зато увидел брошенный на земле золотой башмачок Венеры. Как только смертный протянул руку, чтобы поднять башмачок, тот превратился в цветок, напоминающий туфельку.</w:t>
      </w:r>
    </w:p>
    <w:p w:rsidR="00493450" w:rsidRPr="005F7413" w:rsidRDefault="00493450" w:rsidP="00C95DDB">
      <w:pPr>
        <w:spacing w:line="360" w:lineRule="auto"/>
        <w:ind w:firstLine="708"/>
        <w:jc w:val="both"/>
        <w:rPr>
          <w:rFonts w:ascii="Times New Roman" w:hAnsi="Times New Roman"/>
          <w:sz w:val="18"/>
          <w:szCs w:val="18"/>
        </w:rPr>
      </w:pPr>
      <w:r w:rsidRPr="005F7413">
        <w:rPr>
          <w:rFonts w:ascii="Times New Roman" w:hAnsi="Times New Roman"/>
          <w:sz w:val="18"/>
          <w:szCs w:val="18"/>
        </w:rPr>
        <w:t>А вот еще одна легенда! Забрела однажды в северные леса Венера, и, увидев дорогую гостью, страшно обрадовались ей все цветы и деревья. Сразу посветлел их наряд, и небо очистилось от серых туч, а любопытное солнышко тотчас выглянуло из-за облаков. И соловей откуда-то прилетел, начал богиню красоты славить, а Венера, притомившись и устав после долгой дороги, присела на лужайку и башмачки свои сбросила – пусть ноги отдохнут… когда же домой уходила, про башмачки свои позабыла, и превратились они в чудный цветок. Увидели его люди, так и назвали: «венерин башмачок».</w:t>
      </w:r>
    </w:p>
    <w:p w:rsidR="00493450" w:rsidRPr="005F7413" w:rsidRDefault="00493450" w:rsidP="00C95DDB">
      <w:pPr>
        <w:spacing w:line="360" w:lineRule="auto"/>
        <w:ind w:firstLine="708"/>
        <w:jc w:val="both"/>
        <w:rPr>
          <w:rFonts w:ascii="Times New Roman" w:hAnsi="Times New Roman"/>
          <w:sz w:val="18"/>
          <w:szCs w:val="18"/>
        </w:rPr>
      </w:pPr>
      <w:r w:rsidRPr="005F7413">
        <w:rPr>
          <w:rFonts w:ascii="Times New Roman" w:hAnsi="Times New Roman"/>
          <w:sz w:val="18"/>
          <w:szCs w:val="18"/>
        </w:rPr>
        <w:t>У нас в стране наиболее известен «Венерин башмачок». У этой орхидеи ярко-желтая губа и темно-пурпурные лепестки, а форма цветка напоминает изящную женскую туфельку. Яркая окраска и эффектная форма орхидеи напоминают крылья бабочек. По легенде, когда-то, в одной из сказочных стран, бабочки сели на растения и не смогли взлететь, превратившись в цветы и подарив им яркую окраску и экзотический облик.</w:t>
      </w:r>
    </w:p>
    <w:p w:rsidR="00493450" w:rsidRPr="005F7413" w:rsidRDefault="00493450" w:rsidP="00C95DDB">
      <w:pPr>
        <w:spacing w:line="360" w:lineRule="auto"/>
        <w:ind w:firstLine="708"/>
        <w:jc w:val="both"/>
        <w:rPr>
          <w:rFonts w:ascii="Times New Roman" w:hAnsi="Times New Roman"/>
          <w:sz w:val="18"/>
          <w:szCs w:val="18"/>
        </w:rPr>
      </w:pPr>
      <w:r w:rsidRPr="005F7413">
        <w:rPr>
          <w:rFonts w:ascii="Times New Roman" w:hAnsi="Times New Roman"/>
          <w:sz w:val="18"/>
          <w:szCs w:val="18"/>
        </w:rPr>
        <w:t xml:space="preserve">Венерин башмачок еще в народе называют «кукушкиными сапожками» и «петушками», «кукушкины башмачки»,  «богородицы сапожки». </w:t>
      </w:r>
    </w:p>
    <w:p w:rsidR="00493450" w:rsidRPr="005F7413" w:rsidRDefault="00493450" w:rsidP="00C95DDB">
      <w:pPr>
        <w:spacing w:line="360" w:lineRule="auto"/>
        <w:ind w:firstLine="708"/>
        <w:jc w:val="both"/>
        <w:rPr>
          <w:rFonts w:ascii="Times New Roman" w:hAnsi="Times New Roman"/>
          <w:sz w:val="18"/>
          <w:szCs w:val="18"/>
        </w:rPr>
      </w:pPr>
      <w:r w:rsidRPr="005F7413">
        <w:rPr>
          <w:rFonts w:ascii="Times New Roman" w:hAnsi="Times New Roman"/>
          <w:sz w:val="18"/>
          <w:szCs w:val="18"/>
          <w:shd w:val="clear" w:color="auto" w:fill="FFFFFF"/>
        </w:rPr>
        <w:t>Впервые эта орхидея была обнаружена в стране Панама, в провинции Чирики (Chiriqui). Нашёл её Иосиф Варшевич (годы жизни: 1812-1866) в сороковых годах девятнадцатого века. Но описание орхидеи было составлено позже.</w:t>
      </w:r>
      <w:r w:rsidRPr="005F7413">
        <w:rPr>
          <w:rStyle w:val="apple-converted-space"/>
          <w:rFonts w:ascii="Times New Roman" w:hAnsi="Times New Roman"/>
          <w:sz w:val="18"/>
          <w:szCs w:val="18"/>
          <w:shd w:val="clear" w:color="auto" w:fill="FFFFFF"/>
        </w:rPr>
        <w:t> </w:t>
      </w:r>
    </w:p>
    <w:p w:rsidR="00493450" w:rsidRPr="005F7413" w:rsidRDefault="00493450" w:rsidP="00C95DDB">
      <w:pPr>
        <w:spacing w:line="360" w:lineRule="auto"/>
        <w:ind w:firstLine="708"/>
        <w:jc w:val="both"/>
        <w:rPr>
          <w:rFonts w:ascii="Times New Roman" w:hAnsi="Times New Roman"/>
          <w:sz w:val="18"/>
          <w:szCs w:val="18"/>
        </w:rPr>
      </w:pPr>
      <w:r w:rsidRPr="005F7413">
        <w:rPr>
          <w:rFonts w:ascii="Times New Roman" w:hAnsi="Times New Roman"/>
          <w:sz w:val="18"/>
          <w:szCs w:val="18"/>
        </w:rPr>
        <w:t>Благодаря великому шведскому ботанику Карлу Линнею, вдохновленному мифом, этот вид носит научное название циприпедиум настоящий (Cypripedium calceolus) или венерин башмачок .</w:t>
      </w:r>
      <w:r w:rsidRPr="005F7413">
        <w:rPr>
          <w:rFonts w:ascii="Times New Roman" w:hAnsi="Times New Roman"/>
          <w:sz w:val="18"/>
          <w:szCs w:val="18"/>
          <w:shd w:val="clear" w:color="auto" w:fill="FFFFFF"/>
        </w:rPr>
        <w:t xml:space="preserve"> Впервые он описал это растение в 1753-ем году. Карл Линней был шведским врачом и натуралистом. Также, именно он создал единую, цельную, систему животного и растительного мира. За всю свою жизнь этому человеку пришлось описать далеко не один вид орхидей.</w:t>
      </w:r>
      <w:r w:rsidRPr="005F7413">
        <w:rPr>
          <w:rStyle w:val="apple-converted-space"/>
          <w:rFonts w:ascii="Times New Roman" w:hAnsi="Times New Roman"/>
          <w:sz w:val="18"/>
          <w:szCs w:val="18"/>
          <w:shd w:val="clear" w:color="auto" w:fill="FFFFFF"/>
        </w:rPr>
        <w:t> </w:t>
      </w:r>
      <w:r w:rsidRPr="005F7413">
        <w:rPr>
          <w:rFonts w:ascii="Times New Roman" w:hAnsi="Times New Roman"/>
          <w:sz w:val="18"/>
          <w:szCs w:val="18"/>
        </w:rPr>
        <w:br/>
        <w:t xml:space="preserve"> Родовое название происходит здесь от двух древнегреческих слов – “Kypros» (Киприда, одно из имен Афродиты, полученное по имени храма на Кипре, посвященном богине) и “pedale» – башмачок, туфелька.</w:t>
      </w:r>
    </w:p>
    <w:p w:rsidR="00493450" w:rsidRPr="005F7413" w:rsidRDefault="00493450" w:rsidP="005F7413">
      <w:pPr>
        <w:spacing w:line="360" w:lineRule="auto"/>
        <w:ind w:firstLine="708"/>
        <w:jc w:val="both"/>
        <w:rPr>
          <w:rFonts w:ascii="Times New Roman" w:hAnsi="Times New Roman"/>
          <w:sz w:val="18"/>
          <w:szCs w:val="18"/>
        </w:rPr>
      </w:pPr>
      <w:r w:rsidRPr="005F7413">
        <w:rPr>
          <w:rFonts w:ascii="Times New Roman" w:hAnsi="Times New Roman"/>
          <w:sz w:val="18"/>
          <w:szCs w:val="18"/>
        </w:rPr>
        <w:t>В народной медицине этот цветок популярен как успокаивающее средство при психических заболеваниях, эпилепсии, бессоннице. Также его применяют при головной боли и как противолихорадочное средство.</w:t>
      </w:r>
    </w:p>
    <w:p w:rsidR="00493450" w:rsidRPr="005F7413" w:rsidRDefault="00493450" w:rsidP="00C95DDB">
      <w:pPr>
        <w:spacing w:line="360" w:lineRule="auto"/>
        <w:ind w:firstLine="708"/>
        <w:jc w:val="both"/>
        <w:rPr>
          <w:rFonts w:ascii="Times New Roman" w:hAnsi="Times New Roman"/>
          <w:sz w:val="18"/>
          <w:szCs w:val="18"/>
        </w:rPr>
      </w:pPr>
      <w:r w:rsidRPr="005F7413">
        <w:rPr>
          <w:rFonts w:ascii="Times New Roman" w:hAnsi="Times New Roman"/>
          <w:sz w:val="18"/>
          <w:szCs w:val="18"/>
        </w:rPr>
        <w:t xml:space="preserve">Описание: род башмачок, или Венерин башмачок  включает около 50 видов, распространенных в Южной и Северной Америке, Европе и Азии, от лесотундры до тропиков. Растения с корневищем, железисто опушенным стеблем и крупными листьями. Стебель или очень короткий, </w:t>
      </w:r>
    </w:p>
    <w:p w:rsidR="00493450" w:rsidRPr="005F7413" w:rsidRDefault="00493450" w:rsidP="00C95DDB">
      <w:pPr>
        <w:spacing w:line="360" w:lineRule="auto"/>
        <w:jc w:val="both"/>
        <w:rPr>
          <w:rFonts w:ascii="Times New Roman" w:hAnsi="Times New Roman"/>
          <w:sz w:val="18"/>
          <w:szCs w:val="18"/>
        </w:rPr>
      </w:pPr>
      <w:r w:rsidRPr="005F7413">
        <w:rPr>
          <w:rFonts w:ascii="Times New Roman" w:hAnsi="Times New Roman"/>
          <w:sz w:val="18"/>
          <w:szCs w:val="18"/>
        </w:rPr>
        <w:t xml:space="preserve"> иногда с единственной парой листьев, кажущихся приземными, и одноцветковым цветоносом, или довольно высокий, с крупными очередными листьями и обычно с несколькими, чаще с 1—3, реже с 6—12 цветками.  </w:t>
      </w:r>
    </w:p>
    <w:p w:rsidR="00493450" w:rsidRPr="005F7413" w:rsidRDefault="00493450" w:rsidP="00C95DDB">
      <w:pPr>
        <w:spacing w:line="360" w:lineRule="auto"/>
        <w:ind w:firstLine="708"/>
        <w:jc w:val="both"/>
        <w:rPr>
          <w:rFonts w:ascii="Times New Roman" w:hAnsi="Times New Roman"/>
          <w:sz w:val="18"/>
          <w:szCs w:val="18"/>
        </w:rPr>
      </w:pPr>
      <w:r w:rsidRPr="005F7413">
        <w:rPr>
          <w:rFonts w:ascii="Times New Roman" w:hAnsi="Times New Roman"/>
          <w:sz w:val="18"/>
          <w:szCs w:val="18"/>
        </w:rPr>
        <w:t xml:space="preserve">Цветки довольно крупные, своеобразной формы, б. ч. Ярко окрашенные, как правило, с ванильным ароматом. Прицветники также крупные, листовидные. Чашелистики лепестковидные; верхний яйцевидный или эллиптический; 2 боковых часто срастаются в один двузубчатый на конце, обращенный вниз. Лепестки эллиптические или ланцетные, свисающие по бокам губы, иногда более или менее скрученные, часто окрашены одинаково с чашелистиками. Губа башмачковидная, ярко окрашенная, в разной степени вздутая, иногда с продольной глубокой складкой, как бы вдоль рассеченная или сдавленная спереди или с боков, наверху с отверстием или устьем. Колонка срослась со стаминодием, по обе стороны от которого расположены пыльники 2 развитых тычинок. Рыльце щитковидное, трехлопастное или треугольное, повернуто вниз, в полость башмачковидной губы. Завязь чаще нескрученная, обычно на небольшой ножке. Цветки опыляются пчелами. </w:t>
      </w:r>
    </w:p>
    <w:p w:rsidR="00493450" w:rsidRPr="005F7413" w:rsidRDefault="00493450" w:rsidP="00C95DDB">
      <w:pPr>
        <w:spacing w:line="360" w:lineRule="auto"/>
        <w:ind w:firstLine="708"/>
        <w:jc w:val="both"/>
        <w:rPr>
          <w:rFonts w:ascii="Times New Roman" w:hAnsi="Times New Roman"/>
          <w:sz w:val="18"/>
          <w:szCs w:val="18"/>
        </w:rPr>
      </w:pPr>
      <w:r w:rsidRPr="005F7413">
        <w:rPr>
          <w:rFonts w:ascii="Times New Roman" w:hAnsi="Times New Roman"/>
          <w:sz w:val="18"/>
          <w:szCs w:val="18"/>
        </w:rPr>
        <w:t xml:space="preserve">Древнейший и наиболее примитивный род орхидей. У растений этого рода вместо единственной тычинки, сохранившейся почти у всех орхидей, функционируют 2 тычинки и лишь третья, недоразвитая, превратилась в лепестковидный стаминодий. Пыльцевые зерна не соединены в пол-линии, а лишь собраны по 4 и погружены в липкую массу. </w:t>
      </w:r>
    </w:p>
    <w:p w:rsidR="00493450" w:rsidRPr="005F7413" w:rsidRDefault="00493450" w:rsidP="005F7413">
      <w:pPr>
        <w:spacing w:line="360" w:lineRule="auto"/>
        <w:ind w:firstLine="708"/>
        <w:jc w:val="both"/>
        <w:rPr>
          <w:rFonts w:ascii="Times New Roman" w:hAnsi="Times New Roman"/>
          <w:sz w:val="18"/>
          <w:szCs w:val="18"/>
        </w:rPr>
      </w:pPr>
      <w:r w:rsidRPr="005F7413">
        <w:rPr>
          <w:rFonts w:ascii="Times New Roman" w:hAnsi="Times New Roman"/>
          <w:sz w:val="18"/>
          <w:szCs w:val="18"/>
        </w:rPr>
        <w:t>Во флоре России насчитывается 5 видов. Одна из самых красивых наших орхидей.</w:t>
      </w:r>
    </w:p>
    <w:p w:rsidR="00493450" w:rsidRPr="005F7413" w:rsidRDefault="00493450" w:rsidP="00AB5151">
      <w:pPr>
        <w:spacing w:line="360" w:lineRule="auto"/>
        <w:ind w:firstLine="708"/>
        <w:jc w:val="both"/>
        <w:rPr>
          <w:rFonts w:ascii="Times New Roman" w:hAnsi="Times New Roman"/>
          <w:sz w:val="18"/>
          <w:szCs w:val="18"/>
        </w:rPr>
      </w:pPr>
      <w:r w:rsidRPr="005F7413">
        <w:rPr>
          <w:rFonts w:ascii="Times New Roman" w:hAnsi="Times New Roman"/>
          <w:sz w:val="18"/>
          <w:szCs w:val="18"/>
        </w:rPr>
        <w:t xml:space="preserve">Цветки башмачков с их сложным строением — типичный пример «цветков-ловушек». Попав внутрь цветка, опылители — обычно это летающие насекомые — могут выйти лишь определенным путем, гарантирующим опыление. Насекомое привлекает яркая окраска цветка. Оно садится на гладкий край губы, скользит по ней и скатывается в ее полость. После бесплодных попыток вскарабкаться вверх по гладкой, вогнутой поверхности насекомое замечает свет, идущий из двух мнимых отверстий на боковых стенках у основания губы. Двигаясь к источнику света, насекомое должно проползти рыльце цветка, на котором останется принесенная им пыльца, и лишь потом оно сможет заметить настоящий выход. Перед тем как покинуть цветок, оно потрется о пыльник и к его телу приклеиваются липкие пыльцевые зерна (не объединенные в пол-линии). Попав на другой цветок, насекомое сначала коснется низко склоненного рыльца и оплодотворит цветок, и только потом пыльник присыплет его новой порцией пыльцы. </w:t>
      </w:r>
    </w:p>
    <w:p w:rsidR="00493450" w:rsidRPr="005F7413" w:rsidRDefault="00493450" w:rsidP="00C95DDB">
      <w:pPr>
        <w:pStyle w:val="NormalWeb"/>
        <w:spacing w:before="96" w:beforeAutospacing="0" w:after="120" w:afterAutospacing="0" w:line="360" w:lineRule="auto"/>
        <w:jc w:val="both"/>
        <w:rPr>
          <w:sz w:val="18"/>
          <w:szCs w:val="18"/>
          <w:shd w:val="clear" w:color="auto" w:fill="FFFFFF"/>
        </w:rPr>
      </w:pPr>
      <w:r w:rsidRPr="005F7413">
        <w:rPr>
          <w:sz w:val="18"/>
          <w:szCs w:val="18"/>
          <w:shd w:val="clear" w:color="auto" w:fill="FFFFFF"/>
        </w:rPr>
        <w:t>Размножение семенное и</w:t>
      </w:r>
      <w:r w:rsidRPr="005F7413">
        <w:rPr>
          <w:rStyle w:val="apple-converted-space"/>
          <w:sz w:val="18"/>
          <w:szCs w:val="18"/>
          <w:shd w:val="clear" w:color="auto" w:fill="FFFFFF"/>
        </w:rPr>
        <w:t> </w:t>
      </w:r>
      <w:hyperlink r:id="rId47" w:tooltip="Вегетативное размножение" w:history="1">
        <w:r w:rsidRPr="005F7413">
          <w:rPr>
            <w:rStyle w:val="Hyperlink"/>
            <w:color w:val="auto"/>
            <w:sz w:val="18"/>
            <w:szCs w:val="18"/>
            <w:shd w:val="clear" w:color="auto" w:fill="FFFFFF"/>
          </w:rPr>
          <w:t>вегетативное</w:t>
        </w:r>
      </w:hyperlink>
      <w:r w:rsidRPr="005F7413">
        <w:rPr>
          <w:rStyle w:val="apple-converted-space"/>
          <w:sz w:val="18"/>
          <w:szCs w:val="18"/>
          <w:shd w:val="clear" w:color="auto" w:fill="FFFFFF"/>
        </w:rPr>
        <w:t> </w:t>
      </w:r>
      <w:r w:rsidRPr="005F7413">
        <w:rPr>
          <w:sz w:val="18"/>
          <w:szCs w:val="18"/>
          <w:shd w:val="clear" w:color="auto" w:fill="FFFFFF"/>
        </w:rPr>
        <w:t>(с помощью корневищ). Первые три года</w:t>
      </w:r>
      <w:r w:rsidRPr="005F7413">
        <w:rPr>
          <w:rStyle w:val="apple-converted-space"/>
          <w:sz w:val="18"/>
          <w:szCs w:val="18"/>
          <w:shd w:val="clear" w:color="auto" w:fill="FFFFFF"/>
        </w:rPr>
        <w:t> </w:t>
      </w:r>
      <w:hyperlink r:id="rId48" w:tooltip="Проросток" w:history="1">
        <w:r w:rsidRPr="005F7413">
          <w:rPr>
            <w:rStyle w:val="Hyperlink"/>
            <w:color w:val="auto"/>
            <w:sz w:val="18"/>
            <w:szCs w:val="18"/>
            <w:shd w:val="clear" w:color="auto" w:fill="FFFFFF"/>
          </w:rPr>
          <w:t>проросток</w:t>
        </w:r>
      </w:hyperlink>
      <w:r w:rsidRPr="005F7413">
        <w:rPr>
          <w:rStyle w:val="apple-converted-space"/>
          <w:sz w:val="18"/>
          <w:szCs w:val="18"/>
          <w:shd w:val="clear" w:color="auto" w:fill="FFFFFF"/>
        </w:rPr>
        <w:t> </w:t>
      </w:r>
      <w:r w:rsidRPr="005F7413">
        <w:rPr>
          <w:sz w:val="18"/>
          <w:szCs w:val="18"/>
          <w:shd w:val="clear" w:color="auto" w:fill="FFFFFF"/>
        </w:rPr>
        <w:t>развивается под землёй,  получая питание в результате</w:t>
      </w:r>
      <w:r w:rsidRPr="005F7413">
        <w:rPr>
          <w:rStyle w:val="apple-converted-space"/>
          <w:sz w:val="18"/>
          <w:szCs w:val="18"/>
          <w:shd w:val="clear" w:color="auto" w:fill="FFFFFF"/>
        </w:rPr>
        <w:t> </w:t>
      </w:r>
      <w:hyperlink r:id="rId49" w:tooltip="Симбиоз" w:history="1">
        <w:r w:rsidRPr="005F7413">
          <w:rPr>
            <w:rStyle w:val="Hyperlink"/>
            <w:color w:val="auto"/>
            <w:sz w:val="18"/>
            <w:szCs w:val="18"/>
            <w:shd w:val="clear" w:color="auto" w:fill="FFFFFF"/>
          </w:rPr>
          <w:t>симбиотических</w:t>
        </w:r>
      </w:hyperlink>
      <w:r w:rsidRPr="005F7413">
        <w:rPr>
          <w:rStyle w:val="apple-converted-space"/>
          <w:sz w:val="18"/>
          <w:szCs w:val="18"/>
          <w:shd w:val="clear" w:color="auto" w:fill="FFFFFF"/>
        </w:rPr>
        <w:t> </w:t>
      </w:r>
      <w:r w:rsidRPr="005F7413">
        <w:rPr>
          <w:sz w:val="18"/>
          <w:szCs w:val="18"/>
          <w:shd w:val="clear" w:color="auto" w:fill="FFFFFF"/>
        </w:rPr>
        <w:t>отношений с</w:t>
      </w:r>
      <w:r w:rsidRPr="005F7413">
        <w:rPr>
          <w:rStyle w:val="apple-converted-space"/>
          <w:sz w:val="18"/>
          <w:szCs w:val="18"/>
          <w:shd w:val="clear" w:color="auto" w:fill="FFFFFF"/>
        </w:rPr>
        <w:t> </w:t>
      </w:r>
      <w:hyperlink r:id="rId50" w:tooltip="Грибы" w:history="1">
        <w:r w:rsidRPr="005F7413">
          <w:rPr>
            <w:rStyle w:val="Hyperlink"/>
            <w:color w:val="auto"/>
            <w:sz w:val="18"/>
            <w:szCs w:val="18"/>
            <w:shd w:val="clear" w:color="auto" w:fill="FFFFFF"/>
          </w:rPr>
          <w:t>грибом</w:t>
        </w:r>
      </w:hyperlink>
      <w:r w:rsidRPr="005F7413">
        <w:rPr>
          <w:sz w:val="18"/>
          <w:szCs w:val="18"/>
          <w:shd w:val="clear" w:color="auto" w:fill="FFFFFF"/>
        </w:rPr>
        <w:t>. На 3—4 год развивается первый зеленый лист. Зацветает на 8—17 году жизни. Цветки опыляются</w:t>
      </w:r>
      <w:r w:rsidRPr="005F7413">
        <w:rPr>
          <w:rStyle w:val="apple-converted-space"/>
          <w:sz w:val="18"/>
          <w:szCs w:val="18"/>
          <w:shd w:val="clear" w:color="auto" w:fill="FFFFFF"/>
        </w:rPr>
        <w:t> </w:t>
      </w:r>
      <w:hyperlink r:id="rId51" w:tooltip="Насекомые" w:history="1">
        <w:r w:rsidRPr="005F7413">
          <w:rPr>
            <w:rStyle w:val="Hyperlink"/>
            <w:color w:val="auto"/>
            <w:sz w:val="18"/>
            <w:szCs w:val="18"/>
            <w:shd w:val="clear" w:color="auto" w:fill="FFFFFF"/>
          </w:rPr>
          <w:t>насекомыми</w:t>
        </w:r>
      </w:hyperlink>
      <w:r w:rsidRPr="005F7413">
        <w:rPr>
          <w:sz w:val="18"/>
          <w:szCs w:val="18"/>
          <w:shd w:val="clear" w:color="auto" w:fill="FFFFFF"/>
        </w:rPr>
        <w:t>.</w:t>
      </w:r>
    </w:p>
    <w:p w:rsidR="00493450" w:rsidRPr="005F7413" w:rsidRDefault="00493450" w:rsidP="00C95DDB">
      <w:pPr>
        <w:pStyle w:val="NormalWeb"/>
        <w:spacing w:before="96" w:beforeAutospacing="0" w:after="120" w:afterAutospacing="0" w:line="360" w:lineRule="auto"/>
        <w:jc w:val="both"/>
        <w:rPr>
          <w:sz w:val="18"/>
          <w:szCs w:val="18"/>
          <w:shd w:val="clear" w:color="auto" w:fill="FFFFFF"/>
        </w:rPr>
      </w:pPr>
      <w:r w:rsidRPr="005F7413">
        <w:rPr>
          <w:sz w:val="18"/>
          <w:szCs w:val="18"/>
          <w:shd w:val="clear" w:color="auto" w:fill="FFFFFF"/>
        </w:rPr>
        <w:t>Побегообразование начинается в апреле, в начале мая появляются бутоны, а середине мая — начале июня происходит цветение. Продолжительность цветения 2—3 недели. Опылённые цветки увядают на 2—3 день. Семена вызревают и высыпаются через 2—3 месяца.</w:t>
      </w:r>
    </w:p>
    <w:p w:rsidR="00493450" w:rsidRPr="005F7413" w:rsidRDefault="00493450" w:rsidP="00C95DDB">
      <w:pPr>
        <w:spacing w:line="360" w:lineRule="auto"/>
        <w:jc w:val="both"/>
        <w:rPr>
          <w:rFonts w:ascii="Times New Roman" w:hAnsi="Times New Roman"/>
          <w:sz w:val="18"/>
          <w:szCs w:val="18"/>
        </w:rPr>
      </w:pPr>
      <w:r w:rsidRPr="005F7413">
        <w:rPr>
          <w:rFonts w:ascii="Times New Roman" w:hAnsi="Times New Roman"/>
          <w:sz w:val="18"/>
          <w:szCs w:val="18"/>
        </w:rPr>
        <w:t xml:space="preserve">Развитие сеянцев башмачков от прорастания семени до первого цветения занимает около 9—10, а часто даже 13—15 лет. Растения можно также размножать вегетативно, последовательным делением корневищ. </w:t>
      </w:r>
    </w:p>
    <w:p w:rsidR="00493450" w:rsidRPr="005F7413" w:rsidRDefault="00493450" w:rsidP="005F7413">
      <w:pPr>
        <w:spacing w:line="360" w:lineRule="auto"/>
        <w:ind w:firstLine="708"/>
        <w:jc w:val="both"/>
        <w:rPr>
          <w:rFonts w:ascii="Times New Roman" w:hAnsi="Times New Roman"/>
          <w:sz w:val="18"/>
          <w:szCs w:val="18"/>
        </w:rPr>
      </w:pPr>
      <w:r w:rsidRPr="005F7413">
        <w:rPr>
          <w:rFonts w:ascii="Times New Roman" w:hAnsi="Times New Roman"/>
          <w:sz w:val="18"/>
          <w:szCs w:val="18"/>
        </w:rPr>
        <w:t>Так как вегетативное размножение неэффективно, а выращивать сеянцы в стерильных условиях в пробирке пока не удается, природные местообитания красивых видов подвергаются разграблению по всему миру.</w:t>
      </w:r>
    </w:p>
    <w:p w:rsidR="00493450" w:rsidRPr="005F7413" w:rsidRDefault="00493450" w:rsidP="00C95DDB">
      <w:pPr>
        <w:pStyle w:val="NormalWeb"/>
        <w:spacing w:before="96" w:beforeAutospacing="0" w:after="120" w:afterAutospacing="0" w:line="360" w:lineRule="auto"/>
        <w:jc w:val="both"/>
        <w:rPr>
          <w:sz w:val="18"/>
          <w:szCs w:val="18"/>
          <w:shd w:val="clear" w:color="auto" w:fill="FFFFFF"/>
        </w:rPr>
      </w:pPr>
      <w:r w:rsidRPr="005F7413">
        <w:rPr>
          <w:sz w:val="18"/>
          <w:szCs w:val="18"/>
        </w:rPr>
        <w:t xml:space="preserve">У башмачков нет узкой экологической специализации, и поэтому они могут населять различные биотопы, включая светлые лиственные, смешанные и хвойные леса, кустарниковые и скалистые склоны, а также луга и пустоши высоко в горах и в низинах. </w:t>
      </w:r>
      <w:r w:rsidRPr="005F7413">
        <w:rPr>
          <w:sz w:val="18"/>
          <w:szCs w:val="18"/>
          <w:shd w:val="clear" w:color="auto" w:fill="FFFFFF"/>
        </w:rPr>
        <w:t>Предпочитает хорошо увлажнённые, не заболоченные почвы, но встречается и на относительно сухих. Чаще отмечается в местах с умеренной освещённостью. Отличается морозостойкостью. Предпочитает нейтральные и щелочные почвы со значительным содержанием</w:t>
      </w:r>
      <w:r w:rsidRPr="005F7413">
        <w:rPr>
          <w:rStyle w:val="apple-converted-space"/>
          <w:sz w:val="18"/>
          <w:szCs w:val="18"/>
          <w:shd w:val="clear" w:color="auto" w:fill="FFFFFF"/>
        </w:rPr>
        <w:t> </w:t>
      </w:r>
      <w:hyperlink r:id="rId52" w:tooltip="Гумус" w:history="1">
        <w:r w:rsidRPr="005F7413">
          <w:rPr>
            <w:rStyle w:val="Hyperlink"/>
            <w:color w:val="auto"/>
            <w:sz w:val="18"/>
            <w:szCs w:val="18"/>
            <w:shd w:val="clear" w:color="auto" w:fill="FFFFFF"/>
          </w:rPr>
          <w:t>гумуса</w:t>
        </w:r>
      </w:hyperlink>
      <w:r w:rsidRPr="005F7413">
        <w:rPr>
          <w:sz w:val="18"/>
          <w:szCs w:val="18"/>
          <w:shd w:val="clear" w:color="auto" w:fill="FFFFFF"/>
        </w:rPr>
        <w:t>.</w:t>
      </w:r>
    </w:p>
    <w:p w:rsidR="00493450" w:rsidRPr="005F7413" w:rsidRDefault="00493450" w:rsidP="00C95DDB">
      <w:pPr>
        <w:spacing w:line="360" w:lineRule="auto"/>
        <w:ind w:firstLine="708"/>
        <w:jc w:val="both"/>
        <w:rPr>
          <w:rFonts w:ascii="Times New Roman" w:hAnsi="Times New Roman"/>
          <w:sz w:val="18"/>
          <w:szCs w:val="18"/>
        </w:rPr>
      </w:pPr>
      <w:r w:rsidRPr="005F7413">
        <w:rPr>
          <w:rFonts w:ascii="Times New Roman" w:hAnsi="Times New Roman"/>
          <w:sz w:val="18"/>
          <w:szCs w:val="18"/>
        </w:rPr>
        <w:t xml:space="preserve"> Так как они населяют только зоны умеренного климата Северного полушария, цветение у них приходится преимущественно на май—июль. </w:t>
      </w:r>
    </w:p>
    <w:p w:rsidR="00493450" w:rsidRPr="005F7413" w:rsidRDefault="00493450" w:rsidP="00C95DDB">
      <w:pPr>
        <w:spacing w:line="360" w:lineRule="auto"/>
        <w:ind w:left="1080"/>
        <w:jc w:val="both"/>
        <w:rPr>
          <w:rFonts w:ascii="Times New Roman" w:hAnsi="Times New Roman"/>
          <w:b/>
          <w:bCs/>
          <w:sz w:val="18"/>
          <w:szCs w:val="18"/>
        </w:rPr>
      </w:pPr>
      <w:r w:rsidRPr="005F7413">
        <w:rPr>
          <w:rFonts w:ascii="Times New Roman" w:hAnsi="Times New Roman"/>
          <w:b/>
          <w:bCs/>
          <w:sz w:val="18"/>
          <w:szCs w:val="18"/>
        </w:rPr>
        <w:t>3. Виды цветка «Венерин башмачок», встречающиеся на территории Вольского района.</w:t>
      </w:r>
    </w:p>
    <w:p w:rsidR="00493450" w:rsidRPr="005F7413" w:rsidRDefault="00493450" w:rsidP="00C95DDB">
      <w:pPr>
        <w:spacing w:line="360" w:lineRule="auto"/>
        <w:ind w:left="360"/>
        <w:jc w:val="both"/>
        <w:rPr>
          <w:rFonts w:ascii="Times New Roman" w:hAnsi="Times New Roman"/>
          <w:bCs/>
          <w:sz w:val="18"/>
          <w:szCs w:val="18"/>
        </w:rPr>
      </w:pPr>
      <w:r w:rsidRPr="005F7413">
        <w:rPr>
          <w:rFonts w:ascii="Times New Roman" w:hAnsi="Times New Roman"/>
          <w:bCs/>
          <w:sz w:val="18"/>
          <w:szCs w:val="18"/>
        </w:rPr>
        <w:t>В ходе нашего исследования мы познакомились со следующими видами цветка: «Башмачок вздутый</w:t>
      </w:r>
      <w:r w:rsidRPr="005F7413">
        <w:rPr>
          <w:rStyle w:val="apple-converted-space"/>
          <w:rFonts w:ascii="Times New Roman" w:hAnsi="Times New Roman"/>
          <w:bCs/>
          <w:sz w:val="18"/>
          <w:szCs w:val="18"/>
        </w:rPr>
        <w:t>»,  «</w:t>
      </w:r>
      <w:r w:rsidRPr="005F7413">
        <w:rPr>
          <w:rFonts w:ascii="Times New Roman" w:hAnsi="Times New Roman"/>
          <w:bCs/>
          <w:sz w:val="18"/>
          <w:szCs w:val="18"/>
        </w:rPr>
        <w:t>Башмачок крупноцветковый</w:t>
      </w:r>
      <w:r w:rsidRPr="005F7413">
        <w:rPr>
          <w:rStyle w:val="apple-converted-space"/>
          <w:rFonts w:ascii="Times New Roman" w:hAnsi="Times New Roman"/>
          <w:sz w:val="18"/>
          <w:szCs w:val="18"/>
        </w:rPr>
        <w:t>», «</w:t>
      </w:r>
      <w:r w:rsidRPr="005F7413">
        <w:rPr>
          <w:rFonts w:ascii="Times New Roman" w:hAnsi="Times New Roman"/>
          <w:bCs/>
          <w:sz w:val="18"/>
          <w:szCs w:val="18"/>
        </w:rPr>
        <w:t>Башмачок настоящий</w:t>
      </w:r>
      <w:r w:rsidRPr="005F7413">
        <w:rPr>
          <w:rStyle w:val="apple-converted-space"/>
          <w:rFonts w:ascii="Times New Roman" w:hAnsi="Times New Roman"/>
          <w:sz w:val="18"/>
          <w:szCs w:val="18"/>
        </w:rPr>
        <w:t>», «</w:t>
      </w:r>
      <w:r w:rsidRPr="005F7413">
        <w:rPr>
          <w:rFonts w:ascii="Times New Roman" w:hAnsi="Times New Roman"/>
          <w:bCs/>
          <w:sz w:val="18"/>
          <w:szCs w:val="18"/>
        </w:rPr>
        <w:t>Башмачок пятнистый, крапчатый</w:t>
      </w:r>
      <w:r w:rsidRPr="005F7413">
        <w:rPr>
          <w:rStyle w:val="apple-converted-space"/>
          <w:rFonts w:ascii="Times New Roman" w:hAnsi="Times New Roman"/>
          <w:sz w:val="18"/>
          <w:szCs w:val="18"/>
        </w:rPr>
        <w:t>», «</w:t>
      </w:r>
      <w:r w:rsidRPr="005F7413">
        <w:rPr>
          <w:rFonts w:ascii="Times New Roman" w:hAnsi="Times New Roman"/>
          <w:bCs/>
          <w:sz w:val="18"/>
          <w:szCs w:val="18"/>
        </w:rPr>
        <w:t>Башмачок Ятабе</w:t>
      </w:r>
      <w:r w:rsidRPr="005F7413">
        <w:rPr>
          <w:rStyle w:val="apple-converted-space"/>
          <w:rFonts w:ascii="Times New Roman" w:hAnsi="Times New Roman"/>
          <w:sz w:val="18"/>
          <w:szCs w:val="18"/>
        </w:rPr>
        <w:t>»,</w:t>
      </w:r>
    </w:p>
    <w:p w:rsidR="00493450" w:rsidRPr="005F7413" w:rsidRDefault="00493450" w:rsidP="00C95DDB">
      <w:pPr>
        <w:spacing w:line="360" w:lineRule="auto"/>
        <w:ind w:firstLine="708"/>
        <w:jc w:val="both"/>
        <w:rPr>
          <w:rFonts w:ascii="Times New Roman" w:hAnsi="Times New Roman"/>
          <w:sz w:val="18"/>
          <w:szCs w:val="18"/>
        </w:rPr>
      </w:pPr>
      <w:r w:rsidRPr="005F7413">
        <w:rPr>
          <w:rFonts w:ascii="Times New Roman" w:hAnsi="Times New Roman"/>
          <w:sz w:val="18"/>
          <w:szCs w:val="18"/>
        </w:rPr>
        <w:t xml:space="preserve">В Вольском районе произрастает вид «Башмачок настоящий». </w:t>
      </w:r>
    </w:p>
    <w:p w:rsidR="00493450" w:rsidRPr="005F7413" w:rsidRDefault="00493450" w:rsidP="00C95DDB">
      <w:pPr>
        <w:spacing w:line="360" w:lineRule="auto"/>
        <w:ind w:firstLine="708"/>
        <w:jc w:val="both"/>
        <w:rPr>
          <w:rFonts w:ascii="Times New Roman" w:hAnsi="Times New Roman"/>
          <w:sz w:val="18"/>
          <w:szCs w:val="18"/>
        </w:rPr>
      </w:pPr>
      <w:r w:rsidRPr="005F7413">
        <w:rPr>
          <w:rFonts w:ascii="Times New Roman" w:hAnsi="Times New Roman"/>
          <w:sz w:val="18"/>
          <w:szCs w:val="18"/>
        </w:rPr>
        <w:t>Обнаруженный в 1959 году в Вольском районе,  башмачок настоящий Венерин сохраняется ныне в памятнике природы в виде небольшой популяции.  Конкретно в нашей местности он встречается в с. Тепловка в урочище Серебряков Дол.</w:t>
      </w:r>
    </w:p>
    <w:p w:rsidR="00493450" w:rsidRPr="005F7413" w:rsidRDefault="00493450" w:rsidP="00C95DDB">
      <w:pPr>
        <w:spacing w:line="360" w:lineRule="auto"/>
        <w:jc w:val="center"/>
        <w:rPr>
          <w:rFonts w:ascii="Times New Roman" w:hAnsi="Times New Roman"/>
          <w:i/>
          <w:iCs/>
          <w:sz w:val="18"/>
          <w:szCs w:val="18"/>
        </w:rPr>
      </w:pPr>
      <w:r w:rsidRPr="005F7413">
        <w:rPr>
          <w:rFonts w:ascii="Times New Roman" w:hAnsi="Times New Roman"/>
          <w:i/>
          <w:iCs/>
          <w:sz w:val="18"/>
          <w:szCs w:val="18"/>
        </w:rPr>
        <w:t>Башмачок настоящи</w:t>
      </w:r>
      <w:r w:rsidRPr="005F7413">
        <w:rPr>
          <w:rFonts w:ascii="Times New Roman" w:hAnsi="Times New Roman"/>
          <w:sz w:val="18"/>
          <w:szCs w:val="18"/>
        </w:rPr>
        <w:t>й</w:t>
      </w:r>
    </w:p>
    <w:p w:rsidR="00493450" w:rsidRPr="005F7413" w:rsidRDefault="00493450" w:rsidP="00C95DDB">
      <w:pPr>
        <w:spacing w:line="360" w:lineRule="auto"/>
        <w:ind w:firstLine="708"/>
        <w:jc w:val="both"/>
        <w:rPr>
          <w:rFonts w:ascii="Times New Roman" w:hAnsi="Times New Roman"/>
          <w:sz w:val="18"/>
          <w:szCs w:val="18"/>
        </w:rPr>
      </w:pPr>
      <w:r w:rsidRPr="005F7413">
        <w:rPr>
          <w:rFonts w:ascii="Times New Roman" w:hAnsi="Times New Roman"/>
          <w:sz w:val="18"/>
          <w:szCs w:val="18"/>
        </w:rPr>
        <w:t xml:space="preserve">Растение имеет толстое ползучее корневище и длинные извилистые корни. Стебель 25 — 50 см высоты, при основании с буроватыми влагалищами, по всей длине с короткими железистыми волосками. Листьев 3 — 4, эллиптических, заостренных, 10 — 17 см длины, с обеих сторон и по краю немного волосистых. Цветков 1 — 2, реже 3, с листовидным прицветником. Листочки околоцветника красновато-бурые. Губа вздутая, светло-желтая, внутри с красноватыми крапинками. Верхний листок околоцветника эллиптически ланцетный, с многими жилками, 3,5 — 5 см длины, боковые листочки горизонтальные, неравнобокие, линейно-ланцетные, заостренные, 4 — 6 см длины. Две тычинки и столбик с рыльцем бледно-желтые, стаминодий беловатый, с пурпурно-фиолетовыми крапинами, тупой. Завязь железисто-опушенная. </w:t>
      </w:r>
    </w:p>
    <w:p w:rsidR="00493450" w:rsidRPr="005F7413" w:rsidRDefault="00493450" w:rsidP="00C95DDB">
      <w:pPr>
        <w:spacing w:line="360" w:lineRule="auto"/>
        <w:ind w:firstLine="708"/>
        <w:jc w:val="both"/>
        <w:rPr>
          <w:rFonts w:ascii="Times New Roman" w:hAnsi="Times New Roman"/>
          <w:sz w:val="18"/>
          <w:szCs w:val="18"/>
        </w:rPr>
      </w:pPr>
      <w:r w:rsidRPr="005F7413">
        <w:rPr>
          <w:rFonts w:ascii="Times New Roman" w:hAnsi="Times New Roman"/>
          <w:sz w:val="18"/>
          <w:szCs w:val="18"/>
        </w:rPr>
        <w:t>Башмачок настоящий растет в лесах и зарослях кустарников на известняковых или на плодородных кислых почвах.</w:t>
      </w:r>
    </w:p>
    <w:p w:rsidR="00493450" w:rsidRPr="005F7413" w:rsidRDefault="00493450" w:rsidP="00C95DDB">
      <w:pPr>
        <w:spacing w:line="360" w:lineRule="auto"/>
        <w:ind w:firstLine="708"/>
        <w:jc w:val="both"/>
        <w:rPr>
          <w:rFonts w:ascii="Times New Roman" w:hAnsi="Times New Roman"/>
          <w:sz w:val="18"/>
          <w:szCs w:val="18"/>
        </w:rPr>
      </w:pPr>
      <w:r w:rsidRPr="005F7413">
        <w:rPr>
          <w:rFonts w:ascii="Times New Roman" w:hAnsi="Times New Roman"/>
          <w:sz w:val="18"/>
          <w:szCs w:val="18"/>
        </w:rPr>
        <w:t xml:space="preserve">В культуру башмачок настоящий вводился неоднократно, начиная с конца XVIII в., но в садах долго не задерживался — выпадал. Помимо недостатка извести в субстрате, к другим причинам неудач можно отнести плотные и сухие почвы, а также избыточную или низкую освещенность. Все это за 5-10 лет приводит растение к гибели. Башмачок настоящий предпочитает хорошо увлажненные (не заболоченные) почвы. Чаще встречается в условиях умеренной освещенности, в тенистых местах достигает максимального светоулавливания благодаря вращению стебля. Отличается морозостойкостью, выживает в условиях суровых и малоснежных зим. Предпочитает нейтральные и щелочные почвы со значительным содержанием гумуса. Для данного вида участок готовят, как для . крупноцветкового, с той лишь, разницей, что устраивают еще дренаж из известнякового гравия.  </w:t>
      </w:r>
    </w:p>
    <w:p w:rsidR="00493450" w:rsidRDefault="00493450" w:rsidP="00C95DDB">
      <w:pPr>
        <w:spacing w:line="360" w:lineRule="auto"/>
        <w:ind w:firstLine="708"/>
        <w:jc w:val="both"/>
        <w:rPr>
          <w:rFonts w:ascii="Times New Roman" w:hAnsi="Times New Roman"/>
          <w:sz w:val="18"/>
          <w:szCs w:val="18"/>
        </w:rPr>
      </w:pPr>
      <w:r w:rsidRPr="005F7413">
        <w:rPr>
          <w:rFonts w:ascii="Times New Roman" w:hAnsi="Times New Roman"/>
          <w:sz w:val="18"/>
          <w:szCs w:val="18"/>
        </w:rPr>
        <w:t>Может размножаться как семенным, так и вегетативным способом (с помощью корневищ). Первые 3 года проросток ведет подземный образ жизни, питаясь с помощью гриба, на 4-й год развивается первый зеленый лист (в благоприятных условиях это может произойти и раньше). Зацветает башмачок на 15 — 17-й год (в благоприятных условиях — на 8-й). Генеративных побегов обычно не более 1/3 от общего их числа. Опыление происходит с помощью мух, жуков, земляных пчел и других насекомых. Опыляются далеко не все цветки, процент завязывания плодов невысок. В связи с этим семенное размножение венерина башмачка наблюдается не часто. Весной молодые побеги башмачка появляются над землей в апреле, в начале мая уже заметны бутоны, в середине мая — начале июня растение зацветает (на севере и в горах — в июле). Цветение растянуто на 2 — 3 нед. Опыленный цветок сохраняет свою свежесть 1—3 дня, a не опыленный — до 3 нед. Семена созревают и высыпаются из плодов через 2 — 3 мес.</w:t>
      </w:r>
    </w:p>
    <w:p w:rsidR="00493450" w:rsidRPr="005F7413" w:rsidRDefault="00493450" w:rsidP="005F7413">
      <w:pPr>
        <w:spacing w:line="360" w:lineRule="auto"/>
        <w:jc w:val="both"/>
        <w:rPr>
          <w:rFonts w:ascii="Times New Roman" w:hAnsi="Times New Roman"/>
          <w:sz w:val="18"/>
          <w:szCs w:val="18"/>
        </w:rPr>
      </w:pPr>
      <w:r w:rsidRPr="005F7413">
        <w:rPr>
          <w:rFonts w:ascii="Times New Roman" w:hAnsi="Times New Roman"/>
          <w:sz w:val="18"/>
          <w:szCs w:val="18"/>
        </w:rPr>
        <w:t>После плодоношения растение продолжает вегетатировать около месяца. К октябрю в почках уже сформированы побеги будущего года. Очень перспективна для широкого введения в культуру путем отбора устойчивых клонов.</w:t>
      </w:r>
    </w:p>
    <w:p w:rsidR="00493450" w:rsidRPr="005F7413" w:rsidRDefault="00493450" w:rsidP="00C95DDB">
      <w:pPr>
        <w:spacing w:line="360" w:lineRule="auto"/>
        <w:jc w:val="both"/>
        <w:rPr>
          <w:rFonts w:ascii="Times New Roman" w:hAnsi="Times New Roman"/>
          <w:sz w:val="18"/>
          <w:szCs w:val="18"/>
        </w:rPr>
      </w:pPr>
      <w:r w:rsidRPr="005F7413">
        <w:rPr>
          <w:rFonts w:ascii="Times New Roman" w:hAnsi="Times New Roman"/>
          <w:sz w:val="18"/>
          <w:szCs w:val="18"/>
        </w:rPr>
        <w:t>Приложение 7</w:t>
      </w:r>
    </w:p>
    <w:p w:rsidR="00493450" w:rsidRPr="005F7413" w:rsidRDefault="00493450" w:rsidP="002D32F1">
      <w:pPr>
        <w:pStyle w:val="NormalWeb"/>
        <w:shd w:val="clear" w:color="auto" w:fill="FFFFFF"/>
        <w:spacing w:before="96" w:beforeAutospacing="0" w:after="120" w:afterAutospacing="0" w:line="240" w:lineRule="atLeast"/>
        <w:rPr>
          <w:color w:val="000000"/>
          <w:sz w:val="18"/>
          <w:szCs w:val="18"/>
        </w:rPr>
      </w:pPr>
      <w:r w:rsidRPr="005F7413">
        <w:rPr>
          <w:b/>
          <w:bCs/>
          <w:color w:val="000000"/>
          <w:sz w:val="18"/>
          <w:szCs w:val="18"/>
        </w:rPr>
        <w:t>Сте́рлядь</w:t>
      </w:r>
      <w:hyperlink r:id="rId53" w:anchor="cite_note-1" w:history="1">
        <w:r w:rsidRPr="005F7413">
          <w:rPr>
            <w:rStyle w:val="Hyperlink"/>
            <w:color w:val="0B0080"/>
            <w:sz w:val="18"/>
            <w:szCs w:val="18"/>
            <w:vertAlign w:val="superscript"/>
          </w:rPr>
          <w:t>[1]</w:t>
        </w:r>
      </w:hyperlink>
      <w:r w:rsidRPr="005F7413">
        <w:rPr>
          <w:rStyle w:val="apple-converted-space"/>
          <w:color w:val="000000"/>
          <w:sz w:val="18"/>
          <w:szCs w:val="18"/>
        </w:rPr>
        <w:t> </w:t>
      </w:r>
      <w:r w:rsidRPr="005F7413">
        <w:rPr>
          <w:color w:val="000000"/>
          <w:sz w:val="18"/>
          <w:szCs w:val="18"/>
        </w:rPr>
        <w:t>(</w:t>
      </w:r>
      <w:hyperlink r:id="rId54" w:tooltip="Латинский язык" w:history="1">
        <w:r w:rsidRPr="005F7413">
          <w:rPr>
            <w:rStyle w:val="Hyperlink"/>
            <w:color w:val="0B0080"/>
            <w:sz w:val="18"/>
            <w:szCs w:val="18"/>
          </w:rPr>
          <w:t>лат.</w:t>
        </w:r>
      </w:hyperlink>
      <w:r w:rsidRPr="005F7413">
        <w:rPr>
          <w:color w:val="000000"/>
          <w:sz w:val="18"/>
          <w:szCs w:val="18"/>
        </w:rPr>
        <w:t> </w:t>
      </w:r>
      <w:r w:rsidRPr="005F7413">
        <w:rPr>
          <w:i/>
          <w:iCs/>
          <w:color w:val="000000"/>
          <w:sz w:val="18"/>
          <w:szCs w:val="18"/>
          <w:lang w:val="la-Latn"/>
        </w:rPr>
        <w:t>Acipenser ruthenus</w:t>
      </w:r>
      <w:r w:rsidRPr="005F7413">
        <w:rPr>
          <w:color w:val="000000"/>
          <w:sz w:val="18"/>
          <w:szCs w:val="18"/>
        </w:rPr>
        <w:t>) — рыба семейства</w:t>
      </w:r>
      <w:r w:rsidRPr="005F7413">
        <w:rPr>
          <w:rStyle w:val="apple-converted-space"/>
          <w:color w:val="000000"/>
          <w:sz w:val="18"/>
          <w:szCs w:val="18"/>
        </w:rPr>
        <w:t> </w:t>
      </w:r>
      <w:hyperlink r:id="rId55" w:tooltip="Осетровые" w:history="1">
        <w:r w:rsidRPr="005F7413">
          <w:rPr>
            <w:rStyle w:val="Hyperlink"/>
            <w:color w:val="0B0080"/>
            <w:sz w:val="18"/>
            <w:szCs w:val="18"/>
          </w:rPr>
          <w:t>осетровых</w:t>
        </w:r>
      </w:hyperlink>
      <w:r w:rsidRPr="005F7413">
        <w:rPr>
          <w:color w:val="000000"/>
          <w:sz w:val="18"/>
          <w:szCs w:val="18"/>
        </w:rPr>
        <w:t>. Длина тела до 125</w:t>
      </w:r>
      <w:r w:rsidRPr="005F7413">
        <w:rPr>
          <w:rStyle w:val="apple-converted-space"/>
          <w:color w:val="000000"/>
          <w:sz w:val="18"/>
          <w:szCs w:val="18"/>
        </w:rPr>
        <w:t> </w:t>
      </w:r>
      <w:hyperlink r:id="rId56" w:tooltip="Сантиметр" w:history="1">
        <w:r w:rsidRPr="005F7413">
          <w:rPr>
            <w:rStyle w:val="Hyperlink"/>
            <w:color w:val="0B0080"/>
            <w:sz w:val="18"/>
            <w:szCs w:val="18"/>
          </w:rPr>
          <w:t>см</w:t>
        </w:r>
      </w:hyperlink>
      <w:r w:rsidRPr="005F7413">
        <w:rPr>
          <w:color w:val="000000"/>
          <w:sz w:val="18"/>
          <w:szCs w:val="18"/>
        </w:rPr>
        <w:t>, весит до 16</w:t>
      </w:r>
      <w:r w:rsidRPr="005F7413">
        <w:rPr>
          <w:rStyle w:val="apple-converted-space"/>
          <w:color w:val="000000"/>
          <w:sz w:val="18"/>
          <w:szCs w:val="18"/>
        </w:rPr>
        <w:t> </w:t>
      </w:r>
      <w:hyperlink r:id="rId57" w:tooltip="Килограмм" w:history="1">
        <w:r w:rsidRPr="005F7413">
          <w:rPr>
            <w:rStyle w:val="Hyperlink"/>
            <w:color w:val="0B0080"/>
            <w:sz w:val="18"/>
            <w:szCs w:val="18"/>
          </w:rPr>
          <w:t>кг</w:t>
        </w:r>
      </w:hyperlink>
      <w:r w:rsidRPr="005F7413">
        <w:rPr>
          <w:rStyle w:val="apple-converted-space"/>
          <w:color w:val="000000"/>
          <w:sz w:val="18"/>
          <w:szCs w:val="18"/>
        </w:rPr>
        <w:t> </w:t>
      </w:r>
      <w:r w:rsidRPr="005F7413">
        <w:rPr>
          <w:color w:val="000000"/>
          <w:sz w:val="18"/>
          <w:szCs w:val="18"/>
        </w:rPr>
        <w:t>(обычно меньше).</w:t>
      </w:r>
    </w:p>
    <w:p w:rsidR="00493450" w:rsidRPr="005F7413" w:rsidRDefault="00493450" w:rsidP="002D32F1">
      <w:pPr>
        <w:pStyle w:val="NormalWeb"/>
        <w:shd w:val="clear" w:color="auto" w:fill="FFFFFF"/>
        <w:spacing w:before="96" w:beforeAutospacing="0" w:after="120" w:afterAutospacing="0" w:line="240" w:lineRule="atLeast"/>
        <w:rPr>
          <w:color w:val="000000"/>
          <w:sz w:val="18"/>
          <w:szCs w:val="18"/>
        </w:rPr>
      </w:pPr>
      <w:r w:rsidRPr="005F7413">
        <w:rPr>
          <w:color w:val="000000"/>
          <w:sz w:val="18"/>
          <w:szCs w:val="18"/>
        </w:rPr>
        <w:t>Среди других осетровых отличается наиболее ранним наступлением половой зрелости: самцы впервые нерестятся в возрасте 4—5 лет, самки — 7—8 лет. Плодовитость 4—140 тысяч икринок. Нерестится в мае, обычно в руслах верховий рек. Икра клейкая, откладывается на каменисто-галечниковый грунт. Она развивается около 4-5 дней.</w:t>
      </w:r>
    </w:p>
    <w:p w:rsidR="00493450" w:rsidRPr="005F7413" w:rsidRDefault="00493450" w:rsidP="002D32F1">
      <w:pPr>
        <w:pStyle w:val="NormalWeb"/>
        <w:shd w:val="clear" w:color="auto" w:fill="FFFFFF"/>
        <w:spacing w:before="96" w:beforeAutospacing="0" w:after="120" w:afterAutospacing="0" w:line="240" w:lineRule="atLeast"/>
        <w:rPr>
          <w:color w:val="000000"/>
          <w:sz w:val="18"/>
          <w:szCs w:val="18"/>
        </w:rPr>
      </w:pPr>
      <w:r w:rsidRPr="005F7413">
        <w:rPr>
          <w:color w:val="000000"/>
          <w:sz w:val="18"/>
          <w:szCs w:val="18"/>
        </w:rPr>
        <w:t>Взрослые особи обычно достигают длины 40—60 см и массы 0,5—2 кг, иногда встречаются экземпляры массой 6—7 кг и даже до 16 кг.</w:t>
      </w:r>
    </w:p>
    <w:p w:rsidR="00493450" w:rsidRPr="005F7413" w:rsidRDefault="00493450" w:rsidP="002D32F1">
      <w:pPr>
        <w:pStyle w:val="NormalWeb"/>
        <w:shd w:val="clear" w:color="auto" w:fill="FFFFFF"/>
        <w:spacing w:before="96" w:beforeAutospacing="0" w:after="120" w:afterAutospacing="0" w:line="240" w:lineRule="atLeast"/>
        <w:rPr>
          <w:color w:val="000000"/>
          <w:sz w:val="18"/>
          <w:szCs w:val="18"/>
        </w:rPr>
      </w:pPr>
      <w:r w:rsidRPr="005F7413">
        <w:rPr>
          <w:color w:val="000000"/>
          <w:sz w:val="18"/>
          <w:szCs w:val="18"/>
        </w:rPr>
        <w:t>Питается преимущественно донными беспозвоночными, охотно поедает икру рыб.</w:t>
      </w:r>
    </w:p>
    <w:p w:rsidR="00493450" w:rsidRPr="005F7413" w:rsidRDefault="00493450" w:rsidP="002D32F1">
      <w:pPr>
        <w:pStyle w:val="NormalWeb"/>
        <w:shd w:val="clear" w:color="auto" w:fill="FFFFFF"/>
        <w:spacing w:before="96" w:beforeAutospacing="0" w:after="120" w:afterAutospacing="0" w:line="240" w:lineRule="atLeast"/>
        <w:rPr>
          <w:color w:val="000000"/>
          <w:sz w:val="18"/>
          <w:szCs w:val="18"/>
        </w:rPr>
      </w:pPr>
      <w:r w:rsidRPr="005F7413">
        <w:rPr>
          <w:color w:val="000000"/>
          <w:sz w:val="18"/>
          <w:szCs w:val="18"/>
        </w:rPr>
        <w:t>Осенью, в сентябре, собирается на глубоких участках рек (ямах), где проводит всю зиму в малоподвижном состоянии, не питаясь. Зарегулирование рек обычно улучшает условия откорма стерляди, но ухудшает условия её воспроизводства.</w:t>
      </w:r>
    </w:p>
    <w:p w:rsidR="00493450" w:rsidRPr="005F7413" w:rsidRDefault="00493450" w:rsidP="002D32F1">
      <w:pPr>
        <w:pStyle w:val="NormalWeb"/>
        <w:shd w:val="clear" w:color="auto" w:fill="FFFFFF"/>
        <w:spacing w:before="96" w:beforeAutospacing="0" w:after="120" w:afterAutospacing="0" w:line="240" w:lineRule="atLeast"/>
        <w:rPr>
          <w:color w:val="000000"/>
          <w:sz w:val="18"/>
          <w:szCs w:val="18"/>
        </w:rPr>
      </w:pPr>
      <w:r w:rsidRPr="005F7413">
        <w:rPr>
          <w:color w:val="000000"/>
          <w:sz w:val="18"/>
          <w:szCs w:val="18"/>
        </w:rPr>
        <w:t>Предельный возраст стерляди около 30 лет.</w:t>
      </w:r>
    </w:p>
    <w:p w:rsidR="00493450" w:rsidRPr="005F7413" w:rsidRDefault="00493450" w:rsidP="002D32F1">
      <w:pPr>
        <w:pStyle w:val="NormalWeb"/>
        <w:shd w:val="clear" w:color="auto" w:fill="FFFFFF"/>
        <w:spacing w:before="96" w:beforeAutospacing="0" w:after="120" w:afterAutospacing="0" w:line="240" w:lineRule="atLeast"/>
        <w:rPr>
          <w:color w:val="000000"/>
          <w:sz w:val="18"/>
          <w:szCs w:val="18"/>
        </w:rPr>
      </w:pPr>
      <w:r w:rsidRPr="005F7413">
        <w:rPr>
          <w:color w:val="000000"/>
          <w:sz w:val="18"/>
          <w:szCs w:val="18"/>
        </w:rPr>
        <w:t>Ценная промысловая рыба. Объект прудового и озёрного разведения.</w:t>
      </w:r>
    </w:p>
    <w:p w:rsidR="00493450" w:rsidRPr="005F7413" w:rsidRDefault="00493450" w:rsidP="002D32F1">
      <w:pPr>
        <w:pStyle w:val="NormalWeb"/>
        <w:shd w:val="clear" w:color="auto" w:fill="FFFFFF"/>
        <w:spacing w:before="96" w:beforeAutospacing="0" w:after="120" w:afterAutospacing="0" w:line="240" w:lineRule="atLeast"/>
        <w:rPr>
          <w:color w:val="000000"/>
          <w:sz w:val="18"/>
          <w:szCs w:val="18"/>
        </w:rPr>
      </w:pPr>
      <w:r w:rsidRPr="005F7413">
        <w:rPr>
          <w:color w:val="000000"/>
          <w:sz w:val="18"/>
          <w:szCs w:val="18"/>
        </w:rPr>
        <w:t>Благодаря скрещиванию этого вида с</w:t>
      </w:r>
      <w:r w:rsidRPr="005F7413">
        <w:rPr>
          <w:rStyle w:val="apple-converted-space"/>
          <w:color w:val="000000"/>
          <w:sz w:val="18"/>
          <w:szCs w:val="18"/>
        </w:rPr>
        <w:t> </w:t>
      </w:r>
      <w:hyperlink r:id="rId58" w:tooltip="Белуга" w:history="1">
        <w:r w:rsidRPr="005F7413">
          <w:rPr>
            <w:rStyle w:val="Hyperlink"/>
            <w:color w:val="0B0080"/>
            <w:sz w:val="18"/>
            <w:szCs w:val="18"/>
          </w:rPr>
          <w:t>белугой</w:t>
        </w:r>
      </w:hyperlink>
      <w:r w:rsidRPr="005F7413">
        <w:rPr>
          <w:rStyle w:val="apple-converted-space"/>
          <w:color w:val="000000"/>
          <w:sz w:val="18"/>
          <w:szCs w:val="18"/>
        </w:rPr>
        <w:t> </w:t>
      </w:r>
      <w:r w:rsidRPr="005F7413">
        <w:rPr>
          <w:color w:val="000000"/>
          <w:sz w:val="18"/>
          <w:szCs w:val="18"/>
        </w:rPr>
        <w:t>был получен ценный для рыбного хозяйства гибрид под названием</w:t>
      </w:r>
      <w:hyperlink r:id="rId59" w:tooltip="Бестер (рыба)" w:history="1">
        <w:r w:rsidRPr="005F7413">
          <w:rPr>
            <w:rStyle w:val="Hyperlink"/>
            <w:color w:val="0B0080"/>
            <w:sz w:val="18"/>
            <w:szCs w:val="18"/>
          </w:rPr>
          <w:t>бестер</w:t>
        </w:r>
      </w:hyperlink>
      <w:hyperlink r:id="rId60" w:anchor="cite_note-2" w:history="1">
        <w:r w:rsidRPr="005F7413">
          <w:rPr>
            <w:rStyle w:val="Hyperlink"/>
            <w:color w:val="0B0080"/>
            <w:sz w:val="18"/>
            <w:szCs w:val="18"/>
            <w:vertAlign w:val="superscript"/>
          </w:rPr>
          <w:t>[2]</w:t>
        </w:r>
      </w:hyperlink>
      <w:r w:rsidRPr="005F7413">
        <w:rPr>
          <w:color w:val="000000"/>
          <w:sz w:val="18"/>
          <w:szCs w:val="18"/>
        </w:rPr>
        <w:t>.</w:t>
      </w:r>
    </w:p>
    <w:p w:rsidR="00493450" w:rsidRPr="005F7413" w:rsidRDefault="00493450" w:rsidP="002D32F1">
      <w:pPr>
        <w:pStyle w:val="NormalWeb"/>
        <w:spacing w:before="90" w:beforeAutospacing="0" w:after="90" w:afterAutospacing="0" w:line="240" w:lineRule="atLeast"/>
        <w:ind w:left="90" w:right="90"/>
        <w:rPr>
          <w:color w:val="001005"/>
          <w:sz w:val="18"/>
          <w:szCs w:val="18"/>
        </w:rPr>
      </w:pPr>
      <w:r w:rsidRPr="005F7413">
        <w:rPr>
          <w:b/>
          <w:bCs/>
          <w:color w:val="001005"/>
          <w:sz w:val="18"/>
          <w:szCs w:val="18"/>
        </w:rPr>
        <w:t>писание и систематика.</w:t>
      </w:r>
      <w:r w:rsidRPr="005F7413">
        <w:rPr>
          <w:rStyle w:val="apple-converted-space"/>
          <w:color w:val="001005"/>
          <w:sz w:val="18"/>
          <w:szCs w:val="18"/>
        </w:rPr>
        <w:t> </w:t>
      </w:r>
      <w:r w:rsidRPr="005F7413">
        <w:rPr>
          <w:color w:val="001005"/>
          <w:sz w:val="18"/>
          <w:szCs w:val="18"/>
        </w:rPr>
        <w:t>От других видов р.</w:t>
      </w:r>
      <w:r w:rsidRPr="005F7413">
        <w:rPr>
          <w:rStyle w:val="apple-converted-space"/>
          <w:color w:val="001005"/>
          <w:sz w:val="18"/>
          <w:szCs w:val="18"/>
        </w:rPr>
        <w:t> </w:t>
      </w:r>
      <w:r w:rsidRPr="005F7413">
        <w:rPr>
          <w:i/>
          <w:iCs/>
          <w:color w:val="001005"/>
          <w:sz w:val="18"/>
          <w:szCs w:val="18"/>
        </w:rPr>
        <w:t>Acipenser</w:t>
      </w:r>
      <w:r w:rsidRPr="005F7413">
        <w:rPr>
          <w:rStyle w:val="apple-converted-space"/>
          <w:color w:val="001005"/>
          <w:sz w:val="18"/>
          <w:szCs w:val="18"/>
        </w:rPr>
        <w:t> </w:t>
      </w:r>
      <w:r w:rsidRPr="005F7413">
        <w:rPr>
          <w:color w:val="001005"/>
          <w:sz w:val="18"/>
          <w:szCs w:val="18"/>
        </w:rPr>
        <w:t>хорошо отличается большим числом боковых жучек (число их колеблется от 56 до 71). Спинных жучек - 11-18, брюшных - 10-20. В спинном плавнике 32-49 лучей, в анальном - 16-34. Усики бахромчатые. Рот небольшой, нижний. Нижняя губа прервана. Окраска спины от темно-серой до серовато-коричневой, брюхо белое (Берг, 1948; Sokolov, Vasil'ev, 1989). В бассейне Оби и Енисея, возможно, представлена подвидом - сибирской стерлядью -</w:t>
      </w:r>
      <w:r w:rsidRPr="005F7413">
        <w:rPr>
          <w:rStyle w:val="apple-converted-space"/>
          <w:color w:val="001005"/>
          <w:sz w:val="18"/>
          <w:szCs w:val="18"/>
        </w:rPr>
        <w:t> </w:t>
      </w:r>
      <w:r w:rsidRPr="005F7413">
        <w:rPr>
          <w:i/>
          <w:iCs/>
          <w:color w:val="001005"/>
          <w:sz w:val="18"/>
          <w:szCs w:val="18"/>
        </w:rPr>
        <w:t>A. ruthenus marsiglii</w:t>
      </w:r>
      <w:r w:rsidRPr="005F7413">
        <w:rPr>
          <w:rStyle w:val="apple-converted-space"/>
          <w:color w:val="001005"/>
          <w:sz w:val="18"/>
          <w:szCs w:val="18"/>
        </w:rPr>
        <w:t> </w:t>
      </w:r>
      <w:r w:rsidRPr="005F7413">
        <w:rPr>
          <w:color w:val="001005"/>
          <w:sz w:val="18"/>
          <w:szCs w:val="18"/>
        </w:rPr>
        <w:t>Brandt, 1833 (Меньшиков, 1937). Имеет острорылые и тупорылые (m.</w:t>
      </w:r>
      <w:r w:rsidRPr="005F7413">
        <w:rPr>
          <w:rStyle w:val="apple-converted-space"/>
          <w:color w:val="001005"/>
          <w:sz w:val="18"/>
          <w:szCs w:val="18"/>
        </w:rPr>
        <w:t> </w:t>
      </w:r>
      <w:r w:rsidRPr="005F7413">
        <w:rPr>
          <w:i/>
          <w:iCs/>
          <w:color w:val="001005"/>
          <w:sz w:val="18"/>
          <w:szCs w:val="18"/>
        </w:rPr>
        <w:t>kаmensis</w:t>
      </w:r>
      <w:r w:rsidRPr="005F7413">
        <w:rPr>
          <w:color w:val="001005"/>
          <w:sz w:val="18"/>
          <w:szCs w:val="18"/>
        </w:rPr>
        <w:t>) формы. Относится к 120-хромосомной группе осетров (Васильев, 1985; Аннотированный каталог, 1998).</w:t>
      </w:r>
    </w:p>
    <w:p w:rsidR="00493450" w:rsidRPr="005F7413" w:rsidRDefault="00493450" w:rsidP="002D32F1">
      <w:pPr>
        <w:pStyle w:val="NormalWeb"/>
        <w:spacing w:before="90" w:beforeAutospacing="0" w:after="90" w:afterAutospacing="0" w:line="240" w:lineRule="atLeast"/>
        <w:ind w:left="90" w:right="90"/>
        <w:rPr>
          <w:color w:val="001005"/>
          <w:sz w:val="18"/>
          <w:szCs w:val="18"/>
        </w:rPr>
      </w:pPr>
      <w:r w:rsidRPr="005F7413">
        <w:rPr>
          <w:b/>
          <w:bCs/>
          <w:color w:val="001005"/>
          <w:sz w:val="18"/>
          <w:szCs w:val="18"/>
        </w:rPr>
        <w:t>Распространение.</w:t>
      </w:r>
      <w:r w:rsidRPr="005F7413">
        <w:rPr>
          <w:rStyle w:val="apple-converted-space"/>
          <w:color w:val="001005"/>
          <w:sz w:val="18"/>
          <w:szCs w:val="18"/>
        </w:rPr>
        <w:t> </w:t>
      </w:r>
      <w:r w:rsidRPr="005F7413">
        <w:rPr>
          <w:color w:val="001005"/>
          <w:sz w:val="18"/>
          <w:szCs w:val="18"/>
        </w:rPr>
        <w:t>Широко распространенный вид, населяющий реки бассейнов Черного, Азовского, Каспийского, Белого, Баренцева и Карского морей. Наиболее многочислен в бассейне Волги, особенно в среднем и нижнем течении; поднималась вверх до Тверцы и даже оз.Селигер; есть в Оке до Орла; в Москве-реке , в Каме, Вятке и других реках Волжского бассейна. По каналам в начале XIX столетия проникла в бассейн Северной Двины, в бассейны Ладожского и Онежского озер. Акклиматизирована в Западной Двине и Печоре. Имеется в Каре, Оби, Иртыше и Енисее. Восточная граница распространения стерляди - р.Енисей. В России в бассейне Днепра встречается в Смоленской (р.Днепр) и Брянской (р.Десна) областях; в бассейне Дона на всем его протяжении от Ростовской до Тульской областей. В бассейне Кубани встречалась в пределах Краснодарского края. В бассейне Урала отмечена в пределах Оренбургской области. (Берг, 1948; Sokolov, Vasil'ev, 1989; Атлас пресноводных рыб России, 2002). За пределами России известна из бассейнов Днепра, Прута, Буга и Дуная. На рисунке ареала крестиками обозначены места археологических находок этого вида.</w:t>
      </w:r>
    </w:p>
    <w:p w:rsidR="00493450" w:rsidRPr="005F7413" w:rsidRDefault="00493450" w:rsidP="002D32F1">
      <w:pPr>
        <w:pStyle w:val="NormalWeb"/>
        <w:spacing w:before="90" w:beforeAutospacing="0" w:after="90" w:afterAutospacing="0"/>
        <w:ind w:left="90" w:right="90"/>
        <w:rPr>
          <w:color w:val="001005"/>
          <w:sz w:val="18"/>
          <w:szCs w:val="18"/>
        </w:rPr>
      </w:pPr>
      <w:r w:rsidRPr="005F7413">
        <w:rPr>
          <w:b/>
          <w:bCs/>
          <w:color w:val="001005"/>
          <w:sz w:val="18"/>
          <w:szCs w:val="18"/>
        </w:rPr>
        <w:t>Максимальные размеры.</w:t>
      </w:r>
      <w:r w:rsidRPr="005F7413">
        <w:rPr>
          <w:rStyle w:val="apple-converted-space"/>
          <w:color w:val="001005"/>
          <w:sz w:val="18"/>
          <w:szCs w:val="18"/>
        </w:rPr>
        <w:t> </w:t>
      </w:r>
      <w:r w:rsidRPr="005F7413">
        <w:rPr>
          <w:color w:val="001005"/>
          <w:sz w:val="18"/>
          <w:szCs w:val="18"/>
        </w:rPr>
        <w:t>Самый мелкий представитель рода. Максимальные размеры равны 1,25 м и масса 16 кг, однако, обычно не более 1 м и масса до 6-6,5 кг. Предельная продолжительность жизни - 26-27 лет (Берг, 1948; Цепкин, Соколов, 1971). Возрастной состав уловов колеблется от 4 до 10-11 лет.</w:t>
      </w:r>
    </w:p>
    <w:p w:rsidR="00493450" w:rsidRPr="005F7413" w:rsidRDefault="00493450" w:rsidP="002D32F1">
      <w:pPr>
        <w:pStyle w:val="NormalWeb"/>
        <w:spacing w:before="90" w:beforeAutospacing="0" w:after="90" w:afterAutospacing="0"/>
        <w:ind w:left="90" w:right="90"/>
        <w:rPr>
          <w:color w:val="001005"/>
          <w:sz w:val="18"/>
          <w:szCs w:val="18"/>
        </w:rPr>
      </w:pPr>
      <w:r w:rsidRPr="005F7413">
        <w:rPr>
          <w:b/>
          <w:bCs/>
          <w:color w:val="001005"/>
          <w:sz w:val="18"/>
          <w:szCs w:val="18"/>
        </w:rPr>
        <w:t>Образ жизни.</w:t>
      </w:r>
      <w:r w:rsidRPr="005F7413">
        <w:rPr>
          <w:rStyle w:val="apple-converted-space"/>
          <w:color w:val="001005"/>
          <w:sz w:val="18"/>
          <w:szCs w:val="18"/>
        </w:rPr>
        <w:t> </w:t>
      </w:r>
      <w:r w:rsidRPr="005F7413">
        <w:rPr>
          <w:color w:val="001005"/>
          <w:sz w:val="18"/>
          <w:szCs w:val="18"/>
        </w:rPr>
        <w:t>Речная рыба, однако, в прошлом в бассейне Каспия, видимо, имела полупроходную форму (Берг, 1948; Соколов, Цепкин, 1971), возможно, такая форма была в нижних частях крупных южных рек. Держится у дна на глубоких участках реки. Зимой залегает на ямы. Питается водными личинками насекомых, мелкими моллюсками, икрой других рыб. Созревает в возрасте 4-5 лет (самцы) и 5-7 лет (самки). Сибирская стерлядь становится половозрелой на 1-2 года позже европейской. Размножается в зависимости от географической широты водоема с апреля по июнь на течении, на галечниково-песчаных грунтах. Нерестилища обычно располагаются на глубине от 7 до 15 м. Нерест происходит при температуре воды 10-15оС. Плодовитость крупных самок может превышать 100 тыс. икринок, колебания 4-140 тыс. Диаметр ооцитов 2-3 мм, масса 8-9 мг. Развитие в зависимости от температуры воды колеблется от 4 до 9 дней (Шмидтов, 1939; Sokolov, Vasil'ev, 1989).</w:t>
      </w:r>
    </w:p>
    <w:p w:rsidR="00493450" w:rsidRPr="005F7413" w:rsidRDefault="00493450" w:rsidP="002D32F1">
      <w:pPr>
        <w:pStyle w:val="NormalWeb"/>
        <w:spacing w:before="90" w:beforeAutospacing="0" w:after="90" w:afterAutospacing="0"/>
        <w:ind w:left="90" w:right="90"/>
        <w:rPr>
          <w:color w:val="001005"/>
          <w:sz w:val="18"/>
          <w:szCs w:val="18"/>
        </w:rPr>
      </w:pPr>
      <w:r w:rsidRPr="005F7413">
        <w:rPr>
          <w:b/>
          <w:bCs/>
          <w:color w:val="001005"/>
          <w:sz w:val="18"/>
          <w:szCs w:val="18"/>
        </w:rPr>
        <w:t>Статус вида.</w:t>
      </w:r>
      <w:r w:rsidRPr="005F7413">
        <w:rPr>
          <w:rStyle w:val="apple-converted-space"/>
          <w:color w:val="001005"/>
          <w:sz w:val="18"/>
          <w:szCs w:val="18"/>
        </w:rPr>
        <w:t> </w:t>
      </w:r>
      <w:r w:rsidRPr="005F7413">
        <w:rPr>
          <w:color w:val="001005"/>
          <w:sz w:val="18"/>
          <w:szCs w:val="18"/>
        </w:rPr>
        <w:t>Ценная промысловая рыба. В бассейне Волги ее уловы в 30-х годах нашего столетия колебались от 750 до 800 т. Объект пресноводной аквакультуры. Многие популяции в настоящее время находится под угрозой исчезновения (реки Дон, Днепр, Кубань, Урал, Сура, Кама) и занесены в Красную книгу Российской Федерации (2001). Вид включен в Красную книгу МСОП. Однако в последние годы в ряде мест намечается увеличение численности стерляди (Северная Двина, Кама, Сура, притоки Дуная). В бассейне Черного моря стерлядь всегда была немногочисленна, в настоящее время в бассейнах Днепра и Дона изредка встречается единичными экземплярами, а в бассейне Кубани скорее всего исчезла (Красная книга РФ, 2001). Меры охраны борьба с загрязнением рек и чрезмерным выловом, создание маточных стад и искусственное разведение, криоконсервация геномов.</w:t>
      </w:r>
    </w:p>
    <w:p w:rsidR="00493450" w:rsidRPr="005F7413" w:rsidRDefault="00493450" w:rsidP="00A377E8">
      <w:pPr>
        <w:spacing w:line="360" w:lineRule="auto"/>
        <w:jc w:val="both"/>
        <w:rPr>
          <w:rFonts w:ascii="Times New Roman" w:hAnsi="Times New Roman"/>
          <w:color w:val="0000FF"/>
          <w:sz w:val="18"/>
          <w:szCs w:val="18"/>
        </w:rPr>
      </w:pPr>
    </w:p>
    <w:p w:rsidR="00493450" w:rsidRPr="005F7413" w:rsidRDefault="00493450" w:rsidP="00C95DDB">
      <w:pPr>
        <w:spacing w:line="360" w:lineRule="auto"/>
        <w:jc w:val="both"/>
        <w:rPr>
          <w:rFonts w:ascii="Times New Roman" w:hAnsi="Times New Roman"/>
          <w:color w:val="0000FF"/>
          <w:sz w:val="18"/>
          <w:szCs w:val="18"/>
        </w:rPr>
      </w:pPr>
    </w:p>
    <w:p w:rsidR="00493450" w:rsidRPr="005F7413" w:rsidRDefault="00493450" w:rsidP="00C95DDB">
      <w:pPr>
        <w:spacing w:line="360" w:lineRule="auto"/>
        <w:jc w:val="both"/>
        <w:rPr>
          <w:rFonts w:ascii="Times New Roman" w:hAnsi="Times New Roman"/>
          <w:color w:val="0000FF"/>
          <w:sz w:val="18"/>
          <w:szCs w:val="18"/>
        </w:rPr>
      </w:pPr>
    </w:p>
    <w:p w:rsidR="00493450" w:rsidRPr="005F7413" w:rsidRDefault="00493450" w:rsidP="00C95DDB">
      <w:pPr>
        <w:spacing w:line="360" w:lineRule="auto"/>
        <w:jc w:val="both"/>
        <w:rPr>
          <w:rFonts w:ascii="Times New Roman" w:hAnsi="Times New Roman"/>
          <w:color w:val="0000FF"/>
          <w:sz w:val="18"/>
          <w:szCs w:val="18"/>
        </w:rPr>
      </w:pPr>
    </w:p>
    <w:p w:rsidR="00493450" w:rsidRPr="005F7413" w:rsidRDefault="00493450" w:rsidP="00273E87">
      <w:pPr>
        <w:rPr>
          <w:rFonts w:ascii="Times New Roman" w:hAnsi="Times New Roman"/>
          <w:sz w:val="18"/>
          <w:szCs w:val="18"/>
        </w:rPr>
      </w:pPr>
    </w:p>
    <w:p w:rsidR="00493450" w:rsidRPr="005F7413" w:rsidRDefault="00493450" w:rsidP="00273E87">
      <w:pPr>
        <w:rPr>
          <w:rFonts w:ascii="Times New Roman" w:hAnsi="Times New Roman"/>
          <w:sz w:val="18"/>
          <w:szCs w:val="18"/>
        </w:rPr>
      </w:pPr>
    </w:p>
    <w:p w:rsidR="00493450" w:rsidRPr="005F7413" w:rsidRDefault="00493450" w:rsidP="00AB5151">
      <w:pPr>
        <w:jc w:val="both"/>
        <w:rPr>
          <w:rFonts w:ascii="Times New Roman" w:hAnsi="Times New Roman"/>
          <w:sz w:val="18"/>
          <w:szCs w:val="18"/>
        </w:rPr>
      </w:pPr>
    </w:p>
    <w:sectPr w:rsidR="00493450" w:rsidRPr="005F7413" w:rsidSect="003E13E0">
      <w:pgSz w:w="11906" w:h="16838"/>
      <w:pgMar w:top="851" w:right="851" w:bottom="851" w:left="851"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450" w:rsidRDefault="00493450" w:rsidP="0080526A">
      <w:pPr>
        <w:spacing w:after="0" w:line="240" w:lineRule="auto"/>
      </w:pPr>
      <w:r>
        <w:separator/>
      </w:r>
    </w:p>
  </w:endnote>
  <w:endnote w:type="continuationSeparator" w:id="0">
    <w:p w:rsidR="00493450" w:rsidRDefault="00493450" w:rsidP="00805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450" w:rsidRDefault="00493450" w:rsidP="0080526A">
      <w:pPr>
        <w:spacing w:after="0" w:line="240" w:lineRule="auto"/>
      </w:pPr>
      <w:r>
        <w:separator/>
      </w:r>
    </w:p>
  </w:footnote>
  <w:footnote w:type="continuationSeparator" w:id="0">
    <w:p w:rsidR="00493450" w:rsidRDefault="00493450" w:rsidP="00805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7B92"/>
    <w:multiLevelType w:val="hybridMultilevel"/>
    <w:tmpl w:val="30C0AA14"/>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nsid w:val="3047572C"/>
    <w:multiLevelType w:val="hybridMultilevel"/>
    <w:tmpl w:val="A8068E62"/>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nsid w:val="3A341273"/>
    <w:multiLevelType w:val="hybridMultilevel"/>
    <w:tmpl w:val="5A8E596A"/>
    <w:lvl w:ilvl="0" w:tplc="4C8CEE1C">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3">
    <w:nsid w:val="51585778"/>
    <w:multiLevelType w:val="hybridMultilevel"/>
    <w:tmpl w:val="7B1A2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1EB50B1"/>
    <w:multiLevelType w:val="hybridMultilevel"/>
    <w:tmpl w:val="B524D71E"/>
    <w:lvl w:ilvl="0" w:tplc="3168B848">
      <w:start w:val="1"/>
      <w:numFmt w:val="decimal"/>
      <w:lvlText w:val="%1."/>
      <w:lvlJc w:val="left"/>
      <w:pPr>
        <w:tabs>
          <w:tab w:val="num" w:pos="720"/>
        </w:tabs>
        <w:ind w:left="720" w:hanging="360"/>
      </w:pPr>
      <w:rPr>
        <w:rFonts w:cs="Times New Roman"/>
      </w:rPr>
    </w:lvl>
    <w:lvl w:ilvl="1" w:tplc="2A7C58F0" w:tentative="1">
      <w:start w:val="1"/>
      <w:numFmt w:val="decimal"/>
      <w:lvlText w:val="%2."/>
      <w:lvlJc w:val="left"/>
      <w:pPr>
        <w:tabs>
          <w:tab w:val="num" w:pos="1440"/>
        </w:tabs>
        <w:ind w:left="1440" w:hanging="360"/>
      </w:pPr>
      <w:rPr>
        <w:rFonts w:cs="Times New Roman"/>
      </w:rPr>
    </w:lvl>
    <w:lvl w:ilvl="2" w:tplc="4672F200" w:tentative="1">
      <w:start w:val="1"/>
      <w:numFmt w:val="decimal"/>
      <w:lvlText w:val="%3."/>
      <w:lvlJc w:val="left"/>
      <w:pPr>
        <w:tabs>
          <w:tab w:val="num" w:pos="2160"/>
        </w:tabs>
        <w:ind w:left="2160" w:hanging="360"/>
      </w:pPr>
      <w:rPr>
        <w:rFonts w:cs="Times New Roman"/>
      </w:rPr>
    </w:lvl>
    <w:lvl w:ilvl="3" w:tplc="9A4E4532" w:tentative="1">
      <w:start w:val="1"/>
      <w:numFmt w:val="decimal"/>
      <w:lvlText w:val="%4."/>
      <w:lvlJc w:val="left"/>
      <w:pPr>
        <w:tabs>
          <w:tab w:val="num" w:pos="2880"/>
        </w:tabs>
        <w:ind w:left="2880" w:hanging="360"/>
      </w:pPr>
      <w:rPr>
        <w:rFonts w:cs="Times New Roman"/>
      </w:rPr>
    </w:lvl>
    <w:lvl w:ilvl="4" w:tplc="DA36F774" w:tentative="1">
      <w:start w:val="1"/>
      <w:numFmt w:val="decimal"/>
      <w:lvlText w:val="%5."/>
      <w:lvlJc w:val="left"/>
      <w:pPr>
        <w:tabs>
          <w:tab w:val="num" w:pos="3600"/>
        </w:tabs>
        <w:ind w:left="3600" w:hanging="360"/>
      </w:pPr>
      <w:rPr>
        <w:rFonts w:cs="Times New Roman"/>
      </w:rPr>
    </w:lvl>
    <w:lvl w:ilvl="5" w:tplc="AB88F1CA" w:tentative="1">
      <w:start w:val="1"/>
      <w:numFmt w:val="decimal"/>
      <w:lvlText w:val="%6."/>
      <w:lvlJc w:val="left"/>
      <w:pPr>
        <w:tabs>
          <w:tab w:val="num" w:pos="4320"/>
        </w:tabs>
        <w:ind w:left="4320" w:hanging="360"/>
      </w:pPr>
      <w:rPr>
        <w:rFonts w:cs="Times New Roman"/>
      </w:rPr>
    </w:lvl>
    <w:lvl w:ilvl="6" w:tplc="5988213A" w:tentative="1">
      <w:start w:val="1"/>
      <w:numFmt w:val="decimal"/>
      <w:lvlText w:val="%7."/>
      <w:lvlJc w:val="left"/>
      <w:pPr>
        <w:tabs>
          <w:tab w:val="num" w:pos="5040"/>
        </w:tabs>
        <w:ind w:left="5040" w:hanging="360"/>
      </w:pPr>
      <w:rPr>
        <w:rFonts w:cs="Times New Roman"/>
      </w:rPr>
    </w:lvl>
    <w:lvl w:ilvl="7" w:tplc="FD36AC54" w:tentative="1">
      <w:start w:val="1"/>
      <w:numFmt w:val="decimal"/>
      <w:lvlText w:val="%8."/>
      <w:lvlJc w:val="left"/>
      <w:pPr>
        <w:tabs>
          <w:tab w:val="num" w:pos="5760"/>
        </w:tabs>
        <w:ind w:left="5760" w:hanging="360"/>
      </w:pPr>
      <w:rPr>
        <w:rFonts w:cs="Times New Roman"/>
      </w:rPr>
    </w:lvl>
    <w:lvl w:ilvl="8" w:tplc="AA96E7A2" w:tentative="1">
      <w:start w:val="1"/>
      <w:numFmt w:val="decimal"/>
      <w:lvlText w:val="%9."/>
      <w:lvlJc w:val="left"/>
      <w:pPr>
        <w:tabs>
          <w:tab w:val="num" w:pos="6480"/>
        </w:tabs>
        <w:ind w:left="6480" w:hanging="360"/>
      </w:pPr>
      <w:rPr>
        <w:rFonts w:cs="Times New Roman"/>
      </w:rPr>
    </w:lvl>
  </w:abstractNum>
  <w:abstractNum w:abstractNumId="5">
    <w:nsid w:val="773755B8"/>
    <w:multiLevelType w:val="hybridMultilevel"/>
    <w:tmpl w:val="98C67D8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691"/>
    <w:rsid w:val="00001A45"/>
    <w:rsid w:val="00017F5F"/>
    <w:rsid w:val="0002096C"/>
    <w:rsid w:val="00022142"/>
    <w:rsid w:val="0003679E"/>
    <w:rsid w:val="00043E0A"/>
    <w:rsid w:val="00047DC4"/>
    <w:rsid w:val="00054D3D"/>
    <w:rsid w:val="00064AD6"/>
    <w:rsid w:val="00064E61"/>
    <w:rsid w:val="000955A9"/>
    <w:rsid w:val="000A672C"/>
    <w:rsid w:val="000C3578"/>
    <w:rsid w:val="000D1A24"/>
    <w:rsid w:val="000F0A0D"/>
    <w:rsid w:val="001048E4"/>
    <w:rsid w:val="001127F4"/>
    <w:rsid w:val="00124974"/>
    <w:rsid w:val="00137D6E"/>
    <w:rsid w:val="0015156D"/>
    <w:rsid w:val="001659D8"/>
    <w:rsid w:val="001669D4"/>
    <w:rsid w:val="001675D2"/>
    <w:rsid w:val="00172396"/>
    <w:rsid w:val="00194377"/>
    <w:rsid w:val="001B75DB"/>
    <w:rsid w:val="001C33DC"/>
    <w:rsid w:val="001E201F"/>
    <w:rsid w:val="001F32BA"/>
    <w:rsid w:val="001F3E3B"/>
    <w:rsid w:val="002276B9"/>
    <w:rsid w:val="00273E87"/>
    <w:rsid w:val="0028527A"/>
    <w:rsid w:val="002A1933"/>
    <w:rsid w:val="002A7B85"/>
    <w:rsid w:val="002C14C2"/>
    <w:rsid w:val="002D0A73"/>
    <w:rsid w:val="002D1609"/>
    <w:rsid w:val="002D32F1"/>
    <w:rsid w:val="002F18D1"/>
    <w:rsid w:val="002F77FA"/>
    <w:rsid w:val="0030354F"/>
    <w:rsid w:val="0031231B"/>
    <w:rsid w:val="003251B9"/>
    <w:rsid w:val="00325FDA"/>
    <w:rsid w:val="00342A00"/>
    <w:rsid w:val="003479BB"/>
    <w:rsid w:val="00354134"/>
    <w:rsid w:val="00365679"/>
    <w:rsid w:val="00382977"/>
    <w:rsid w:val="003D17AE"/>
    <w:rsid w:val="003E13E0"/>
    <w:rsid w:val="003F2458"/>
    <w:rsid w:val="003F4873"/>
    <w:rsid w:val="003F4A83"/>
    <w:rsid w:val="00427F32"/>
    <w:rsid w:val="00461761"/>
    <w:rsid w:val="00472F49"/>
    <w:rsid w:val="0048242F"/>
    <w:rsid w:val="00484A52"/>
    <w:rsid w:val="00491B9E"/>
    <w:rsid w:val="00493450"/>
    <w:rsid w:val="004A656C"/>
    <w:rsid w:val="004A7378"/>
    <w:rsid w:val="004D298D"/>
    <w:rsid w:val="004E7964"/>
    <w:rsid w:val="004F2AB2"/>
    <w:rsid w:val="005024A0"/>
    <w:rsid w:val="00505EAE"/>
    <w:rsid w:val="00514E88"/>
    <w:rsid w:val="00535E2A"/>
    <w:rsid w:val="00565B53"/>
    <w:rsid w:val="005A2734"/>
    <w:rsid w:val="005C08C4"/>
    <w:rsid w:val="005D714A"/>
    <w:rsid w:val="005F0A97"/>
    <w:rsid w:val="005F7413"/>
    <w:rsid w:val="00600991"/>
    <w:rsid w:val="00613292"/>
    <w:rsid w:val="00621C41"/>
    <w:rsid w:val="00630BA9"/>
    <w:rsid w:val="00687914"/>
    <w:rsid w:val="006A7A8E"/>
    <w:rsid w:val="006B765F"/>
    <w:rsid w:val="006C0476"/>
    <w:rsid w:val="006C5182"/>
    <w:rsid w:val="006D4903"/>
    <w:rsid w:val="006D7677"/>
    <w:rsid w:val="006E24E6"/>
    <w:rsid w:val="006E409C"/>
    <w:rsid w:val="006E47FC"/>
    <w:rsid w:val="007075D0"/>
    <w:rsid w:val="00707874"/>
    <w:rsid w:val="007118E7"/>
    <w:rsid w:val="00733CF6"/>
    <w:rsid w:val="007436B1"/>
    <w:rsid w:val="00747E43"/>
    <w:rsid w:val="007555B9"/>
    <w:rsid w:val="00766EE1"/>
    <w:rsid w:val="00794AFD"/>
    <w:rsid w:val="007A0CAF"/>
    <w:rsid w:val="007A305D"/>
    <w:rsid w:val="007C23F2"/>
    <w:rsid w:val="007C46A2"/>
    <w:rsid w:val="007D069A"/>
    <w:rsid w:val="007D0E2E"/>
    <w:rsid w:val="007F67C5"/>
    <w:rsid w:val="0080526A"/>
    <w:rsid w:val="00810CEE"/>
    <w:rsid w:val="0081503C"/>
    <w:rsid w:val="0083585A"/>
    <w:rsid w:val="00835CB2"/>
    <w:rsid w:val="00877671"/>
    <w:rsid w:val="00881AB2"/>
    <w:rsid w:val="00887055"/>
    <w:rsid w:val="008A1636"/>
    <w:rsid w:val="008D7847"/>
    <w:rsid w:val="008E49C1"/>
    <w:rsid w:val="0090107A"/>
    <w:rsid w:val="00933F9F"/>
    <w:rsid w:val="0096095B"/>
    <w:rsid w:val="00962956"/>
    <w:rsid w:val="00971078"/>
    <w:rsid w:val="00984380"/>
    <w:rsid w:val="009B7DCE"/>
    <w:rsid w:val="009F0D0C"/>
    <w:rsid w:val="009F5890"/>
    <w:rsid w:val="00A07F72"/>
    <w:rsid w:val="00A20F0D"/>
    <w:rsid w:val="00A377E8"/>
    <w:rsid w:val="00A74FC9"/>
    <w:rsid w:val="00A77F2A"/>
    <w:rsid w:val="00A86EE4"/>
    <w:rsid w:val="00A8711C"/>
    <w:rsid w:val="00AA68B2"/>
    <w:rsid w:val="00AB2B88"/>
    <w:rsid w:val="00AB5151"/>
    <w:rsid w:val="00AC4930"/>
    <w:rsid w:val="00AD63CC"/>
    <w:rsid w:val="00AE20D2"/>
    <w:rsid w:val="00AE7113"/>
    <w:rsid w:val="00B011E4"/>
    <w:rsid w:val="00B0415B"/>
    <w:rsid w:val="00B12AB8"/>
    <w:rsid w:val="00B25043"/>
    <w:rsid w:val="00B66D44"/>
    <w:rsid w:val="00B717DB"/>
    <w:rsid w:val="00B80DFC"/>
    <w:rsid w:val="00BB4359"/>
    <w:rsid w:val="00BE7CB9"/>
    <w:rsid w:val="00C032DF"/>
    <w:rsid w:val="00C223CD"/>
    <w:rsid w:val="00C26CDB"/>
    <w:rsid w:val="00C376D1"/>
    <w:rsid w:val="00C4262F"/>
    <w:rsid w:val="00C43077"/>
    <w:rsid w:val="00C77CE4"/>
    <w:rsid w:val="00C85540"/>
    <w:rsid w:val="00C95DDB"/>
    <w:rsid w:val="00CB3691"/>
    <w:rsid w:val="00CB60B7"/>
    <w:rsid w:val="00CE6311"/>
    <w:rsid w:val="00D15B9A"/>
    <w:rsid w:val="00D21D99"/>
    <w:rsid w:val="00D24921"/>
    <w:rsid w:val="00D25344"/>
    <w:rsid w:val="00D86370"/>
    <w:rsid w:val="00D909C0"/>
    <w:rsid w:val="00D91D6B"/>
    <w:rsid w:val="00DB38E5"/>
    <w:rsid w:val="00DC2D3B"/>
    <w:rsid w:val="00DC384E"/>
    <w:rsid w:val="00DE295B"/>
    <w:rsid w:val="00DE2E5C"/>
    <w:rsid w:val="00E505DD"/>
    <w:rsid w:val="00E5334D"/>
    <w:rsid w:val="00EA06FD"/>
    <w:rsid w:val="00EC4692"/>
    <w:rsid w:val="00ED430A"/>
    <w:rsid w:val="00F05223"/>
    <w:rsid w:val="00F31C54"/>
    <w:rsid w:val="00FC52BB"/>
    <w:rsid w:val="00FE0A80"/>
    <w:rsid w:val="00FE375D"/>
    <w:rsid w:val="00FE6B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24"/>
    <w:pPr>
      <w:spacing w:after="200" w:line="276" w:lineRule="auto"/>
    </w:pPr>
  </w:style>
  <w:style w:type="paragraph" w:styleId="Heading1">
    <w:name w:val="heading 1"/>
    <w:basedOn w:val="Normal"/>
    <w:next w:val="Normal"/>
    <w:link w:val="Heading1Char"/>
    <w:uiPriority w:val="99"/>
    <w:qFormat/>
    <w:locked/>
    <w:rsid w:val="00273E87"/>
    <w:pPr>
      <w:keepNext/>
      <w:spacing w:before="240" w:after="60" w:line="240" w:lineRule="auto"/>
      <w:outlineLvl w:val="0"/>
    </w:pPr>
    <w:rPr>
      <w:rFonts w:ascii="Arial" w:hAnsi="Arial" w:cs="Arial"/>
      <w:b/>
      <w:bCs/>
      <w:kern w:val="32"/>
      <w:sz w:val="32"/>
      <w:szCs w:val="32"/>
    </w:rPr>
  </w:style>
  <w:style w:type="paragraph" w:styleId="Heading2">
    <w:name w:val="heading 2"/>
    <w:basedOn w:val="Normal"/>
    <w:link w:val="Heading2Char"/>
    <w:uiPriority w:val="99"/>
    <w:qFormat/>
    <w:locked/>
    <w:rsid w:val="006D4903"/>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locked/>
    <w:rsid w:val="006D4903"/>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38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64E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64E61"/>
    <w:rPr>
      <w:rFonts w:ascii="Cambria" w:hAnsi="Cambria" w:cs="Times New Roman"/>
      <w:b/>
      <w:bCs/>
      <w:sz w:val="26"/>
      <w:szCs w:val="26"/>
    </w:rPr>
  </w:style>
  <w:style w:type="table" w:styleId="TableGrid">
    <w:name w:val="Table Grid"/>
    <w:basedOn w:val="TableNormal"/>
    <w:uiPriority w:val="99"/>
    <w:rsid w:val="007C46A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0526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0526A"/>
    <w:rPr>
      <w:rFonts w:cs="Times New Roman"/>
    </w:rPr>
  </w:style>
  <w:style w:type="paragraph" w:styleId="Footer">
    <w:name w:val="footer"/>
    <w:basedOn w:val="Normal"/>
    <w:link w:val="FooterChar"/>
    <w:uiPriority w:val="99"/>
    <w:semiHidden/>
    <w:rsid w:val="0080526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0526A"/>
    <w:rPr>
      <w:rFonts w:cs="Times New Roman"/>
    </w:rPr>
  </w:style>
  <w:style w:type="paragraph" w:styleId="ListParagraph">
    <w:name w:val="List Paragraph"/>
    <w:basedOn w:val="Normal"/>
    <w:uiPriority w:val="99"/>
    <w:qFormat/>
    <w:rsid w:val="003E13E0"/>
    <w:pPr>
      <w:ind w:left="720"/>
      <w:contextualSpacing/>
    </w:pPr>
  </w:style>
  <w:style w:type="character" w:customStyle="1" w:styleId="apple-converted-space">
    <w:name w:val="apple-converted-space"/>
    <w:basedOn w:val="DefaultParagraphFont"/>
    <w:uiPriority w:val="99"/>
    <w:rsid w:val="006D4903"/>
    <w:rPr>
      <w:rFonts w:cs="Times New Roman"/>
    </w:rPr>
  </w:style>
  <w:style w:type="paragraph" w:customStyle="1" w:styleId="style5">
    <w:name w:val="style5"/>
    <w:basedOn w:val="Normal"/>
    <w:uiPriority w:val="99"/>
    <w:rsid w:val="006D490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6D4903"/>
    <w:rPr>
      <w:rFonts w:cs="Times New Roman"/>
      <w:b/>
      <w:bCs/>
    </w:rPr>
  </w:style>
  <w:style w:type="character" w:styleId="Emphasis">
    <w:name w:val="Emphasis"/>
    <w:basedOn w:val="DefaultParagraphFont"/>
    <w:uiPriority w:val="99"/>
    <w:qFormat/>
    <w:locked/>
    <w:rsid w:val="006D4903"/>
    <w:rPr>
      <w:rFonts w:cs="Times New Roman"/>
      <w:i/>
      <w:iCs/>
    </w:rPr>
  </w:style>
  <w:style w:type="character" w:customStyle="1" w:styleId="mw-headline">
    <w:name w:val="mw-headline"/>
    <w:basedOn w:val="DefaultParagraphFont"/>
    <w:uiPriority w:val="99"/>
    <w:rsid w:val="006D4903"/>
    <w:rPr>
      <w:rFonts w:cs="Times New Roman"/>
    </w:rPr>
  </w:style>
  <w:style w:type="character" w:customStyle="1" w:styleId="editsection">
    <w:name w:val="editsection"/>
    <w:basedOn w:val="DefaultParagraphFont"/>
    <w:uiPriority w:val="99"/>
    <w:rsid w:val="006D4903"/>
    <w:rPr>
      <w:rFonts w:cs="Times New Roman"/>
    </w:rPr>
  </w:style>
  <w:style w:type="character" w:styleId="Hyperlink">
    <w:name w:val="Hyperlink"/>
    <w:basedOn w:val="DefaultParagraphFont"/>
    <w:uiPriority w:val="99"/>
    <w:rsid w:val="006D4903"/>
    <w:rPr>
      <w:rFonts w:cs="Times New Roman"/>
      <w:color w:val="0000FF"/>
      <w:u w:val="single"/>
    </w:rPr>
  </w:style>
  <w:style w:type="paragraph" w:styleId="NormalWeb">
    <w:name w:val="Normal (Web)"/>
    <w:basedOn w:val="Normal"/>
    <w:uiPriority w:val="99"/>
    <w:rsid w:val="006D490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18358491">
      <w:marLeft w:val="0"/>
      <w:marRight w:val="0"/>
      <w:marTop w:val="0"/>
      <w:marBottom w:val="0"/>
      <w:divBdr>
        <w:top w:val="none" w:sz="0" w:space="0" w:color="auto"/>
        <w:left w:val="none" w:sz="0" w:space="0" w:color="auto"/>
        <w:bottom w:val="none" w:sz="0" w:space="0" w:color="auto"/>
        <w:right w:val="none" w:sz="0" w:space="0" w:color="auto"/>
      </w:divBdr>
      <w:divsChild>
        <w:div w:id="1718358497">
          <w:marLeft w:val="0"/>
          <w:marRight w:val="0"/>
          <w:marTop w:val="0"/>
          <w:marBottom w:val="0"/>
          <w:divBdr>
            <w:top w:val="none" w:sz="0" w:space="0" w:color="auto"/>
            <w:left w:val="none" w:sz="0" w:space="0" w:color="auto"/>
            <w:bottom w:val="none" w:sz="0" w:space="0" w:color="auto"/>
            <w:right w:val="none" w:sz="0" w:space="0" w:color="auto"/>
          </w:divBdr>
          <w:divsChild>
            <w:div w:id="1718358490">
              <w:marLeft w:val="0"/>
              <w:marRight w:val="0"/>
              <w:marTop w:val="0"/>
              <w:marBottom w:val="0"/>
              <w:divBdr>
                <w:top w:val="none" w:sz="0" w:space="0" w:color="auto"/>
                <w:left w:val="none" w:sz="0" w:space="0" w:color="auto"/>
                <w:bottom w:val="none" w:sz="0" w:space="0" w:color="auto"/>
                <w:right w:val="none" w:sz="0" w:space="0" w:color="auto"/>
              </w:divBdr>
            </w:div>
            <w:div w:id="1718358492">
              <w:marLeft w:val="0"/>
              <w:marRight w:val="0"/>
              <w:marTop w:val="0"/>
              <w:marBottom w:val="0"/>
              <w:divBdr>
                <w:top w:val="none" w:sz="0" w:space="0" w:color="auto"/>
                <w:left w:val="none" w:sz="0" w:space="0" w:color="auto"/>
                <w:bottom w:val="none" w:sz="0" w:space="0" w:color="auto"/>
                <w:right w:val="none" w:sz="0" w:space="0" w:color="auto"/>
              </w:divBdr>
            </w:div>
            <w:div w:id="1718358494">
              <w:marLeft w:val="0"/>
              <w:marRight w:val="0"/>
              <w:marTop w:val="0"/>
              <w:marBottom w:val="0"/>
              <w:divBdr>
                <w:top w:val="none" w:sz="0" w:space="0" w:color="auto"/>
                <w:left w:val="none" w:sz="0" w:space="0" w:color="auto"/>
                <w:bottom w:val="none" w:sz="0" w:space="0" w:color="auto"/>
                <w:right w:val="none" w:sz="0" w:space="0" w:color="auto"/>
              </w:divBdr>
            </w:div>
            <w:div w:id="1718358496">
              <w:marLeft w:val="0"/>
              <w:marRight w:val="0"/>
              <w:marTop w:val="0"/>
              <w:marBottom w:val="0"/>
              <w:divBdr>
                <w:top w:val="none" w:sz="0" w:space="0" w:color="auto"/>
                <w:left w:val="none" w:sz="0" w:space="0" w:color="auto"/>
                <w:bottom w:val="none" w:sz="0" w:space="0" w:color="auto"/>
                <w:right w:val="none" w:sz="0" w:space="0" w:color="auto"/>
              </w:divBdr>
            </w:div>
            <w:div w:id="1718358498">
              <w:marLeft w:val="0"/>
              <w:marRight w:val="0"/>
              <w:marTop w:val="0"/>
              <w:marBottom w:val="0"/>
              <w:divBdr>
                <w:top w:val="none" w:sz="0" w:space="0" w:color="auto"/>
                <w:left w:val="none" w:sz="0" w:space="0" w:color="auto"/>
                <w:bottom w:val="none" w:sz="0" w:space="0" w:color="auto"/>
                <w:right w:val="none" w:sz="0" w:space="0" w:color="auto"/>
              </w:divBdr>
            </w:div>
            <w:div w:id="1718358499">
              <w:marLeft w:val="0"/>
              <w:marRight w:val="0"/>
              <w:marTop w:val="0"/>
              <w:marBottom w:val="0"/>
              <w:divBdr>
                <w:top w:val="none" w:sz="0" w:space="0" w:color="auto"/>
                <w:left w:val="none" w:sz="0" w:space="0" w:color="auto"/>
                <w:bottom w:val="none" w:sz="0" w:space="0" w:color="auto"/>
                <w:right w:val="none" w:sz="0" w:space="0" w:color="auto"/>
              </w:divBdr>
            </w:div>
            <w:div w:id="1718358500">
              <w:marLeft w:val="0"/>
              <w:marRight w:val="0"/>
              <w:marTop w:val="0"/>
              <w:marBottom w:val="0"/>
              <w:divBdr>
                <w:top w:val="none" w:sz="0" w:space="0" w:color="auto"/>
                <w:left w:val="none" w:sz="0" w:space="0" w:color="auto"/>
                <w:bottom w:val="none" w:sz="0" w:space="0" w:color="auto"/>
                <w:right w:val="none" w:sz="0" w:space="0" w:color="auto"/>
              </w:divBdr>
            </w:div>
            <w:div w:id="1718358501">
              <w:marLeft w:val="0"/>
              <w:marRight w:val="0"/>
              <w:marTop w:val="0"/>
              <w:marBottom w:val="0"/>
              <w:divBdr>
                <w:top w:val="none" w:sz="0" w:space="0" w:color="auto"/>
                <w:left w:val="none" w:sz="0" w:space="0" w:color="auto"/>
                <w:bottom w:val="none" w:sz="0" w:space="0" w:color="auto"/>
                <w:right w:val="none" w:sz="0" w:space="0" w:color="auto"/>
              </w:divBdr>
            </w:div>
            <w:div w:id="1718358502">
              <w:marLeft w:val="0"/>
              <w:marRight w:val="0"/>
              <w:marTop w:val="0"/>
              <w:marBottom w:val="0"/>
              <w:divBdr>
                <w:top w:val="none" w:sz="0" w:space="0" w:color="auto"/>
                <w:left w:val="none" w:sz="0" w:space="0" w:color="auto"/>
                <w:bottom w:val="none" w:sz="0" w:space="0" w:color="auto"/>
                <w:right w:val="none" w:sz="0" w:space="0" w:color="auto"/>
              </w:divBdr>
            </w:div>
            <w:div w:id="1718358503">
              <w:marLeft w:val="0"/>
              <w:marRight w:val="0"/>
              <w:marTop w:val="0"/>
              <w:marBottom w:val="0"/>
              <w:divBdr>
                <w:top w:val="none" w:sz="0" w:space="0" w:color="auto"/>
                <w:left w:val="none" w:sz="0" w:space="0" w:color="auto"/>
                <w:bottom w:val="none" w:sz="0" w:space="0" w:color="auto"/>
                <w:right w:val="none" w:sz="0" w:space="0" w:color="auto"/>
              </w:divBdr>
            </w:div>
            <w:div w:id="1718358505">
              <w:marLeft w:val="0"/>
              <w:marRight w:val="0"/>
              <w:marTop w:val="0"/>
              <w:marBottom w:val="0"/>
              <w:divBdr>
                <w:top w:val="none" w:sz="0" w:space="0" w:color="auto"/>
                <w:left w:val="none" w:sz="0" w:space="0" w:color="auto"/>
                <w:bottom w:val="none" w:sz="0" w:space="0" w:color="auto"/>
                <w:right w:val="none" w:sz="0" w:space="0" w:color="auto"/>
              </w:divBdr>
            </w:div>
            <w:div w:id="1718358507">
              <w:marLeft w:val="0"/>
              <w:marRight w:val="0"/>
              <w:marTop w:val="0"/>
              <w:marBottom w:val="0"/>
              <w:divBdr>
                <w:top w:val="none" w:sz="0" w:space="0" w:color="auto"/>
                <w:left w:val="none" w:sz="0" w:space="0" w:color="auto"/>
                <w:bottom w:val="none" w:sz="0" w:space="0" w:color="auto"/>
                <w:right w:val="none" w:sz="0" w:space="0" w:color="auto"/>
              </w:divBdr>
            </w:div>
            <w:div w:id="17183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58506">
      <w:marLeft w:val="0"/>
      <w:marRight w:val="0"/>
      <w:marTop w:val="0"/>
      <w:marBottom w:val="0"/>
      <w:divBdr>
        <w:top w:val="none" w:sz="0" w:space="0" w:color="auto"/>
        <w:left w:val="none" w:sz="0" w:space="0" w:color="auto"/>
        <w:bottom w:val="none" w:sz="0" w:space="0" w:color="auto"/>
        <w:right w:val="none" w:sz="0" w:space="0" w:color="auto"/>
      </w:divBdr>
      <w:divsChild>
        <w:div w:id="1718358493">
          <w:marLeft w:val="0"/>
          <w:marRight w:val="0"/>
          <w:marTop w:val="0"/>
          <w:marBottom w:val="0"/>
          <w:divBdr>
            <w:top w:val="none" w:sz="0" w:space="0" w:color="auto"/>
            <w:left w:val="none" w:sz="0" w:space="0" w:color="auto"/>
            <w:bottom w:val="none" w:sz="0" w:space="0" w:color="auto"/>
            <w:right w:val="none" w:sz="0" w:space="0" w:color="auto"/>
          </w:divBdr>
          <w:divsChild>
            <w:div w:id="1718358495">
              <w:marLeft w:val="0"/>
              <w:marRight w:val="0"/>
              <w:marTop w:val="0"/>
              <w:marBottom w:val="0"/>
              <w:divBdr>
                <w:top w:val="none" w:sz="0" w:space="0" w:color="auto"/>
                <w:left w:val="none" w:sz="0" w:space="0" w:color="auto"/>
                <w:bottom w:val="none" w:sz="0" w:space="0" w:color="auto"/>
                <w:right w:val="none" w:sz="0" w:space="0" w:color="auto"/>
              </w:divBdr>
            </w:div>
            <w:div w:id="1718358504">
              <w:marLeft w:val="0"/>
              <w:marRight w:val="0"/>
              <w:marTop w:val="0"/>
              <w:marBottom w:val="0"/>
              <w:divBdr>
                <w:top w:val="none" w:sz="0" w:space="0" w:color="auto"/>
                <w:left w:val="none" w:sz="0" w:space="0" w:color="auto"/>
                <w:bottom w:val="none" w:sz="0" w:space="0" w:color="auto"/>
                <w:right w:val="none" w:sz="0" w:space="0" w:color="auto"/>
              </w:divBdr>
            </w:div>
            <w:div w:id="17183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vlab.wikia.com/wiki/%D0%9F%D0%B0%D1%81%D1%82%D0%B1%D0%B8%D1%89%D0%B5?action=edit&amp;redlink=1" TargetMode="External"/><Relationship Id="rId18" Type="http://schemas.openxmlformats.org/officeDocument/2006/relationships/hyperlink" Target="http://ru.vlab.wikia.com/wiki/%D0%A6%D0%B0%D0%BF%D0%BB%D1%8F?action=edit&amp;redlink=1" TargetMode="External"/><Relationship Id="rId26" Type="http://schemas.openxmlformats.org/officeDocument/2006/relationships/hyperlink" Target="http://ru.vlab.wikia.com/wiki/%D0%9A%D0%BB%D0%B0%D0%B4%D0%BA%D0%B0_%D1%8F%D0%B8%D1%86?action=edit&amp;redlink=1" TargetMode="External"/><Relationship Id="rId39" Type="http://schemas.openxmlformats.org/officeDocument/2006/relationships/hyperlink" Target="http://ru.vlab.wikia.com/wiki/%D0%9A%D0%B0%D0%B7%D0%B0%D1%85%D1%81%D1%82%D0%B0%D0%BD?action=edit&amp;redlink=1" TargetMode="External"/><Relationship Id="rId21" Type="http://schemas.openxmlformats.org/officeDocument/2006/relationships/hyperlink" Target="http://ru.vlab.wikia.com/wiki/%D0%9A%D0%BE%D1%81%D1%83%D0%BB%D1%8F?action=edit&amp;redlink=1" TargetMode="External"/><Relationship Id="rId34" Type="http://schemas.openxmlformats.org/officeDocument/2006/relationships/hyperlink" Target="http://ru.vlab.wikia.com/wiki/%D0%AF%D0%BC%D0%B0%D0%BB%D0%BE-%D0%9D%D0%B5%D0%BD%D0%B5%D1%86%D0%BA%D0%B8%D0%B9_%D0%B0%D0%B2%D1%82%D0%BE%D0%BD%D0%BE%D0%BC%D0%BD%D1%8B%D0%B9_%D0%BE%D0%BA%D1%80%D1%83%D0%B3?action=edit&amp;redlink=1" TargetMode="External"/><Relationship Id="rId42" Type="http://schemas.openxmlformats.org/officeDocument/2006/relationships/hyperlink" Target="http://ru.vlab.wikia.com/wiki/%D0%90%D0%B7%D0%B5%D1%80%D0%B1%D0%B0%D0%B9%D0%B4%D0%B6%D0%B0%D0%BD?action=edit&amp;redlink=1" TargetMode="External"/><Relationship Id="rId47" Type="http://schemas.openxmlformats.org/officeDocument/2006/relationships/hyperlink" Target="http://ru.wikipedia.org/wiki/%D0%92%D0%B5%D0%B3%D0%B5%D1%82%D0%B0%D1%82%D0%B8%D0%B2%D0%BD%D0%BE%D0%B5_%D1%80%D0%B0%D0%B7%D0%BC%D0%BD%D0%BE%D0%B6%D0%B5%D0%BD%D0%B8%D0%B5" TargetMode="External"/><Relationship Id="rId50" Type="http://schemas.openxmlformats.org/officeDocument/2006/relationships/hyperlink" Target="http://ru.wikipedia.org/wiki/%D0%93%D1%80%D0%B8%D0%B1%D1%8B" TargetMode="External"/><Relationship Id="rId55" Type="http://schemas.openxmlformats.org/officeDocument/2006/relationships/hyperlink" Target="http://ru.wikipedia.org/wiki/%D0%9E%D1%81%D0%B5%D1%82%D1%80%D0%BE%D0%B2%D1%8B%D0%B5" TargetMode="External"/><Relationship Id="rId7" Type="http://schemas.openxmlformats.org/officeDocument/2006/relationships/hyperlink" Target="http://ru.vlab.wikia.com/wiki/%D0%9E%D0%BF%D0%B5%D1%80%D0%B5%D0%BD%D0%B8%D1%8F?action=edit&amp;redlink=1" TargetMode="External"/><Relationship Id="rId2" Type="http://schemas.openxmlformats.org/officeDocument/2006/relationships/styles" Target="styles.xml"/><Relationship Id="rId16" Type="http://schemas.openxmlformats.org/officeDocument/2006/relationships/hyperlink" Target="http://ru.vlab.wikia.com/wiki/%D0%9A%D1%83%D1%80%D0%B8%D1%86%D0%B0" TargetMode="External"/><Relationship Id="rId20" Type="http://schemas.openxmlformats.org/officeDocument/2006/relationships/hyperlink" Target="http://ru.vlab.wikia.com/wiki/%D0%97%D0%B8%D0%BC%D0%B0?action=edit&amp;redlink=1" TargetMode="External"/><Relationship Id="rId29" Type="http://schemas.openxmlformats.org/officeDocument/2006/relationships/hyperlink" Target="http://ru.vlab.wikia.com/wiki/%D0%9D%D0%B8%D0%B6%D0%B5%D0%B3%D0%BE%D1%80%D0%BE%D0%B4%D1%81%D0%BA%D0%B0%D1%8F_%D0%BE%D0%B1%D0%BB%D0%B0%D1%81%D1%82%D1%8C?action=edit&amp;redlink=1" TargetMode="External"/><Relationship Id="rId41" Type="http://schemas.openxmlformats.org/officeDocument/2006/relationships/hyperlink" Target="http://ru.vlab.wikia.com/wiki/%D0%90%D1%80%D0%BC%D0%B5%D0%BD%D0%B8%D1%8F?action=edit&amp;redlink=1" TargetMode="External"/><Relationship Id="rId54" Type="http://schemas.openxmlformats.org/officeDocument/2006/relationships/hyperlink" Target="http://ru.wikipedia.org/wiki/%D0%9B%D0%B0%D1%82%D0%B8%D0%BD%D1%81%D0%BA%D0%B8%D0%B9_%D1%8F%D0%B7%D1%8B%D0%BA"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vlab.wikia.com/wiki/%D0%93%D0%B0%D1%80%D1%8C?action=edit&amp;redlink=1" TargetMode="External"/><Relationship Id="rId24" Type="http://schemas.openxmlformats.org/officeDocument/2006/relationships/hyperlink" Target="http://ru.vlab.wikia.com/wiki/%D0%9E%D0%B1%D1%80%D1%8B%D0%B2?action=edit&amp;redlink=1" TargetMode="External"/><Relationship Id="rId32" Type="http://schemas.openxmlformats.org/officeDocument/2006/relationships/hyperlink" Target="http://ru.vlab.wikia.com/wiki/%D0%A1%D0%B0%D1%80%D0%B0%D1%82%D0%BE%D0%B2%D1%81%D0%BA%D0%B0%D1%8F_%D0%BE%D0%B1%D0%BB%D0%B0%D1%81%D1%82%D1%8C?action=edit&amp;redlink=1" TargetMode="External"/><Relationship Id="rId37" Type="http://schemas.openxmlformats.org/officeDocument/2006/relationships/hyperlink" Target="http://ru.vlab.wikia.com/wiki/%D0%9F%D0%BE%D0%BF%D1%83%D0%BB%D1%8F%D1%86%D0%B8%D1%8F?action=edit&amp;redlink=1" TargetMode="External"/><Relationship Id="rId40" Type="http://schemas.openxmlformats.org/officeDocument/2006/relationships/hyperlink" Target="http://ru.vlab.wikia.com/wiki/%D0%93%D1%80%D1%83%D0%B7%D0%B8%D1%8F?action=edit&amp;redlink=1" TargetMode="External"/><Relationship Id="rId45" Type="http://schemas.openxmlformats.org/officeDocument/2006/relationships/hyperlink" Target="http://ru.vlab.wikia.com/wiki/%D0%94%D0%BE%D0%B1%D1%8B%D1%87%D0%B0?action=edit&amp;redlink=1" TargetMode="External"/><Relationship Id="rId53" Type="http://schemas.openxmlformats.org/officeDocument/2006/relationships/hyperlink" Target="http://ru.wikipedia.org/wiki/%D1%F2%E5%F0%EB%FF%E4%FC" TargetMode="External"/><Relationship Id="rId58" Type="http://schemas.openxmlformats.org/officeDocument/2006/relationships/hyperlink" Target="http://ru.wikipedia.org/wiki/%D0%91%D0%B5%D0%BB%D1%83%D0%B3%D0%B0" TargetMode="External"/><Relationship Id="rId5" Type="http://schemas.openxmlformats.org/officeDocument/2006/relationships/footnotes" Target="footnotes.xml"/><Relationship Id="rId15" Type="http://schemas.openxmlformats.org/officeDocument/2006/relationships/hyperlink" Target="http://ru.vlab.wikia.com/wiki/%D0%A3%D1%82%D0%BA%D0%B0?action=edit&amp;redlink=1" TargetMode="External"/><Relationship Id="rId23" Type="http://schemas.openxmlformats.org/officeDocument/2006/relationships/hyperlink" Target="http://ru.vlab.wikia.com/wiki/%D0%93%D0%BE%D1%80%D0%BD%D1%8B%D0%B9_%D0%BA%D0%BE%D0%B7%D1%91%D0%BB?action=edit&amp;redlink=1" TargetMode="External"/><Relationship Id="rId28" Type="http://schemas.openxmlformats.org/officeDocument/2006/relationships/hyperlink" Target="http://ru.vlab.wikia.com/wiki/%D0%A2%D0%B2%D0%B5%D1%80%D1%81%D0%BA%D0%B0%D1%8F_%D0%BE%D0%B1%D0%BB%D0%B0%D1%81%D1%82%D1%8C?action=edit&amp;redlink=1" TargetMode="External"/><Relationship Id="rId36" Type="http://schemas.openxmlformats.org/officeDocument/2006/relationships/hyperlink" Target="http://ru.vlab.wikia.com/wiki/%D0%A1%D0%B5%D0%B2%D0%B5%D1%80%D0%BD%D1%8B%D0%B9_%D0%9A%D0%B0%D0%B2%D0%BA%D0%B0%D0%B7?action=edit&amp;redlink=1" TargetMode="External"/><Relationship Id="rId49" Type="http://schemas.openxmlformats.org/officeDocument/2006/relationships/hyperlink" Target="http://ru.wikipedia.org/wiki/%D0%A1%D0%B8%D0%BC%D0%B1%D0%B8%D0%BE%D0%B7" TargetMode="External"/><Relationship Id="rId57" Type="http://schemas.openxmlformats.org/officeDocument/2006/relationships/hyperlink" Target="http://ru.wikipedia.org/wiki/%D0%9A%D0%B8%D0%BB%D0%BE%D0%B3%D1%80%D0%B0%D0%BC%D0%BC" TargetMode="External"/><Relationship Id="rId61" Type="http://schemas.openxmlformats.org/officeDocument/2006/relationships/fontTable" Target="fontTable.xml"/><Relationship Id="rId10" Type="http://schemas.openxmlformats.org/officeDocument/2006/relationships/hyperlink" Target="http://ru.vlab.wikia.com/wiki/%D0%94%D0%BE%D0%BB%D0%B8%D0%BD%D0%B0?action=edit&amp;redlink=1" TargetMode="External"/><Relationship Id="rId19" Type="http://schemas.openxmlformats.org/officeDocument/2006/relationships/hyperlink" Target="http://ru.vlab.wikia.com/wiki/%D0%96%D1%83%D1%80%D0%B0%D0%B2%D0%BB%D1%8C?action=edit&amp;redlink=1" TargetMode="External"/><Relationship Id="rId31" Type="http://schemas.openxmlformats.org/officeDocument/2006/relationships/hyperlink" Target="http://ru.vlab.wikia.com/wiki/%D0%A2%D0%B0%D1%82%D0%B0%D1%80%D1%81%D1%82%D0%B0%D0%BD?action=edit&amp;redlink=1" TargetMode="External"/><Relationship Id="rId44" Type="http://schemas.openxmlformats.org/officeDocument/2006/relationships/hyperlink" Target="http://ru.vlab.wikia.com/wiki/%D0%A4%D0%B8%D0%BD%D0%BB%D1%8F%D0%BD%D0%B4%D0%B8%D1%8F?action=edit&amp;redlink=1" TargetMode="External"/><Relationship Id="rId52" Type="http://schemas.openxmlformats.org/officeDocument/2006/relationships/hyperlink" Target="http://ru.wikipedia.org/wiki/%D0%93%D1%83%D0%BC%D1%83%D1%81" TargetMode="External"/><Relationship Id="rId60" Type="http://schemas.openxmlformats.org/officeDocument/2006/relationships/hyperlink" Target="http://ru.wikipedia.org/wiki/%D1%F2%E5%F0%EB%FF%E4%FC" TargetMode="External"/><Relationship Id="rId4" Type="http://schemas.openxmlformats.org/officeDocument/2006/relationships/webSettings" Target="webSettings.xml"/><Relationship Id="rId9" Type="http://schemas.openxmlformats.org/officeDocument/2006/relationships/hyperlink" Target="http://ru.vlab.wikia.com/wiki/%D0%93%D0%BE%D1%80%D1%8B?action=edit&amp;redlink=1" TargetMode="External"/><Relationship Id="rId14" Type="http://schemas.openxmlformats.org/officeDocument/2006/relationships/hyperlink" Target="http://ru.vlab.wikia.com/wiki/%D0%A1%D1%83%D1%80%D0%BE%D0%BA?action=edit&amp;redlink=1" TargetMode="External"/><Relationship Id="rId22" Type="http://schemas.openxmlformats.org/officeDocument/2006/relationships/hyperlink" Target="http://ru.vlab.wikia.com/wiki/%D0%91%D0%BB%D0%B0%D0%B3%D0%BE%D1%80%D0%BE%D0%B4%D0%BD%D1%8B%D0%B9_%D0%BE%D0%BB%D0%B5%D0%BD%D1%8C" TargetMode="External"/><Relationship Id="rId27" Type="http://schemas.openxmlformats.org/officeDocument/2006/relationships/hyperlink" Target="http://ru.vlab.wikia.com/wiki/%D0%AF%D0%B9%D1%86%D0%BE" TargetMode="External"/><Relationship Id="rId30" Type="http://schemas.openxmlformats.org/officeDocument/2006/relationships/hyperlink" Target="http://ru.vlab.wikia.com/wiki/%D0%9C%D0%BE%D1%80%D0%B4%D0%BE%D0%B2%D0%B8%D1%8F?action=edit&amp;redlink=1" TargetMode="External"/><Relationship Id="rId35" Type="http://schemas.openxmlformats.org/officeDocument/2006/relationships/hyperlink" Target="http://ru.vlab.wikia.com/wiki/%D0%93%D0%BE%D1%80%D0%BD%D1%8B%D0%B9_%D0%90%D0%BB%D1%82%D0%B0%D0%B9?action=edit&amp;redlink=1" TargetMode="External"/><Relationship Id="rId43" Type="http://schemas.openxmlformats.org/officeDocument/2006/relationships/hyperlink" Target="http://ru.vlab.wikia.com/wiki/%D0%91%D0%B5%D0%BB%D0%B0%D1%80%D1%83%D1%81%D1%8C?action=edit&amp;redlink=1" TargetMode="External"/><Relationship Id="rId48" Type="http://schemas.openxmlformats.org/officeDocument/2006/relationships/hyperlink" Target="http://ru.wikipedia.org/wiki/%D0%9F%D1%80%D0%BE%D1%80%D0%BE%D1%81%D1%82%D0%BE%D0%BA" TargetMode="External"/><Relationship Id="rId56" Type="http://schemas.openxmlformats.org/officeDocument/2006/relationships/hyperlink" Target="http://ru.wikipedia.org/wiki/%D0%A1%D0%B0%D0%BD%D1%82%D0%B8%D0%BC%D0%B5%D1%82%D1%80" TargetMode="External"/><Relationship Id="rId8" Type="http://schemas.openxmlformats.org/officeDocument/2006/relationships/hyperlink" Target="http://ru.vlab.wikia.com/wiki/%D0%91%D0%BE%D0%BB%D0%BE%D1%82%D0%BE?action=edit&amp;redlink=1" TargetMode="External"/><Relationship Id="rId51" Type="http://schemas.openxmlformats.org/officeDocument/2006/relationships/hyperlink" Target="http://ru.wikipedia.org/wiki/%D0%9D%D0%B0%D1%81%D0%B5%D0%BA%D0%BE%D0%BC%D1%8B%D0%B5" TargetMode="External"/><Relationship Id="rId3" Type="http://schemas.openxmlformats.org/officeDocument/2006/relationships/settings" Target="settings.xml"/><Relationship Id="rId12" Type="http://schemas.openxmlformats.org/officeDocument/2006/relationships/hyperlink" Target="http://ru.vlab.wikia.com/wiki/%D0%92%D0%B5%D1%80%D0%B5%D1%81%D0%BA%D0%BE%D0%B2%D0%B0%D1%8F_%D0%BF%D1%83%D1%81%D1%82%D0%BE%D1%88%D1%8C?action=edit&amp;redlink=1" TargetMode="External"/><Relationship Id="rId17" Type="http://schemas.openxmlformats.org/officeDocument/2006/relationships/hyperlink" Target="http://ru.vlab.wikia.com/wiki/%D0%93%D1%83%D1%81%D1%8C?action=edit&amp;redlink=1" TargetMode="External"/><Relationship Id="rId25" Type="http://schemas.openxmlformats.org/officeDocument/2006/relationships/hyperlink" Target="http://ru.vlab.wikia.com/wiki/%D0%A1%D0%BA%D0%B0%D0%BB%D0%B0?action=edit&amp;redlink=1" TargetMode="External"/><Relationship Id="rId33" Type="http://schemas.openxmlformats.org/officeDocument/2006/relationships/hyperlink" Target="http://ru.vlab.wikia.com/wiki/%D0%A3%D1%80%D0%B0%D0%BB?action=edit&amp;redlink=1" TargetMode="External"/><Relationship Id="rId38" Type="http://schemas.openxmlformats.org/officeDocument/2006/relationships/hyperlink" Target="http://ru.vlab.wikia.com/wiki/%D0%95%D0%B2%D1%80%D0%BE%D0%BF%D0%B0?action=edit&amp;redlink=1" TargetMode="External"/><Relationship Id="rId46" Type="http://schemas.openxmlformats.org/officeDocument/2006/relationships/hyperlink" Target="http://ru.vlab.wikia.com/wiki/%D0%93%D0%B0%D0%BB%D0%B8%D1%87%D1%8C%D1%8F_%D0%93%D0%BE%D1%80%D0%B0_(%D0%B7%D0%B0%D0%BF%D0%BE%D0%B2%D0%B5%D0%B4%D0%BD%D0%B8%D0%BA)?action=edit&amp;redlink=1" TargetMode="External"/><Relationship Id="rId59" Type="http://schemas.openxmlformats.org/officeDocument/2006/relationships/hyperlink" Target="http://ru.wikipedia.org/wiki/%D0%91%D0%B5%D1%81%D1%82%D0%B5%D1%80_(%D1%80%D1%8B%D0%B1%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1433</TotalTime>
  <Pages>11</Pages>
  <Words>9190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komp30</dc:creator>
  <cp:keywords/>
  <dc:description/>
  <cp:lastModifiedBy>DNA7 X64</cp:lastModifiedBy>
  <cp:revision>55</cp:revision>
  <dcterms:created xsi:type="dcterms:W3CDTF">2010-02-15T11:27:00Z</dcterms:created>
  <dcterms:modified xsi:type="dcterms:W3CDTF">2013-07-01T06:17:00Z</dcterms:modified>
</cp:coreProperties>
</file>