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B1" w:rsidRPr="00204463" w:rsidRDefault="00D171B1" w:rsidP="00D17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FF"/>
          <w:sz w:val="16"/>
          <w:szCs w:val="16"/>
          <w:lang w:eastAsia="ru-RU"/>
        </w:rPr>
      </w:pPr>
      <w:r w:rsidRPr="00204463">
        <w:rPr>
          <w:rFonts w:ascii="Times New Roman" w:eastAsia="Times New Roman" w:hAnsi="Times New Roman" w:cs="Times New Roman"/>
          <w:color w:val="3333FF"/>
          <w:sz w:val="16"/>
          <w:szCs w:val="16"/>
          <w:lang w:eastAsia="ru-RU"/>
        </w:rPr>
        <w:t>Отчёт учителя высшей категории И.Е.Кудряшовой по внеурочной деятельности в 1 классе за 2012 – 2013 учебный год.</w:t>
      </w:r>
    </w:p>
    <w:p w:rsidR="00D171B1" w:rsidRPr="00204463" w:rsidRDefault="00D171B1" w:rsidP="00D17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 новом Федеральном государственном образовательном стандарте общего образования внеурочной деятельности школьников уделяется особое внимание, определяется ее сущность и основное назначение, которое заключается «в создании дополнительных условий для развития интересов, склонностей, способностей школьников и разумной организации их свободного времени». </w:t>
      </w:r>
    </w:p>
    <w:p w:rsidR="00D171B1" w:rsidRPr="00204463" w:rsidRDefault="00D171B1" w:rsidP="00D17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0446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Внеурочная деятельность</w:t>
      </w:r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является составной частью учебно-воспитательного процесса. </w:t>
      </w:r>
    </w:p>
    <w:p w:rsidR="00D171B1" w:rsidRPr="00204463" w:rsidRDefault="00D171B1" w:rsidP="00D17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20446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Внеурочная деятельность представляет собой образовательную деятельность</w:t>
      </w:r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осуществляемую </w:t>
      </w:r>
      <w:r w:rsidRPr="00204463"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  <w:t xml:space="preserve">в формах, отличных от классно-урочной, и направленную на достижение планируемых результатов освоения основной образовательной программы </w:t>
      </w:r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(в первую очередь личностных и </w:t>
      </w:r>
      <w:proofErr w:type="spellStart"/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>метапредметных</w:t>
      </w:r>
      <w:proofErr w:type="spellEnd"/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), </w:t>
      </w:r>
      <w:r w:rsidRPr="00204463"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  <w:t>на реализацию индивидуальных потребностей обучающихся</w:t>
      </w:r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путем предоставления спектра занятий, направленных на развитие детей.</w:t>
      </w:r>
      <w:proofErr w:type="gramEnd"/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Важно иметь в виду, что ВД – это отнюдь не механическая добавка к основному общему образованию, призванная компенсировать недостатки работы с отстающими или одаренными детьми. ВД понимается сегодня как деятельность, организуемая во внеурочное время для удовлетворения потребностей обучающихся в содержательном досуге, их участии в самоуправлении и общественно-полезной деятельности.</w:t>
      </w:r>
    </w:p>
    <w:p w:rsidR="00D171B1" w:rsidRPr="00204463" w:rsidRDefault="00D171B1" w:rsidP="00D17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0446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Какова же цель ВД?</w:t>
      </w:r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Это создание условий для достижения </w:t>
      </w:r>
      <w:proofErr w:type="gramStart"/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обучающимися</w:t>
      </w:r>
      <w:proofErr w:type="gramEnd"/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обучающегося в свободное от учебы время. Создание образовательной среды, обеспечивающей активизацию социальных, интеллектуальных интересов обучающихся, развитие здоровой, творчески растущей личности </w:t>
      </w:r>
      <w:proofErr w:type="gramStart"/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proofErr w:type="gramEnd"/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D171B1" w:rsidRPr="00204463" w:rsidRDefault="00D171B1" w:rsidP="00D17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46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На основании основных задач, изложенных в приложении к письму </w:t>
      </w:r>
      <w:proofErr w:type="spellStart"/>
      <w:r w:rsidRPr="0020446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Минобрнауки</w:t>
      </w:r>
      <w:proofErr w:type="spellEnd"/>
      <w:r w:rsidRPr="0020446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РФ «Об организации ВД при введении ФГОС общего образования» обозначены основные задачи ВД в МОУ «</w:t>
      </w:r>
      <w:proofErr w:type="spellStart"/>
      <w:r w:rsidRPr="0020446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Чисменская</w:t>
      </w:r>
      <w:proofErr w:type="spellEnd"/>
      <w:r w:rsidRPr="0020446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ООШ» </w:t>
      </w:r>
    </w:p>
    <w:p w:rsidR="00D171B1" w:rsidRPr="00204463" w:rsidRDefault="00D171B1" w:rsidP="00D171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Создание условий для успешной адаптации обучающихся в школе </w:t>
      </w:r>
    </w:p>
    <w:p w:rsidR="00D171B1" w:rsidRPr="00204463" w:rsidRDefault="00D171B1" w:rsidP="00D171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>Выявление интересов, склонностей, способностей обучающихся к различным видам деятельности; развитие творческих способностей, получение опыта неформального общения, взаимодействия, сотрудничества</w:t>
      </w:r>
    </w:p>
    <w:p w:rsidR="00D171B1" w:rsidRPr="00204463" w:rsidRDefault="00D171B1" w:rsidP="00D171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Закрепление и создание условий для практического использования отдельных аспектов содержания программ учебных предметов </w:t>
      </w:r>
    </w:p>
    <w:p w:rsidR="00D171B1" w:rsidRPr="00204463" w:rsidRDefault="00D171B1" w:rsidP="00D171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>Усиление педагогического влияния на жизнь учащихся в свободное от учебы время, оказание помощи в «поисках себя»</w:t>
      </w:r>
    </w:p>
    <w:p w:rsidR="00D171B1" w:rsidRPr="00204463" w:rsidRDefault="00D171B1" w:rsidP="00D171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Организация общественно-полезной и </w:t>
      </w:r>
      <w:proofErr w:type="spellStart"/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>досуговой</w:t>
      </w:r>
      <w:proofErr w:type="spellEnd"/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деятельности совместно с коллективами учреждений ДОД, культуры, физической культуры и семьями.</w:t>
      </w:r>
    </w:p>
    <w:p w:rsidR="00D171B1" w:rsidRPr="00204463" w:rsidRDefault="00D171B1" w:rsidP="00D171B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>В 1 классе внеурочная деятельность представлена так: </w:t>
      </w:r>
    </w:p>
    <w:tbl>
      <w:tblPr>
        <w:tblStyle w:val="a3"/>
        <w:tblW w:w="0" w:type="auto"/>
        <w:tblLook w:val="04A0"/>
      </w:tblPr>
      <w:tblGrid>
        <w:gridCol w:w="1242"/>
        <w:gridCol w:w="4253"/>
        <w:gridCol w:w="4076"/>
      </w:tblGrid>
      <w:tr w:rsidR="00D171B1" w:rsidRPr="00204463" w:rsidTr="00BE1D4C">
        <w:tc>
          <w:tcPr>
            <w:tcW w:w="1242" w:type="dxa"/>
          </w:tcPr>
          <w:p w:rsidR="00D171B1" w:rsidRPr="00204463" w:rsidRDefault="00D171B1" w:rsidP="00BE1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253" w:type="dxa"/>
          </w:tcPr>
          <w:p w:rsidR="00D171B1" w:rsidRPr="00204463" w:rsidRDefault="00D171B1" w:rsidP="00BE1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Название</w:t>
            </w:r>
          </w:p>
        </w:tc>
        <w:tc>
          <w:tcPr>
            <w:tcW w:w="4076" w:type="dxa"/>
          </w:tcPr>
          <w:p w:rsidR="00D171B1" w:rsidRPr="00204463" w:rsidRDefault="00D171B1" w:rsidP="00BE1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Направление.</w:t>
            </w:r>
          </w:p>
        </w:tc>
      </w:tr>
      <w:tr w:rsidR="00D171B1" w:rsidRPr="00204463" w:rsidTr="00BE1D4C">
        <w:tc>
          <w:tcPr>
            <w:tcW w:w="1242" w:type="dxa"/>
          </w:tcPr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253" w:type="dxa"/>
          </w:tcPr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«Мир профессий»</w:t>
            </w:r>
          </w:p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(1час в неделю – 33ч. в  год)</w:t>
            </w:r>
          </w:p>
        </w:tc>
        <w:tc>
          <w:tcPr>
            <w:tcW w:w="4076" w:type="dxa"/>
          </w:tcPr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Социальное направление.</w:t>
            </w:r>
          </w:p>
        </w:tc>
      </w:tr>
      <w:tr w:rsidR="00D171B1" w:rsidRPr="00204463" w:rsidTr="00BE1D4C">
        <w:tc>
          <w:tcPr>
            <w:tcW w:w="1242" w:type="dxa"/>
          </w:tcPr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2-3.</w:t>
            </w:r>
          </w:p>
        </w:tc>
        <w:tc>
          <w:tcPr>
            <w:tcW w:w="4253" w:type="dxa"/>
          </w:tcPr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 xml:space="preserve">«Если хочешь быть </w:t>
            </w:r>
            <w:proofErr w:type="gramStart"/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здоров</w:t>
            </w:r>
            <w:proofErr w:type="gramEnd"/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!»</w:t>
            </w:r>
          </w:p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(2 ч. в неделю – 66 ч. в год)</w:t>
            </w:r>
          </w:p>
        </w:tc>
        <w:tc>
          <w:tcPr>
            <w:tcW w:w="4076" w:type="dxa"/>
          </w:tcPr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Общекультурное  направление и спортивно-оздоровительное направление.</w:t>
            </w:r>
          </w:p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1B1" w:rsidRPr="00204463" w:rsidTr="00BE1D4C">
        <w:tc>
          <w:tcPr>
            <w:tcW w:w="1242" w:type="dxa"/>
          </w:tcPr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253" w:type="dxa"/>
          </w:tcPr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Клуб «Почемучка»</w:t>
            </w:r>
          </w:p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(1 час в неделю-33 в год)</w:t>
            </w:r>
          </w:p>
        </w:tc>
        <w:tc>
          <w:tcPr>
            <w:tcW w:w="4076" w:type="dxa"/>
          </w:tcPr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Экологическое направление. Краеведение.</w:t>
            </w:r>
          </w:p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деятельность.</w:t>
            </w:r>
          </w:p>
        </w:tc>
      </w:tr>
      <w:tr w:rsidR="00D171B1" w:rsidRPr="00204463" w:rsidTr="00BE1D4C">
        <w:tc>
          <w:tcPr>
            <w:tcW w:w="1242" w:type="dxa"/>
          </w:tcPr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253" w:type="dxa"/>
          </w:tcPr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 xml:space="preserve"> «Весёлый карандаш». </w:t>
            </w:r>
          </w:p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(1 час в неделю – 33ч</w:t>
            </w:r>
            <w:proofErr w:type="gramStart"/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204463">
              <w:rPr>
                <w:rFonts w:ascii="Times New Roman" w:hAnsi="Times New Roman" w:cs="Times New Roman"/>
                <w:sz w:val="16"/>
                <w:szCs w:val="16"/>
              </w:rPr>
              <w:t xml:space="preserve"> год)</w:t>
            </w:r>
          </w:p>
        </w:tc>
        <w:tc>
          <w:tcPr>
            <w:tcW w:w="4076" w:type="dxa"/>
          </w:tcPr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Общекультурное направление.</w:t>
            </w:r>
          </w:p>
        </w:tc>
      </w:tr>
      <w:tr w:rsidR="00D171B1" w:rsidRPr="00204463" w:rsidTr="00BE1D4C">
        <w:tc>
          <w:tcPr>
            <w:tcW w:w="1242" w:type="dxa"/>
          </w:tcPr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4253" w:type="dxa"/>
          </w:tcPr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 xml:space="preserve">« В гостях у сказки» </w:t>
            </w:r>
          </w:p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(1 час в неделю- 33 ч. в год)</w:t>
            </w:r>
          </w:p>
        </w:tc>
        <w:tc>
          <w:tcPr>
            <w:tcW w:w="4076" w:type="dxa"/>
          </w:tcPr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Общеинтеллектуальное</w:t>
            </w:r>
            <w:proofErr w:type="spellEnd"/>
            <w:r w:rsidRPr="00204463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направление.</w:t>
            </w:r>
          </w:p>
        </w:tc>
      </w:tr>
      <w:tr w:rsidR="00D171B1" w:rsidRPr="00204463" w:rsidTr="00BE1D4C">
        <w:tc>
          <w:tcPr>
            <w:tcW w:w="1242" w:type="dxa"/>
          </w:tcPr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4253" w:type="dxa"/>
          </w:tcPr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 xml:space="preserve">«О Москве и родной стране» </w:t>
            </w:r>
          </w:p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 xml:space="preserve">(1 час в неделю-33 </w:t>
            </w:r>
            <w:proofErr w:type="spellStart"/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вгод</w:t>
            </w:r>
            <w:proofErr w:type="spellEnd"/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76" w:type="dxa"/>
          </w:tcPr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Духовно – нравственное направление.</w:t>
            </w:r>
          </w:p>
        </w:tc>
      </w:tr>
      <w:tr w:rsidR="00D171B1" w:rsidRPr="00204463" w:rsidTr="00BE1D4C">
        <w:tc>
          <w:tcPr>
            <w:tcW w:w="1242" w:type="dxa"/>
          </w:tcPr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4253" w:type="dxa"/>
          </w:tcPr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«Весёлые нотки»</w:t>
            </w:r>
          </w:p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(1 раз в неделю- 33 в год)</w:t>
            </w:r>
          </w:p>
        </w:tc>
        <w:tc>
          <w:tcPr>
            <w:tcW w:w="4076" w:type="dxa"/>
          </w:tcPr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Общекультурное направление.</w:t>
            </w:r>
          </w:p>
        </w:tc>
      </w:tr>
      <w:tr w:rsidR="00D171B1" w:rsidRPr="00204463" w:rsidTr="00BE1D4C">
        <w:tc>
          <w:tcPr>
            <w:tcW w:w="1242" w:type="dxa"/>
          </w:tcPr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4253" w:type="dxa"/>
          </w:tcPr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«Студия  «Театр»</w:t>
            </w:r>
          </w:p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(1 раз в неделю – 33 ч.  в год)</w:t>
            </w:r>
          </w:p>
        </w:tc>
        <w:tc>
          <w:tcPr>
            <w:tcW w:w="4076" w:type="dxa"/>
          </w:tcPr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 xml:space="preserve"> Общекультурное направление.</w:t>
            </w:r>
          </w:p>
        </w:tc>
      </w:tr>
      <w:tr w:rsidR="00D171B1" w:rsidRPr="00204463" w:rsidTr="00BE1D4C">
        <w:tc>
          <w:tcPr>
            <w:tcW w:w="1242" w:type="dxa"/>
          </w:tcPr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4253" w:type="dxa"/>
          </w:tcPr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Здоровейка</w:t>
            </w:r>
            <w:proofErr w:type="spellEnd"/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»  Спортивные игры</w:t>
            </w:r>
          </w:p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 xml:space="preserve">и танцы </w:t>
            </w:r>
            <w:proofErr w:type="gramStart"/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. в неделю – 33 в год.</w:t>
            </w:r>
          </w:p>
        </w:tc>
        <w:tc>
          <w:tcPr>
            <w:tcW w:w="4076" w:type="dxa"/>
          </w:tcPr>
          <w:p w:rsidR="00D171B1" w:rsidRPr="00204463" w:rsidRDefault="00D171B1" w:rsidP="00BE1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463">
              <w:rPr>
                <w:rFonts w:ascii="Times New Roman" w:hAnsi="Times New Roman" w:cs="Times New Roman"/>
                <w:sz w:val="16"/>
                <w:szCs w:val="16"/>
              </w:rPr>
              <w:t>Спортивно-оздоровительная деятельность.</w:t>
            </w:r>
          </w:p>
        </w:tc>
      </w:tr>
    </w:tbl>
    <w:p w:rsidR="00D171B1" w:rsidRPr="00204463" w:rsidRDefault="00D171B1" w:rsidP="00D171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463">
        <w:rPr>
          <w:sz w:val="16"/>
          <w:szCs w:val="16"/>
        </w:rPr>
        <w:t xml:space="preserve"> </w:t>
      </w:r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> Формы занятий внеурочной деятельностью значительно отличаются от форм классно-урочных и требуют от педагогов владения современными технологиями и методами воспитания: технологией диалога, сотрудничества, проблемных ситуаций, педагогических ситуаций, игровыми технологиями, проблемно-ценностной дискуссией, сюжетно-ролевой продуктивной игрой, социально-образовательным проектом и другими</w:t>
      </w:r>
      <w:r w:rsidRPr="00204463">
        <w:rPr>
          <w:sz w:val="16"/>
          <w:szCs w:val="16"/>
        </w:rPr>
        <w:t xml:space="preserve"> </w:t>
      </w:r>
      <w:r w:rsidRPr="00204463">
        <w:rPr>
          <w:rStyle w:val="c3"/>
          <w:sz w:val="16"/>
          <w:szCs w:val="16"/>
        </w:rPr>
        <w:t>Внеурочная деятельность  – специально организованная деятельность обучающихся</w:t>
      </w:r>
      <w:proofErr w:type="gramStart"/>
      <w:r w:rsidRPr="00204463">
        <w:rPr>
          <w:rStyle w:val="c3"/>
          <w:sz w:val="16"/>
          <w:szCs w:val="16"/>
        </w:rPr>
        <w:t>.</w:t>
      </w:r>
      <w:proofErr w:type="gramEnd"/>
      <w:r w:rsidRPr="00204463">
        <w:rPr>
          <w:rStyle w:val="c3"/>
          <w:sz w:val="16"/>
          <w:szCs w:val="16"/>
        </w:rPr>
        <w:t xml:space="preserve"> </w:t>
      </w:r>
      <w:proofErr w:type="gramStart"/>
      <w:r w:rsidRPr="00204463">
        <w:rPr>
          <w:rStyle w:val="c3"/>
          <w:sz w:val="16"/>
          <w:szCs w:val="16"/>
        </w:rPr>
        <w:t>п</w:t>
      </w:r>
      <w:proofErr w:type="gramEnd"/>
      <w:r w:rsidRPr="00204463">
        <w:rPr>
          <w:rStyle w:val="c3"/>
          <w:sz w:val="16"/>
          <w:szCs w:val="16"/>
        </w:rPr>
        <w:t xml:space="preserve">редставляющая собой неотъемлемую часть образовательного процесса, отличная от урочной системы обучения, организована  в I классе в соответствии с ФГОС второго поколения.  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204463">
        <w:rPr>
          <w:rStyle w:val="c3"/>
          <w:sz w:val="16"/>
          <w:szCs w:val="16"/>
        </w:rPr>
        <w:t>обучающихся</w:t>
      </w:r>
      <w:proofErr w:type="gramEnd"/>
      <w:r w:rsidRPr="00204463">
        <w:rPr>
          <w:rStyle w:val="c3"/>
          <w:sz w:val="16"/>
          <w:szCs w:val="16"/>
        </w:rPr>
        <w:t>.</w:t>
      </w:r>
    </w:p>
    <w:p w:rsidR="00D171B1" w:rsidRPr="00204463" w:rsidRDefault="00D171B1" w:rsidP="00D171B1">
      <w:pPr>
        <w:pStyle w:val="c11"/>
        <w:jc w:val="both"/>
        <w:rPr>
          <w:sz w:val="16"/>
          <w:szCs w:val="16"/>
        </w:rPr>
      </w:pPr>
      <w:r w:rsidRPr="00204463">
        <w:rPr>
          <w:rStyle w:val="c3"/>
          <w:sz w:val="16"/>
          <w:szCs w:val="16"/>
        </w:rPr>
        <w:t xml:space="preserve"> Для того чтобы обеспечить каждому школьнику полноценное личностное развитие,  наиболее актуальны  следующие принципы и подходы:</w:t>
      </w:r>
    </w:p>
    <w:p w:rsidR="00D171B1" w:rsidRPr="00204463" w:rsidRDefault="00D171B1" w:rsidP="00D171B1">
      <w:pPr>
        <w:pStyle w:val="c11"/>
        <w:jc w:val="both"/>
        <w:rPr>
          <w:rStyle w:val="c3"/>
          <w:sz w:val="16"/>
          <w:szCs w:val="16"/>
        </w:rPr>
      </w:pPr>
      <w:r w:rsidRPr="00204463">
        <w:rPr>
          <w:rStyle w:val="c3"/>
          <w:sz w:val="16"/>
          <w:szCs w:val="16"/>
        </w:rPr>
        <w:t>1.Личностный подход. Личность ребенка  — высшая ценность. Ребенка надо принимать таким, какой он есть, не стараясь его переделать. Важно уважение личности каждого ребенка, его индивидуальности, бережное отношение к его мыслям, чувствам, ожиданиям.</w:t>
      </w:r>
    </w:p>
    <w:p w:rsidR="00D171B1" w:rsidRPr="00204463" w:rsidRDefault="00D171B1" w:rsidP="00D171B1">
      <w:pPr>
        <w:pStyle w:val="c11"/>
        <w:jc w:val="both"/>
        <w:rPr>
          <w:sz w:val="16"/>
          <w:szCs w:val="16"/>
        </w:rPr>
      </w:pPr>
      <w:r w:rsidRPr="00204463">
        <w:rPr>
          <w:rStyle w:val="c3"/>
          <w:sz w:val="16"/>
          <w:szCs w:val="16"/>
        </w:rPr>
        <w:lastRenderedPageBreak/>
        <w:t>2. Принцип целостности  урочной  и внеурочной деятельность.</w:t>
      </w:r>
    </w:p>
    <w:p w:rsidR="00D171B1" w:rsidRPr="00204463" w:rsidRDefault="00D171B1" w:rsidP="00D171B1">
      <w:pPr>
        <w:pStyle w:val="c11"/>
        <w:jc w:val="both"/>
        <w:rPr>
          <w:sz w:val="16"/>
          <w:szCs w:val="16"/>
        </w:rPr>
      </w:pPr>
      <w:r w:rsidRPr="00204463">
        <w:rPr>
          <w:rStyle w:val="c3"/>
          <w:sz w:val="16"/>
          <w:szCs w:val="16"/>
        </w:rPr>
        <w:t xml:space="preserve">3. </w:t>
      </w:r>
      <w:proofErr w:type="spellStart"/>
      <w:r w:rsidRPr="00204463">
        <w:rPr>
          <w:rStyle w:val="c3"/>
          <w:sz w:val="16"/>
          <w:szCs w:val="16"/>
        </w:rPr>
        <w:t>Деятельностный</w:t>
      </w:r>
      <w:proofErr w:type="spellEnd"/>
      <w:r w:rsidRPr="00204463">
        <w:rPr>
          <w:rStyle w:val="c3"/>
          <w:sz w:val="16"/>
          <w:szCs w:val="16"/>
        </w:rPr>
        <w:t xml:space="preserve"> подход. Ребенку нужна интересная, отвечающая его потребностям и особенностям деятельность: игровая, познавательная, трудовая, творческая, </w:t>
      </w:r>
      <w:proofErr w:type="spellStart"/>
      <w:r w:rsidRPr="00204463">
        <w:rPr>
          <w:rStyle w:val="c3"/>
          <w:sz w:val="16"/>
          <w:szCs w:val="16"/>
        </w:rPr>
        <w:t>досуговая</w:t>
      </w:r>
      <w:proofErr w:type="spellEnd"/>
      <w:r w:rsidRPr="00204463">
        <w:rPr>
          <w:rStyle w:val="c3"/>
          <w:sz w:val="16"/>
          <w:szCs w:val="16"/>
        </w:rPr>
        <w:t>. Ведь только в деятельности изменяются, укрепляются отношения между воспитанниками.</w:t>
      </w:r>
    </w:p>
    <w:p w:rsidR="00D171B1" w:rsidRPr="00204463" w:rsidRDefault="00D171B1" w:rsidP="00D171B1">
      <w:pPr>
        <w:pStyle w:val="c11"/>
        <w:jc w:val="both"/>
        <w:rPr>
          <w:rStyle w:val="c3"/>
          <w:sz w:val="16"/>
          <w:szCs w:val="16"/>
        </w:rPr>
      </w:pPr>
      <w:r w:rsidRPr="00204463">
        <w:rPr>
          <w:rStyle w:val="c3"/>
          <w:sz w:val="16"/>
          <w:szCs w:val="16"/>
        </w:rPr>
        <w:t>4. Комплексный подход. Воспитание и развитие актуальных качеств личности ребенка происходит параллельно, а не изолированно друг от друга. Нужно организовать деятельность учащегося таким образом, чтобы ребенок раскрывался с разных сторон и развивал все свои личностные качества.</w:t>
      </w:r>
    </w:p>
    <w:p w:rsidR="00D171B1" w:rsidRPr="00204463" w:rsidRDefault="00D171B1" w:rsidP="00D171B1">
      <w:pPr>
        <w:pStyle w:val="c11"/>
        <w:jc w:val="both"/>
        <w:rPr>
          <w:sz w:val="16"/>
          <w:szCs w:val="16"/>
        </w:rPr>
      </w:pPr>
      <w:r w:rsidRPr="00204463">
        <w:rPr>
          <w:rStyle w:val="c3"/>
          <w:sz w:val="16"/>
          <w:szCs w:val="16"/>
        </w:rPr>
        <w:t xml:space="preserve">  </w:t>
      </w:r>
      <w:r w:rsidRPr="00204463">
        <w:rPr>
          <w:b/>
          <w:bCs/>
          <w:sz w:val="16"/>
          <w:szCs w:val="16"/>
        </w:rPr>
        <w:t xml:space="preserve">Школьные мероприятия </w:t>
      </w:r>
      <w:r w:rsidRPr="00204463">
        <w:rPr>
          <w:sz w:val="16"/>
          <w:szCs w:val="16"/>
        </w:rPr>
        <w:t xml:space="preserve">являются компонентами внеурочной деятельности. Подготовка к участию и участие в данных проектах позволяют ребенку овладевать универсальными способами деятельности (компетенциями) и демонстрировать уровень их развития. Участие ребенка в проектах осуществляется в соответствии с его интересами и склонностями. </w:t>
      </w:r>
    </w:p>
    <w:p w:rsidR="00D171B1" w:rsidRPr="00204463" w:rsidRDefault="00D171B1" w:rsidP="00D171B1">
      <w:pPr>
        <w:pStyle w:val="c11"/>
        <w:jc w:val="both"/>
        <w:rPr>
          <w:sz w:val="16"/>
          <w:szCs w:val="16"/>
        </w:rPr>
      </w:pPr>
      <w:r w:rsidRPr="00204463">
        <w:rPr>
          <w:sz w:val="16"/>
          <w:szCs w:val="16"/>
        </w:rPr>
        <w:t xml:space="preserve">  </w:t>
      </w:r>
      <w:proofErr w:type="gramStart"/>
      <w:r w:rsidRPr="00204463">
        <w:rPr>
          <w:sz w:val="16"/>
          <w:szCs w:val="16"/>
        </w:rPr>
        <w:t xml:space="preserve">Педагог, включая детей в деятельность, оказывает им педагогическую поддержку в развитии интереса к учебе, творчеству, занятиям физической культурой и т.д., старается раскрыть у обучающихся организаторские, творческие, коммуникативные и др. способности, что играет немаловажную роль в духовном развитии ребенка. </w:t>
      </w:r>
      <w:proofErr w:type="gramEnd"/>
    </w:p>
    <w:p w:rsidR="00D171B1" w:rsidRPr="00204463" w:rsidRDefault="00D171B1" w:rsidP="00D171B1">
      <w:pPr>
        <w:pStyle w:val="c11"/>
        <w:jc w:val="both"/>
        <w:rPr>
          <w:sz w:val="16"/>
          <w:szCs w:val="16"/>
        </w:rPr>
      </w:pPr>
      <w:r w:rsidRPr="00204463">
        <w:rPr>
          <w:sz w:val="16"/>
          <w:szCs w:val="16"/>
        </w:rPr>
        <w:t xml:space="preserve">Внеурочные занятия должны направлять свою деятельность на каждого ученика, чтобы он мог ощутить свою уникальность и </w:t>
      </w:r>
      <w:proofErr w:type="spellStart"/>
      <w:r w:rsidRPr="00204463">
        <w:rPr>
          <w:sz w:val="16"/>
          <w:szCs w:val="16"/>
        </w:rPr>
        <w:t>востребованность</w:t>
      </w:r>
      <w:proofErr w:type="spellEnd"/>
      <w:r w:rsidRPr="00204463">
        <w:rPr>
          <w:sz w:val="16"/>
          <w:szCs w:val="16"/>
        </w:rPr>
        <w:t xml:space="preserve">. </w:t>
      </w:r>
    </w:p>
    <w:p w:rsidR="00D171B1" w:rsidRPr="00204463" w:rsidRDefault="00D171B1" w:rsidP="00D171B1">
      <w:pPr>
        <w:pStyle w:val="c11"/>
        <w:jc w:val="both"/>
        <w:rPr>
          <w:sz w:val="16"/>
          <w:szCs w:val="16"/>
        </w:rPr>
      </w:pPr>
      <w:r w:rsidRPr="00204463">
        <w:rPr>
          <w:b/>
          <w:bCs/>
          <w:sz w:val="16"/>
          <w:szCs w:val="16"/>
        </w:rPr>
        <w:t xml:space="preserve">В соответствии с требованиями ФГОС </w:t>
      </w:r>
      <w:r w:rsidRPr="00204463">
        <w:rPr>
          <w:sz w:val="16"/>
          <w:szCs w:val="16"/>
        </w:rPr>
        <w:t xml:space="preserve">«внеурочная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204463">
        <w:rPr>
          <w:sz w:val="16"/>
          <w:szCs w:val="16"/>
        </w:rPr>
        <w:t>общеинтеллектуальное</w:t>
      </w:r>
      <w:proofErr w:type="spellEnd"/>
      <w:r w:rsidRPr="00204463">
        <w:rPr>
          <w:sz w:val="16"/>
          <w:szCs w:val="16"/>
        </w:rPr>
        <w:t xml:space="preserve">, общекультурное)». </w:t>
      </w:r>
    </w:p>
    <w:p w:rsidR="00D171B1" w:rsidRPr="00204463" w:rsidRDefault="00D171B1" w:rsidP="00D171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20446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ВД имеет три уровня результатов обучающихся:</w:t>
      </w:r>
    </w:p>
    <w:p w:rsidR="00D171B1" w:rsidRPr="00204463" w:rsidRDefault="00D171B1" w:rsidP="00D171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1-й уровень – ребенок знает и понимает общественную жизнь </w:t>
      </w:r>
    </w:p>
    <w:p w:rsidR="00D171B1" w:rsidRPr="00204463" w:rsidRDefault="00D171B1" w:rsidP="00D171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2-й уровень – ребенок ценит общественную жизнь </w:t>
      </w:r>
    </w:p>
    <w:p w:rsidR="00D171B1" w:rsidRPr="00204463" w:rsidRDefault="00D171B1" w:rsidP="00D171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> 3-й уровень – ребенок самостоятельно действует в общественной жизни</w:t>
      </w:r>
    </w:p>
    <w:p w:rsidR="00D171B1" w:rsidRPr="00204463" w:rsidRDefault="00D171B1" w:rsidP="00D171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46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Таким образом, ВД </w:t>
      </w:r>
      <w:proofErr w:type="gramStart"/>
      <w:r w:rsidRPr="0020446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направлена</w:t>
      </w:r>
      <w:proofErr w:type="gramEnd"/>
      <w:r w:rsidRPr="0020446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на достижение воспитательных результатов: </w:t>
      </w:r>
    </w:p>
    <w:p w:rsidR="00D171B1" w:rsidRPr="00204463" w:rsidRDefault="00D171B1" w:rsidP="00D171B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Формирование положительного отношения к базовым общественным ценностям </w:t>
      </w:r>
    </w:p>
    <w:p w:rsidR="00D171B1" w:rsidRPr="00204463" w:rsidRDefault="00D171B1" w:rsidP="00D171B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> Получение обучающимися опыта приобретения ими социального опыта</w:t>
      </w:r>
    </w:p>
    <w:p w:rsidR="00D171B1" w:rsidRPr="00204463" w:rsidRDefault="00D171B1" w:rsidP="00D171B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Самостоятельное общественное действие </w:t>
      </w:r>
    </w:p>
    <w:p w:rsidR="00D171B1" w:rsidRPr="00204463" w:rsidRDefault="00D171B1" w:rsidP="00D171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204463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Достижение трёх уровней воспитательных результатов обеспечивает появление значимых эффектов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обществу.</w:t>
      </w:r>
    </w:p>
    <w:p w:rsidR="00D171B1" w:rsidRPr="00204463" w:rsidRDefault="00D171B1" w:rsidP="00D171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463">
        <w:rPr>
          <w:rFonts w:ascii="Times New Roman" w:hAnsi="Times New Roman" w:cs="Times New Roman"/>
          <w:sz w:val="16"/>
          <w:szCs w:val="16"/>
        </w:rPr>
        <w:t xml:space="preserve"> </w:t>
      </w:r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>Во все времена деятельность школы была направлена на решение воспитательных задач, однако только в стандарте второго поколения определены результаты воспитания: чувство гражданской идентичности патриотизм, стремление к познанию, умение общаться, чувство ответственности за свои решения и поступки, и многое другое. В основе Стандарта лежит концепция духовно – нравственного развития и воспитания личности гражданина России. В Стандарте второго поколения определён «портрет» выпускника начальной школы:</w:t>
      </w:r>
    </w:p>
    <w:p w:rsidR="00D171B1" w:rsidRPr="00204463" w:rsidRDefault="00D171B1" w:rsidP="00D171B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>любящий свой народ, свой край и свою Родину;</w:t>
      </w:r>
    </w:p>
    <w:p w:rsidR="00D171B1" w:rsidRPr="00204463" w:rsidRDefault="00D171B1" w:rsidP="00D171B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>уважающий</w:t>
      </w:r>
      <w:proofErr w:type="gramEnd"/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принимающий ценности семьи и общества;</w:t>
      </w:r>
    </w:p>
    <w:p w:rsidR="00D171B1" w:rsidRPr="00204463" w:rsidRDefault="00D171B1" w:rsidP="00D171B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>любознательный, активно и заинтересованно познающий мир;</w:t>
      </w:r>
    </w:p>
    <w:p w:rsidR="00D171B1" w:rsidRPr="00204463" w:rsidRDefault="00D171B1" w:rsidP="00D171B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>владеющий</w:t>
      </w:r>
      <w:proofErr w:type="gramEnd"/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основами умения учиться, способный к организации  собственной деятельности;</w:t>
      </w:r>
    </w:p>
    <w:p w:rsidR="00D171B1" w:rsidRPr="00204463" w:rsidRDefault="00D171B1" w:rsidP="00D171B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>готовый</w:t>
      </w:r>
      <w:proofErr w:type="gramEnd"/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самостоятельно действовать и отвечать за свои поступки перед семьёй и обществом;</w:t>
      </w:r>
    </w:p>
    <w:p w:rsidR="00D171B1" w:rsidRPr="00204463" w:rsidRDefault="00D171B1" w:rsidP="00D171B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>доброжелательный</w:t>
      </w:r>
      <w:proofErr w:type="gramEnd"/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>, умеющий слушать и слышать собеседника, обосновывать свою позицию, высказывать своё мнение;</w:t>
      </w:r>
    </w:p>
    <w:p w:rsidR="00D171B1" w:rsidRPr="00204463" w:rsidRDefault="00D171B1" w:rsidP="00D171B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выполняющий</w:t>
      </w:r>
      <w:proofErr w:type="gramEnd"/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правила здорового и безопасного для себя и для окружающих образа жизни. Школа после уроков должна сегодня стать миром творчества, проявления и раскрытия каждым ребёнком своих интересов, своих увлечений, своего «я». Главное, чтобы здесь ребёнок сумел сделать выбор, сумел научиться </w:t>
      </w:r>
      <w:proofErr w:type="gramStart"/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>свободно</w:t>
      </w:r>
      <w:proofErr w:type="gramEnd"/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проявлять свою волю, раскрыться  как личность. В формате реализации федерального государственного образовательного стандарта второго поколения важно заинтересовать ребёнка занятиями после уроков так, чтобы школа стала для него вторым домом. Это, в свою очередь,  даст возможность превратить внеурочную деятельность в полноценное пространство воспитания  и   образования.</w:t>
      </w:r>
    </w:p>
    <w:p w:rsidR="00D171B1" w:rsidRPr="00204463" w:rsidRDefault="00D171B1" w:rsidP="00D17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Во   внеурочной   деятельности   создаётся своеобразная эмоционально наполненная среда увлечённых    детей  и  педагогов,  в  которой    осуществляется    «штучная    выделка» настроенных на успех романтиков, будущих специалистов в различных областях спорта, искусства, науки, техники.   При этом важно иметь в виду, что внеурочная деятельность — это, отнюдь, </w:t>
      </w:r>
      <w:r w:rsidRPr="0020446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не механическая добавка</w:t>
      </w:r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к основному общему образованию, призванная компенсировать недостатки работы с  отстающими или одарёнными детьми. </w:t>
      </w:r>
    </w:p>
    <w:p w:rsidR="003F76AB" w:rsidRPr="00D171B1" w:rsidRDefault="00D171B1" w:rsidP="00D17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>Внеурочная деятельность – это </w:t>
      </w:r>
      <w:r w:rsidRPr="0020446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полноценная органичная часть</w:t>
      </w:r>
      <w:r w:rsidRPr="00204463">
        <w:rPr>
          <w:rFonts w:ascii="Times New Roman" w:eastAsia="Times New Roman" w:hAnsi="Times New Roman" w:cs="Times New Roman"/>
          <w:sz w:val="16"/>
          <w:szCs w:val="16"/>
          <w:lang w:eastAsia="ru-RU"/>
        </w:rPr>
        <w:t> образовательного процесса, без которой невозможно осуществить полноту и цельность образования.</w:t>
      </w:r>
    </w:p>
    <w:sectPr w:rsidR="003F76AB" w:rsidRPr="00D171B1" w:rsidSect="003F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7A4B"/>
    <w:multiLevelType w:val="multilevel"/>
    <w:tmpl w:val="CEF0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2F6475"/>
    <w:multiLevelType w:val="multilevel"/>
    <w:tmpl w:val="5D56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946C56"/>
    <w:multiLevelType w:val="multilevel"/>
    <w:tmpl w:val="37D0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E17810"/>
    <w:multiLevelType w:val="multilevel"/>
    <w:tmpl w:val="A28E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1B1"/>
    <w:rsid w:val="003F76AB"/>
    <w:rsid w:val="00D1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1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171B1"/>
  </w:style>
  <w:style w:type="table" w:styleId="a3">
    <w:name w:val="Table Grid"/>
    <w:basedOn w:val="a1"/>
    <w:uiPriority w:val="59"/>
    <w:rsid w:val="00D171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1434</Words>
  <Characters>8175</Characters>
  <Application>Microsoft Office Word</Application>
  <DocSecurity>0</DocSecurity>
  <Lines>68</Lines>
  <Paragraphs>19</Paragraphs>
  <ScaleCrop>false</ScaleCrop>
  <Company/>
  <LinksUpToDate>false</LinksUpToDate>
  <CharactersWithSpaces>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2013-07-07T12:36:00Z</dcterms:created>
  <dcterms:modified xsi:type="dcterms:W3CDTF">2013-07-07T12:37:00Z</dcterms:modified>
</cp:coreProperties>
</file>