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Фатиева Татьяна Петровна</w:t>
      </w:r>
    </w:p>
    <w:p w:rsidR="00CA68A1" w:rsidRPr="00CA68A1" w:rsidRDefault="00CA68A1" w:rsidP="00CA68A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A1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</w:p>
    <w:p w:rsidR="00A01A3D" w:rsidRPr="00CA68A1" w:rsidRDefault="003B4EB7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Пословица – это художественное произведение, которое содержит широкое обобщение и воплощает его в предельно краткой форме.</w:t>
      </w:r>
    </w:p>
    <w:p w:rsidR="003B4EB7" w:rsidRP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 и по</w:t>
      </w:r>
      <w:r w:rsidR="003B4EB7" w:rsidRPr="00CA68A1">
        <w:rPr>
          <w:rFonts w:ascii="Times New Roman" w:hAnsi="Times New Roman" w:cs="Times New Roman"/>
          <w:sz w:val="24"/>
          <w:szCs w:val="24"/>
        </w:rPr>
        <w:t xml:space="preserve">говорки – это сгустки народной мудрости, здравого смысла, ума, трудового опыта, это концентрированное выражение нравственно-эстетических и педагогических взглядов и оценок, выработанных народом. Пословицы </w:t>
      </w:r>
      <w:r>
        <w:rPr>
          <w:rFonts w:ascii="Times New Roman" w:hAnsi="Times New Roman" w:cs="Times New Roman"/>
          <w:sz w:val="24"/>
          <w:szCs w:val="24"/>
        </w:rPr>
        <w:t>и по</w:t>
      </w:r>
      <w:r w:rsidR="003B4EB7" w:rsidRPr="00CA68A1">
        <w:rPr>
          <w:rFonts w:ascii="Times New Roman" w:hAnsi="Times New Roman" w:cs="Times New Roman"/>
          <w:sz w:val="24"/>
          <w:szCs w:val="24"/>
        </w:rPr>
        <w:t>говорки, по словам А.М.Горького, «формирует весь жизненный социально-исторический опыт трудового народа». В пословицах отразились, писал К.Д. Ушинский</w:t>
      </w:r>
      <w:proofErr w:type="gramStart"/>
      <w:r w:rsidR="003B4EB7" w:rsidRPr="00CA68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4EB7" w:rsidRPr="00CA68A1">
        <w:rPr>
          <w:rFonts w:ascii="Times New Roman" w:hAnsi="Times New Roman" w:cs="Times New Roman"/>
          <w:sz w:val="24"/>
          <w:szCs w:val="24"/>
        </w:rPr>
        <w:t xml:space="preserve"> «все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в жизни». Соответственно велико тематическое разнообразие пословиц: о Родине, о доме и о семье, о труде, о дружбе, об уме и глупости, о счастье и несчастье, о еде и питье, о книге, о грамоте, о здоровье и болезни, о душевных свойствах людей и их поведении и многом другом.</w:t>
      </w:r>
    </w:p>
    <w:p w:rsidR="003B4EB7" w:rsidRPr="00CA68A1" w:rsidRDefault="003B4EB7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Пословицы оттачивают мысль, они учат, воспитывают, направляют, активно приобщают человека к богатствам народного языка.</w:t>
      </w:r>
    </w:p>
    <w:p w:rsidR="003B4EB7" w:rsidRPr="00CA68A1" w:rsidRDefault="003B4EB7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В основе всякой пословицы лежит конкретный случай, предмет, факт, явление и т.п. Но  это конкретное возведено на уровень широкого обобщения,</w:t>
      </w:r>
      <w:r w:rsidR="00E54E89" w:rsidRPr="00CA68A1">
        <w:rPr>
          <w:rFonts w:ascii="Times New Roman" w:hAnsi="Times New Roman" w:cs="Times New Roman"/>
          <w:sz w:val="24"/>
          <w:szCs w:val="24"/>
        </w:rPr>
        <w:t xml:space="preserve"> </w:t>
      </w:r>
      <w:r w:rsidRPr="00CA68A1">
        <w:rPr>
          <w:rFonts w:ascii="Times New Roman" w:hAnsi="Times New Roman" w:cs="Times New Roman"/>
          <w:sz w:val="24"/>
          <w:szCs w:val="24"/>
        </w:rPr>
        <w:t xml:space="preserve">типичности, а потому позволяет приложить его к множеству сходных явлений, фактов. </w:t>
      </w:r>
      <w:r w:rsidR="00E54E89" w:rsidRPr="00CA68A1">
        <w:rPr>
          <w:rFonts w:ascii="Times New Roman" w:hAnsi="Times New Roman" w:cs="Times New Roman"/>
          <w:sz w:val="24"/>
          <w:szCs w:val="24"/>
        </w:rPr>
        <w:t>«Грибы ищут – по лесу ищут» - это суждение передает житейский факт, очевидный для каждого, кто когда-либо собирал грибы. В нем заключен прямой смысл пословицы: чтобы набрать лукошко грибов, хорошенько поброди по лесу. Одновременно с этим пословица несёт с собой и переносный смысл – она приложена ко всем тем случаям, когда хотят сказать, что для достижения желаемого результата нужны активные действия.</w:t>
      </w:r>
    </w:p>
    <w:p w:rsidR="00E54E89" w:rsidRPr="00CA68A1" w:rsidRDefault="00E54E89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Эта особенность пословиц подсказывает нужный подход к знакомству с ними младших школьников: сначала дети отдают себе отчёт в прямом смысле пословицы, а затем усваивают её переносный смысл, то широкое обобщение, которое в ней заключено.</w:t>
      </w:r>
    </w:p>
    <w:p w:rsidR="00E54E89" w:rsidRPr="00CA68A1" w:rsidRDefault="00E54E89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Чаще детям младшего школьного возраста предлагают для ознакомления пословицы, поговорки встречаются в единичных случаях. Однако они не редки в речи самих детей. И хотя нет никакой необходимости первоклассникам объяснять, в чем разница между этими малыми фольклорными жанрами, учителю об этом нужно знать.</w:t>
      </w:r>
    </w:p>
    <w:p w:rsidR="00E54E89" w:rsidRPr="00CA68A1" w:rsidRDefault="00E54E89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Пословица по содержанию характеризуется, тем, что заключает в себе определённую мысль, законченное суждение. Поэтому её композиция чаще всего двучленна: в первой части ставится условие, а во второй – вытекающее следствие, вывод.</w:t>
      </w:r>
    </w:p>
    <w:p w:rsidR="00E54E89" w:rsidRPr="00CA68A1" w:rsidRDefault="00E54E89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lastRenderedPageBreak/>
        <w:t>Поговорка – это лишь элемент суждения, часть мысли, меткое образное определение, распространенный устойчивый оборот речи.</w:t>
      </w:r>
    </w:p>
    <w:p w:rsidR="006D3F40" w:rsidRPr="00CA68A1" w:rsidRDefault="006D3F40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8A1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CA68A1">
        <w:rPr>
          <w:rFonts w:ascii="Times New Roman" w:hAnsi="Times New Roman" w:cs="Times New Roman"/>
          <w:sz w:val="24"/>
          <w:szCs w:val="24"/>
        </w:rPr>
        <w:t xml:space="preserve"> – воспитательная важность такого понимания состоит в том, что оно облегчает использование пословично – поговорочных форм в повседневной речевой практике учащихся, обостряет их внимание к этим фольклорным жанрам в речи других людей, в литературе, способствует их запоминанию и оперативному применению.</w:t>
      </w:r>
    </w:p>
    <w:p w:rsidR="006D3F40" w:rsidRPr="00CA68A1" w:rsidRDefault="006D3F40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Выдающийся отечественный методист, литературовед и фольклорист профессор М.А.Рыбникова писала</w:t>
      </w:r>
      <w:proofErr w:type="gramStart"/>
      <w:r w:rsidRPr="00CA68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8A1">
        <w:rPr>
          <w:rFonts w:ascii="Times New Roman" w:hAnsi="Times New Roman" w:cs="Times New Roman"/>
          <w:sz w:val="24"/>
          <w:szCs w:val="24"/>
        </w:rPr>
        <w:t xml:space="preserve"> «Искусство, говорящего, заключается в том, чтобы, встретив и опознав явление, случай, свойство, человеческий поступок охарактеризовать его пословицей, моментально установив связь между частным случаем и его поэтическим определением, высказанным в пословице: «Пословица к слову молвится». Умелое и быстрое употребление пословицы и поговорки свидетельствует о находчивости, об остром уме. Говорить пословицами вовсе не значит владеть ими во множестве, главное – уметь вводить их в оборот. Пословица вставляется в живую речь и резко в ней выделяется ладностью и звучностью.  И так, в работе над пословицами и поговорками с учащимися необходимы следующие условия: </w:t>
      </w:r>
    </w:p>
    <w:p w:rsidR="006D3F40" w:rsidRPr="00CA68A1" w:rsidRDefault="006D3F40" w:rsidP="00CA68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CA68A1" w:rsidRPr="00CA68A1">
        <w:rPr>
          <w:rFonts w:ascii="Times New Roman" w:hAnsi="Times New Roman" w:cs="Times New Roman"/>
          <w:sz w:val="24"/>
          <w:szCs w:val="24"/>
        </w:rPr>
        <w:t>учениками прямого и переносного смысла, заключенного в пословице</w:t>
      </w:r>
    </w:p>
    <w:p w:rsidR="00CA68A1" w:rsidRP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Владение известным запасом произведений данного жанра</w:t>
      </w:r>
    </w:p>
    <w:p w:rsidR="00CA68A1" w:rsidRP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Умение соотносить содержание пословицы с конкретной стороной жизни или явления и, наоборот, в каком факте или проявлении действительности увидеть то главное, что может быть охарактеризовано соответствующей тематической группой пословиц, и отобрать среди них ту, в которой это главное определяется с наибольшей полнотой и точностью</w:t>
      </w:r>
    </w:p>
    <w:p w:rsidR="00CA68A1" w:rsidRP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A1">
        <w:rPr>
          <w:rFonts w:ascii="Times New Roman" w:hAnsi="Times New Roman" w:cs="Times New Roman"/>
          <w:sz w:val="24"/>
          <w:szCs w:val="24"/>
        </w:rPr>
        <w:t>Выработка умения обоснованного употребления пословиц и поговорок в речи.</w:t>
      </w:r>
    </w:p>
    <w:p w:rsidR="00CA68A1" w:rsidRPr="00CA68A1" w:rsidRDefault="00CA68A1" w:rsidP="00CA68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8A1" w:rsidRPr="00CA68A1" w:rsidSect="00A0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66C"/>
    <w:multiLevelType w:val="hybridMultilevel"/>
    <w:tmpl w:val="A096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B7"/>
    <w:rsid w:val="003B4EB7"/>
    <w:rsid w:val="006D3F40"/>
    <w:rsid w:val="00A01A3D"/>
    <w:rsid w:val="00CA68A1"/>
    <w:rsid w:val="00E5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40"/>
    <w:pPr>
      <w:ind w:left="720"/>
      <w:contextualSpacing/>
    </w:pPr>
  </w:style>
  <w:style w:type="paragraph" w:styleId="a4">
    <w:name w:val="No Spacing"/>
    <w:uiPriority w:val="1"/>
    <w:qFormat/>
    <w:rsid w:val="00CA68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2013-06-13T08:21:00Z</dcterms:created>
  <dcterms:modified xsi:type="dcterms:W3CDTF">2013-06-13T09:00:00Z</dcterms:modified>
</cp:coreProperties>
</file>