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bookmarkStart w:id="0" w:name="_GoBack"/>
      <w:r>
        <w:rPr>
          <w:rFonts w:ascii="" w:hAnsi="" w:cs=""/>
          <w:sz w:val="28"/>
          <w:szCs w:val="28"/>
          <w:lang w:val="en-US"/>
        </w:rPr>
        <w:t>Внеклассное занятие о культуре поведения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"</w:t>
      </w:r>
      <w:r>
        <w:rPr>
          <w:rFonts w:ascii="" w:hAnsi="" w:cs=""/>
          <w:sz w:val="28"/>
          <w:szCs w:val="28"/>
          <w:lang w:val="en-US"/>
        </w:rPr>
        <w:t>Вежливость</w:t>
      </w:r>
      <w:r>
        <w:rPr>
          <w:rFonts w:ascii="" w:hAnsi="" w:cs=""/>
          <w:sz w:val="28"/>
          <w:szCs w:val="28"/>
          <w:lang w:val="en-US"/>
        </w:rPr>
        <w:t>"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Цель занятия: привитие детям потребности культурного поведения.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Задачи: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Развивать навыки культурного поведения в общественных местах.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Формировать положительные моральные качества.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Формировать умение давать само - и взаимооценку поступкам, высказывать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свое мнение по теме.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Развивать творческие способности детей.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Использованная литература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1. Сценарии школьных праздников: Методическое пособие / Н. Б. Троицкая, Г. А.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Королева. – 2-е изд</w:t>
      </w:r>
      <w:proofErr w:type="gramStart"/>
      <w:r>
        <w:rPr>
          <w:rFonts w:ascii="" w:hAnsi="" w:cs=""/>
          <w:sz w:val="28"/>
          <w:szCs w:val="28"/>
          <w:lang w:val="en-US"/>
        </w:rPr>
        <w:t>.,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стереотип. – М.: Дрофа, 2004.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2</w:t>
      </w:r>
      <w:proofErr w:type="gramStart"/>
      <w:r>
        <w:rPr>
          <w:rFonts w:ascii="" w:hAnsi="" w:cs=""/>
          <w:sz w:val="28"/>
          <w:szCs w:val="28"/>
          <w:lang w:val="en-US"/>
        </w:rPr>
        <w:t>. Сценарии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общешкольных и клубных мероприятий: 1 – 4 классы. 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Оборудование: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магнитофон;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мелодия для песни «Вместе весело шагать», музыкальные фрагменты для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показа моделей одежды;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мультимедийный проектор, экран;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электронная презентация.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Ход мероприятия.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Звучит торжественная музыка.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Участники, зрители занимают свои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 xml:space="preserve">места. </w:t>
      </w:r>
      <w:proofErr w:type="gramStart"/>
      <w:r>
        <w:rPr>
          <w:rFonts w:ascii="" w:hAnsi="" w:cs=""/>
          <w:sz w:val="28"/>
          <w:szCs w:val="28"/>
          <w:lang w:val="en-US"/>
        </w:rPr>
        <w:t>На экране – I слайд презентации.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Добрый день, дорогие ребята, уважаемые гости! Здравствуйте!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Мы рады видеть вас в нашем зале!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Ведущий 1.Что такое “этикет”?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Это каждый знает: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То нельзя и сё нельзя.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</w:t>
      </w:r>
      <w:proofErr w:type="gramStart"/>
      <w:r>
        <w:rPr>
          <w:rFonts w:ascii="" w:hAnsi="" w:cs=""/>
          <w:sz w:val="28"/>
          <w:szCs w:val="28"/>
          <w:lang w:val="en-US"/>
        </w:rPr>
        <w:t>Кто же возражает?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Пошутили мы, друзья, в этом нет сомненья.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 теперь серьёзное дадим определенье.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Демонстрация II слайда презентации: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“Этикет – это правила поведения человека среди других людей.”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Кроме этого на слайде помещено определение этикета из “Словаря русского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языка” Ожегова С.И</w:t>
      </w:r>
      <w:proofErr w:type="gramStart"/>
      <w:r>
        <w:rPr>
          <w:rFonts w:ascii="" w:hAnsi="" w:cs=""/>
          <w:sz w:val="28"/>
          <w:szCs w:val="28"/>
          <w:lang w:val="en-US"/>
        </w:rPr>
        <w:t>.: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“Этикет. Установленный порядок поведения, форм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обхождения (в дипломатических кругах, при дворе монарха и т. п.)”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Ведущий 2. Человеку многое надо знать: и на каком расстоянии надо находиться,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когда беседуешь с разными людьми, и как к ним обращаться, и как вести себя за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 xml:space="preserve">столом. </w:t>
      </w:r>
      <w:proofErr w:type="gramStart"/>
      <w:r>
        <w:rPr>
          <w:rFonts w:ascii="" w:hAnsi="" w:cs=""/>
          <w:sz w:val="28"/>
          <w:szCs w:val="28"/>
          <w:lang w:val="en-US"/>
        </w:rPr>
        <w:t>Как одеваться, каким должно быть поведение в общественных местах.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многое другое. Люди придумали правила для всех случаев поведения и назвали их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lastRenderedPageBreak/>
        <w:t>этикетом.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 как называют человека, который знает все правила этикета и соблюдает их?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Дети: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 Его называют культурным.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 Его называют воспитанным человеком.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-Но какие правила этикета, к сожалению, часто нарушаются в школе?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“Случаи из школьной жизни”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0"/>
          <w:szCs w:val="20"/>
          <w:lang w:val="en-US"/>
        </w:rPr>
      </w:pPr>
      <w:r>
        <w:rPr>
          <w:rFonts w:ascii="" w:hAnsi="" w:cs=""/>
          <w:sz w:val="28"/>
          <w:szCs w:val="28"/>
          <w:lang w:val="en-US"/>
        </w:rPr>
        <w:t xml:space="preserve">Демонстрируется </w:t>
      </w:r>
      <w:r>
        <w:rPr>
          <w:rFonts w:ascii="" w:hAnsi="" w:cs=""/>
          <w:sz w:val="20"/>
          <w:szCs w:val="20"/>
          <w:lang w:val="en-US"/>
        </w:rPr>
        <w:t>mÏ¯_Çºµ_</w:t>
      </w:r>
      <w:r>
        <w:rPr>
          <w:rFonts w:ascii="" w:hAnsi="" w:cs="" w:hint="eastAsia"/>
          <w:sz w:val="20"/>
          <w:szCs w:val="20"/>
          <w:lang w:val="en-US"/>
        </w:rPr>
        <w:t>√</w:t>
      </w:r>
      <w:r>
        <w:rPr>
          <w:rFonts w:ascii="" w:hAnsi="" w:cs="" w:hint="eastAsia"/>
          <w:sz w:val="20"/>
          <w:szCs w:val="20"/>
          <w:lang w:val="en-US"/>
        </w:rPr>
        <w:t>%</w:t>
      </w:r>
      <w:r>
        <w:rPr>
          <w:rFonts w:ascii="" w:hAnsi="" w:cs=""/>
          <w:sz w:val="20"/>
          <w:szCs w:val="20"/>
          <w:lang w:val="en-US"/>
        </w:rPr>
        <w:t>III слайд презентации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I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Друзья, вот вам на всякий случай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Стихи о школьнике одном.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 xml:space="preserve">Его </w:t>
      </w:r>
      <w:proofErr w:type="gramStart"/>
      <w:r>
        <w:rPr>
          <w:rFonts w:ascii="" w:hAnsi="" w:cs=""/>
          <w:sz w:val="28"/>
          <w:szCs w:val="28"/>
          <w:lang w:val="en-US"/>
        </w:rPr>
        <w:t>зовут …,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а впрочем,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Мы лучше здесь его не назовем.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II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“Спасибо”, “здравствуйте”, “простите” -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Произносить он не привык,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Простого слова “извините”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Не одолел его язык.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III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Ему бывает часто лень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Сказать при встрече: “Добрый день!”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Казалось бы, простое слово.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А он стесняется, молчит,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в лучшем случае “здорово”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Он вместо “здравствуй” говорит.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IV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А вместо слова “до свидания”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Не говорит он ничего.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Или заявит на прощанье: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“Ну, я пошел, пока, всего…”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Vчтец.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 скажет он друзьям по школе: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“Алеша, Петя, Ваня, Толя”.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Своих друзей зовет он только: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“Алешка, Петька, Ванька. Толька”.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VI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Ребята, мы не можем тут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Сказать вам, как его зовут.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Мы честно вас предупреждаем,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Что имени его не знаем.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YII чтец.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Но может быть, он вам знаком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вы встречались с ним где-либо,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Тогда скажите нам о нем,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 мы … Мы скажем вам “спасибо”.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Ведущий 1. Внимание! Словарь вежливых слов!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Прошу вас хором заканчивать начатые мной фразы: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Растает даже ледяная глыба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От слова теплого (спасибо).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Зазеленеет старый пень,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Когда услышит (добрый день).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Если больше есть не в силах,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Скажем маме мы (спасибо).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Мальчик вежливый и развитый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Говорит при встрече (здравствуйте).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Когда нас бранят за шалости,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Говорим (прости, пожалуйста)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во Франции, и в Дании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На прощанье говорят (до свидания)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Демонстрация IV слайда.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Внимательно послушайте стихотворение и определите, вежлив Витя или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нет?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Ученик читает стих.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А. Антонова “Вежлив Витя или нет”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Малыша обидел Витя,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Но перед школою в строю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Витя просит: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“Извините, я ошибку признаю”.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На урок пришёл учитель,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Положил на стол журнал,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Следом Витя: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“Извините, я немного опоздал”.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Спор давно ведётся в классе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Вежлив Витя или нет?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Разберитесь в споре нашем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 пришлите нам ответ.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Правила поведения в школе.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При встрече со взрослыми людьми всегда здоровайся первым, даже если они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тебе незнакомы.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Всегда помни, что ты не один.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</w:t>
      </w:r>
      <w:proofErr w:type="gramStart"/>
      <w:r>
        <w:rPr>
          <w:rFonts w:ascii="" w:hAnsi="" w:cs=""/>
          <w:sz w:val="28"/>
          <w:szCs w:val="28"/>
          <w:lang w:val="en-US"/>
        </w:rPr>
        <w:t>Не бегай в коридоре и на лестницах.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Это часто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приводит к различным неприятностям и даже травмам.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Проявляй внимание к своим друзьям и одноклассникам, старайся, чтобы твои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слова и поступки не обидели их.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Старайся всегда поддерживать в своей родной школе чистоту и порядок.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(Демонстрируется V слайд презентации).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“Мы пешеходы и пассажиры”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Каждый день мы выходим из дома на улицу и пользуемся услугами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общественного транспорта. Безусловно, очень важно соблюдать на улице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правила дорожного движения и в первую очередь думать о безопасности.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Но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нельзя забывать и о том, что рядом с нами находятся люди.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(Демонстрируется VI слайд презентации)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Ученик читает отрывок из стих.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С. Маршака “Ежели вы вежливы”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Ежели вы вежливы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к совести не глухи,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Вы место, без сомнения,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Уступите старухе.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Ежели вы вежливы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 душе, а не для вида,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 троллейбус вы поможете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Взобраться инвалиду.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ежели вы вежливы, -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Тому кто послабее,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Вы будете защитником,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Пред сильным не робея.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Правила поведения в транспорте.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При входе в транспорт пропускай в дверях своего спутника</w:t>
      </w:r>
      <w:proofErr w:type="gramStart"/>
      <w:r>
        <w:rPr>
          <w:rFonts w:ascii="" w:hAnsi="" w:cs=""/>
          <w:sz w:val="28"/>
          <w:szCs w:val="28"/>
          <w:lang w:val="en-US"/>
        </w:rPr>
        <w:t>,,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пожилого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человека или женщину с маленьким ребёнком.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А при выходе подать руку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своей спутнице.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В транспорте всегда уступайте место пожилым людям.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Соблюдай правила дорожного движения.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Переходи улицу только на зелёный сигнал светофора!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Никогда не перебегай дорогу перед движущимся транспортом!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(Демонстрируется VII слайд презентации).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Культурный человек, прежде всего, аккуратен в одежде.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Он знает, как нужно одеваться в разных случаях, чего не скажешь о герое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стихотворения В. Лившица.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Инсценировка стихотворения (герои: чтец и “неряха”):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Тротуар ему не нужен,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Расстегнувши воротник,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 канавам и по лужам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Он шагает напрямик!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Он портфель нести не хочет,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 земле его волочит.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Слез ремень на левый бок.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Из штанины вырван клок.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Мне, признаться, неприятно –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Что он делал?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Где он был?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Как на лбу возникли пятна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Фиолетовых чернил?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Почему на брюках глина?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Почему фуражка блином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 расстегнут воротник?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Кто он, этот ученик?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Ребята, как можно назвать такого ученика?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</w:t>
      </w:r>
      <w:proofErr w:type="gramStart"/>
      <w:r>
        <w:rPr>
          <w:rFonts w:ascii="" w:hAnsi="" w:cs=""/>
          <w:sz w:val="28"/>
          <w:szCs w:val="28"/>
          <w:lang w:val="en-US"/>
        </w:rPr>
        <w:t>(Ответы детей).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“Экскурсия в салон моды”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А теперь ваши одноклассники напомнят вам о том, какую одежду надо носить в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школе и на занятия физкультурой.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Подготовленные дети под музыку демонстрируют школьную и спортивную одежду.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(Демонстрируется VIII слайд презентации).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Если хочешь быть красивым.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Одежда всегда должна соответствовать своему назначению и твоему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возрасту.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Все предметы и части твоего костюма должны сочетаться друг с другом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 цвету и по стилю.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В одежде важны опрятность и аккуратность.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Следи, чтобы твоя одежда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всегда была чистой и отглаженной.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Твоя обувь должна быть тоже всегда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начищена, независимо от погоды.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Демонстрируется IX слайд презентации.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В наше время без телефона обойтись просто невозможно.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Мы все привыкли к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этому распространённому средству общения как к чему – то обыденному.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У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многих школьников теперь есть личный мобильный телефон.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Но вот каждый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ли школьник знает о том, что существует телефонный этикет?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ПОЧЕМУ ТЕЛЕФОН ЗАНЯТ?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 телефону день-деньской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Нельзя к нам дозвониться!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Живет народ у нас такой —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Ответственные лица: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Живут у нас три школьника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Да первоклассник Коленька.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Придут домой ученики —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начинаются звонки,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Звонки без передышки.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 кто звонит?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Ученики,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Такие же мальчишки.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— Андрей, что задано, скажи</w:t>
      </w:r>
      <w:proofErr w:type="gramStart"/>
      <w:r>
        <w:rPr>
          <w:rFonts w:ascii="" w:hAnsi="" w:cs=""/>
          <w:sz w:val="28"/>
          <w:szCs w:val="28"/>
          <w:lang w:val="en-US"/>
        </w:rPr>
        <w:t>?..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Ах, повторяем падежи?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Все снова, по порядку?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Ну ладно, трубку подержи,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Я поищу тетрадку.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— Сережа, вот какой вопрос: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Кто полушария унес?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Я в парте шарил, шарил,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Нет карты полушарий</w:t>
      </w:r>
      <w:proofErr w:type="gramStart"/>
      <w:r>
        <w:rPr>
          <w:rFonts w:ascii="" w:hAnsi="" w:cs=""/>
          <w:sz w:val="28"/>
          <w:szCs w:val="28"/>
          <w:lang w:val="en-US"/>
        </w:rPr>
        <w:t>!...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 замолкают голоса,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Взывает в трубке кто-то: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— А по ботанике леса,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Луга или болото?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Звонят, звонят ученики...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Зачем писать им в дневники,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Какой урок им задан?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Ведь телефон-то рядом!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Звони друг другу на дом!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Звонят, звонят ученики...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У них пустые дневники,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У нас звонки, звонки, звонки...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А первоклассник Колечка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Звонит Смирновой Галочке —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Сказать, что пишет палочки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 не устал нисколечко.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Демонстрируется X слайд презентации.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Правила общения по телефону.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Не следует звонить по телефону часто и в позднее время, даже если ты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будешь тревожить очень близкого тебе человека.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Никогда не обращайся по телефону к незнакомому человеку на «ты».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Недопустимо телефонное хулиганство.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За ложные вызовы и телефонное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хулиганство нарушителей ждут большие штрафы.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 Нельзя долго и громко разговаривать по мобильному телефону в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общественных местах.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Демонстрируется XI слайд презентации.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Музыкальная пауза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(Дети исполняют частушки. Демонстрируется XII слайд презентации)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Заиграй-ка, балалайка,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Балалайка – три струны!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Подпевайте, не зевайте,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Выходите, плясуны!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Лида в круг вбежала смело,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Завертелась, как юла,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под музыку запела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Про знакомые дела.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Тётя Сима попросила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Слазить Витю на чердак.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Извините, тётя Сима,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Я вам вовсе не батрак!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Коля ссорится с друзьями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 ход пускает кулаки,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У задиры под глазами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Не проходят синяки.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 поезд входят три юнната,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 Ух, народу сколько тут!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Занимай места, ребята,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А то бабушки займут.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Мама шла из магазина,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Рядом с ней шагала Зина.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 догадывалась дочь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Маме груз нести помочь.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Говорит лентяйке мать: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 Убери свою кровать!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- Я бы, мама, убрала,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Только я ещё мала.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Петя ловко ловит рыбу,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Может лодки мастерить.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Только “здравствуй” и “спасибо”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Не умеет говорить.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Ты играй повеселее,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Балалайка – три струны!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Подпевайте, кто умеет!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Не стесняйтесь, плясуны!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 народе говорят…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От вежливых слов язык не отсохнет.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Про доброе дело говори смело.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Ласковое слово и ласковый вид и свирепого зверя к рукам приманит.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Сумел провиниться, сумей и повиниться.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 Спорить – спорь, а браниться – грех.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(Демонстрируется XIV слайд презентации)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Наш праздник вежливости окончен, но хочется верить, что всегда среди вас,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ребята, будут настоящие друзья, мужественные и благородные люди,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способные всегда прийти на помощь, защитить слабого, люди сильные, смелые,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благородные – настоящие рыцари и джентльмены!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Ведущий 2.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Этикет – не этикетка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И не новенький костюм,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Это – жизненная сметка,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 воспитанность, и ум.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Во дворе и в школьном классе,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Дома и когда в гостях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Прост и вежлив оставайся –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Это вовсе не пустяк.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Вместо окрика злого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Лучше доброе слово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proofErr w:type="gramStart"/>
      <w:r>
        <w:rPr>
          <w:rFonts w:ascii="" w:hAnsi="" w:cs=""/>
          <w:sz w:val="28"/>
          <w:szCs w:val="28"/>
          <w:lang w:val="en-US"/>
        </w:rPr>
        <w:t>И улыбку не надо стеречь.</w:t>
      </w:r>
      <w:proofErr w:type="gramEnd"/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Жизнь устроена мудро: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Это вовсе не трудно –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Берегите, пожалуйста, речь!</w:t>
      </w:r>
    </w:p>
    <w:p w:rsidR="007D4586" w:rsidRDefault="007D4586" w:rsidP="007D4586">
      <w:pPr>
        <w:widowControl w:val="0"/>
        <w:autoSpaceDE w:val="0"/>
        <w:autoSpaceDN w:val="0"/>
        <w:adjustRightInd w:val="0"/>
        <w:rPr>
          <w:rFonts w:ascii="" w:hAnsi="" w:cs=""/>
          <w:sz w:val="28"/>
          <w:szCs w:val="28"/>
          <w:lang w:val="en-US"/>
        </w:rPr>
      </w:pPr>
      <w:r>
        <w:rPr>
          <w:rFonts w:ascii="" w:hAnsi="" w:cs=""/>
          <w:sz w:val="28"/>
          <w:szCs w:val="28"/>
          <w:lang w:val="en-US"/>
        </w:rPr>
        <w:t>Всеми присутствующими на празднике исполняется заключительная песенка</w:t>
      </w:r>
    </w:p>
    <w:p w:rsidR="00006167" w:rsidRDefault="007D4586" w:rsidP="007D4586">
      <w:proofErr w:type="gramStart"/>
      <w:r>
        <w:rPr>
          <w:rFonts w:ascii="" w:hAnsi="" w:cs=""/>
          <w:sz w:val="28"/>
          <w:szCs w:val="28"/>
          <w:lang w:val="en-US"/>
        </w:rPr>
        <w:t>“Вместе весело шагать ”.</w:t>
      </w:r>
      <w:proofErr w:type="gramEnd"/>
      <w:r>
        <w:rPr>
          <w:rFonts w:ascii="" w:hAnsi="" w:cs=""/>
          <w:sz w:val="28"/>
          <w:szCs w:val="28"/>
          <w:lang w:val="en-US"/>
        </w:rPr>
        <w:t xml:space="preserve"> Демонстрируется заключительный слайд презентации</w:t>
      </w:r>
      <w:proofErr w:type="gramStart"/>
      <w:r>
        <w:rPr>
          <w:rFonts w:ascii="" w:hAnsi="" w:cs=""/>
          <w:sz w:val="28"/>
          <w:szCs w:val="28"/>
          <w:lang w:val="en-US"/>
        </w:rPr>
        <w:t>._</w:t>
      </w:r>
      <w:proofErr w:type="gramEnd"/>
    </w:p>
    <w:bookmarkEnd w:id="0"/>
    <w:sectPr w:rsidR="00006167" w:rsidSect="00006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06167"/>
    <w:rsid w:val="007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64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1524</Words>
  <Characters>8692</Characters>
  <Application>Microsoft Macintosh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2013-06-07T16:07:00Z</dcterms:created>
  <dcterms:modified xsi:type="dcterms:W3CDTF">2013-06-07T16:13:00Z</dcterms:modified>
</cp:coreProperties>
</file>