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93" w:rsidRPr="00524450" w:rsidRDefault="00946C93" w:rsidP="00524450">
      <w:pPr>
        <w:tabs>
          <w:tab w:val="left" w:pos="567"/>
          <w:tab w:val="left" w:pos="6379"/>
        </w:tabs>
        <w:spacing w:line="360" w:lineRule="auto"/>
        <w:jc w:val="right"/>
        <w:rPr>
          <w:color w:val="000000"/>
          <w:sz w:val="28"/>
          <w:szCs w:val="28"/>
        </w:rPr>
      </w:pPr>
      <w:r w:rsidRPr="00524450">
        <w:rPr>
          <w:color w:val="000000"/>
          <w:sz w:val="28"/>
          <w:szCs w:val="28"/>
        </w:rPr>
        <w:t>Пинчук Татьяна Ивановна</w:t>
      </w:r>
    </w:p>
    <w:p w:rsidR="00946C93" w:rsidRPr="00524450" w:rsidRDefault="00946C93" w:rsidP="00524450">
      <w:pPr>
        <w:tabs>
          <w:tab w:val="left" w:pos="567"/>
          <w:tab w:val="left" w:pos="6379"/>
        </w:tabs>
        <w:spacing w:line="360" w:lineRule="auto"/>
        <w:ind w:firstLine="567"/>
        <w:jc w:val="right"/>
        <w:rPr>
          <w:color w:val="000000"/>
          <w:sz w:val="28"/>
          <w:szCs w:val="28"/>
        </w:rPr>
      </w:pPr>
      <w:r w:rsidRPr="00524450">
        <w:rPr>
          <w:color w:val="000000"/>
          <w:sz w:val="28"/>
          <w:szCs w:val="28"/>
        </w:rPr>
        <w:t>учитель начальных классов высшей квалификационной категории</w:t>
      </w:r>
    </w:p>
    <w:p w:rsidR="00946C93" w:rsidRPr="00524450" w:rsidRDefault="00946C93" w:rsidP="00524450">
      <w:pPr>
        <w:tabs>
          <w:tab w:val="left" w:pos="567"/>
          <w:tab w:val="left" w:pos="6379"/>
        </w:tabs>
        <w:spacing w:line="360" w:lineRule="auto"/>
        <w:ind w:firstLine="567"/>
        <w:jc w:val="right"/>
        <w:rPr>
          <w:color w:val="000000"/>
          <w:sz w:val="28"/>
          <w:szCs w:val="28"/>
        </w:rPr>
      </w:pPr>
      <w:r w:rsidRPr="00524450">
        <w:rPr>
          <w:color w:val="000000"/>
          <w:sz w:val="28"/>
          <w:szCs w:val="28"/>
        </w:rPr>
        <w:t xml:space="preserve">МКОУ </w:t>
      </w:r>
      <w:proofErr w:type="spellStart"/>
      <w:r w:rsidRPr="00524450">
        <w:rPr>
          <w:color w:val="000000"/>
          <w:sz w:val="28"/>
          <w:szCs w:val="28"/>
        </w:rPr>
        <w:t>Коченёвская</w:t>
      </w:r>
      <w:proofErr w:type="spellEnd"/>
      <w:r w:rsidRPr="00524450">
        <w:rPr>
          <w:color w:val="000000"/>
          <w:sz w:val="28"/>
          <w:szCs w:val="28"/>
        </w:rPr>
        <w:t xml:space="preserve"> средняя общеобразовательная школа №2</w:t>
      </w:r>
    </w:p>
    <w:p w:rsidR="00946C93" w:rsidRPr="00524450" w:rsidRDefault="00946C93" w:rsidP="00524450">
      <w:pPr>
        <w:tabs>
          <w:tab w:val="left" w:pos="567"/>
          <w:tab w:val="left" w:pos="6379"/>
        </w:tabs>
        <w:spacing w:line="360" w:lineRule="auto"/>
        <w:ind w:firstLine="567"/>
        <w:jc w:val="right"/>
        <w:rPr>
          <w:color w:val="000000"/>
          <w:sz w:val="28"/>
          <w:szCs w:val="28"/>
        </w:rPr>
      </w:pPr>
      <w:r w:rsidRPr="00524450">
        <w:rPr>
          <w:color w:val="000000"/>
          <w:sz w:val="28"/>
          <w:szCs w:val="28"/>
        </w:rPr>
        <w:t>Новосибирская область</w:t>
      </w:r>
    </w:p>
    <w:p w:rsidR="004A3C60" w:rsidRPr="00524450" w:rsidRDefault="00624C2C" w:rsidP="00524450">
      <w:pPr>
        <w:tabs>
          <w:tab w:val="left" w:pos="567"/>
          <w:tab w:val="left" w:pos="6379"/>
        </w:tabs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Реализация </w:t>
      </w:r>
      <w:r w:rsidR="004A3C60" w:rsidRPr="00946C93">
        <w:rPr>
          <w:b/>
          <w:color w:val="000000"/>
          <w:sz w:val="28"/>
          <w:szCs w:val="28"/>
        </w:rPr>
        <w:t xml:space="preserve">курса ОРКСЭ как </w:t>
      </w:r>
      <w:r>
        <w:rPr>
          <w:b/>
          <w:color w:val="000000"/>
          <w:sz w:val="28"/>
          <w:szCs w:val="28"/>
        </w:rPr>
        <w:t xml:space="preserve">основа духовно-нравственного воспитания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</w:p>
    <w:p w:rsidR="00DD6B27" w:rsidRPr="004A3C60" w:rsidRDefault="00524450" w:rsidP="00524450">
      <w:pPr>
        <w:tabs>
          <w:tab w:val="left" w:pos="567"/>
          <w:tab w:val="left" w:pos="637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A72DF">
        <w:rPr>
          <w:color w:val="000000"/>
          <w:sz w:val="28"/>
          <w:szCs w:val="28"/>
        </w:rPr>
        <w:t>В</w:t>
      </w:r>
      <w:r w:rsidR="00BA72DF" w:rsidRPr="003B1C98">
        <w:rPr>
          <w:color w:val="000000"/>
          <w:sz w:val="28"/>
          <w:szCs w:val="28"/>
        </w:rPr>
        <w:t xml:space="preserve">оспитательный процесс в рамках комплексного курса </w:t>
      </w:r>
      <w:r w:rsidR="00BA72DF" w:rsidRPr="00524450">
        <w:rPr>
          <w:color w:val="000000"/>
          <w:sz w:val="28"/>
          <w:szCs w:val="28"/>
        </w:rPr>
        <w:t>«Основы религиозных культур и светской этики»</w:t>
      </w:r>
      <w:r w:rsidR="00BA72DF">
        <w:rPr>
          <w:i/>
          <w:color w:val="000000"/>
          <w:sz w:val="28"/>
          <w:szCs w:val="28"/>
        </w:rPr>
        <w:t xml:space="preserve"> </w:t>
      </w:r>
      <w:r w:rsidR="00BA72DF" w:rsidRPr="003B1C98">
        <w:rPr>
          <w:color w:val="000000"/>
          <w:sz w:val="28"/>
          <w:szCs w:val="28"/>
        </w:rPr>
        <w:t xml:space="preserve">направлен </w:t>
      </w:r>
      <w:r w:rsidR="00BA72DF" w:rsidRPr="00BA72DF">
        <w:rPr>
          <w:color w:val="000000"/>
          <w:sz w:val="28"/>
          <w:szCs w:val="28"/>
        </w:rPr>
        <w:t>на</w:t>
      </w:r>
      <w:r w:rsidR="00BA72DF" w:rsidRPr="003B1C98">
        <w:rPr>
          <w:color w:val="000000"/>
          <w:sz w:val="28"/>
          <w:szCs w:val="28"/>
        </w:rPr>
        <w:t xml:space="preserve"> знакомство учащихся с духовными традициями  народа России, с историей и культурой крупнейших религиозных объединений нашей страны, а также с основами светской этики. Все это преслед</w:t>
      </w:r>
      <w:r w:rsidR="004A3C60">
        <w:rPr>
          <w:color w:val="000000"/>
          <w:sz w:val="28"/>
          <w:szCs w:val="28"/>
        </w:rPr>
        <w:t>ует</w:t>
      </w:r>
      <w:r w:rsidR="00BA72DF" w:rsidRPr="003B1C98">
        <w:rPr>
          <w:color w:val="000000"/>
          <w:sz w:val="28"/>
          <w:szCs w:val="28"/>
        </w:rPr>
        <w:t xml:space="preserve"> общую цель: нравственное воспитание российских школьников на основе традиционных идеалов и ценностей, развитие их интереса к окружающему миру, формирование уважительного отношения к представителям различных </w:t>
      </w:r>
      <w:proofErr w:type="spellStart"/>
      <w:r w:rsidR="00BA72DF" w:rsidRPr="003B1C98">
        <w:rPr>
          <w:color w:val="000000"/>
          <w:sz w:val="28"/>
          <w:szCs w:val="28"/>
        </w:rPr>
        <w:t>конфессий</w:t>
      </w:r>
      <w:proofErr w:type="spellEnd"/>
      <w:r w:rsidR="00BA72DF" w:rsidRPr="003B1C98">
        <w:rPr>
          <w:color w:val="000000"/>
          <w:sz w:val="28"/>
          <w:szCs w:val="28"/>
        </w:rPr>
        <w:t xml:space="preserve">, укрепление толерантных отношений между участниками образовательного </w:t>
      </w:r>
      <w:r w:rsidR="00BA72DF" w:rsidRPr="004A3C60">
        <w:rPr>
          <w:color w:val="000000"/>
          <w:sz w:val="28"/>
          <w:szCs w:val="28"/>
        </w:rPr>
        <w:t xml:space="preserve">процесса, оздоровление морально-нравственной атмосферы в школе и семье. </w:t>
      </w:r>
    </w:p>
    <w:p w:rsidR="00524450" w:rsidRDefault="004A3C60" w:rsidP="005244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A3C60">
        <w:rPr>
          <w:color w:val="000000"/>
          <w:sz w:val="28"/>
          <w:szCs w:val="28"/>
        </w:rPr>
        <w:t xml:space="preserve"> современных условиях большая ответственность за воспитание детей ложится на семью и систему школьного обучения и воспитания, где собственно и закладываются личностные основания гражданственности и патриотизма будущих поколений Отечества. Содержание курса позволяет укреплять связи родителей со школой, влиять на взаимоотношение детей и родителей в семье посредством совместного выполнения </w:t>
      </w:r>
      <w:r w:rsidR="00471B9F">
        <w:rPr>
          <w:color w:val="000000"/>
          <w:sz w:val="28"/>
          <w:szCs w:val="28"/>
        </w:rPr>
        <w:t xml:space="preserve">домашних </w:t>
      </w:r>
      <w:r w:rsidRPr="004A3C60">
        <w:rPr>
          <w:color w:val="000000"/>
          <w:sz w:val="28"/>
          <w:szCs w:val="28"/>
        </w:rPr>
        <w:t xml:space="preserve">заданий, предусмотренных программой. </w:t>
      </w:r>
      <w:r w:rsidR="00A549D3">
        <w:rPr>
          <w:spacing w:val="-4"/>
          <w:sz w:val="28"/>
          <w:szCs w:val="28"/>
        </w:rPr>
        <w:t xml:space="preserve"> </w:t>
      </w:r>
      <w:r w:rsidR="00A549D3" w:rsidRPr="00A549D3">
        <w:rPr>
          <w:color w:val="000000"/>
          <w:sz w:val="28"/>
          <w:szCs w:val="28"/>
        </w:rPr>
        <w:t>Родител</w:t>
      </w:r>
      <w:r w:rsidR="00A549D3">
        <w:rPr>
          <w:color w:val="000000"/>
          <w:sz w:val="28"/>
          <w:szCs w:val="28"/>
        </w:rPr>
        <w:t xml:space="preserve">ям </w:t>
      </w:r>
      <w:r w:rsidR="00A549D3" w:rsidRPr="00A549D3">
        <w:rPr>
          <w:color w:val="000000"/>
          <w:sz w:val="28"/>
          <w:szCs w:val="28"/>
        </w:rPr>
        <w:t xml:space="preserve"> предоставлена возможность обсуждать нравственные вопросы с опорой </w:t>
      </w:r>
      <w:proofErr w:type="gramStart"/>
      <w:r w:rsidR="00A549D3" w:rsidRPr="00A549D3">
        <w:rPr>
          <w:color w:val="000000"/>
          <w:sz w:val="28"/>
          <w:szCs w:val="28"/>
        </w:rPr>
        <w:t>на те</w:t>
      </w:r>
      <w:proofErr w:type="gramEnd"/>
      <w:r w:rsidR="00A549D3" w:rsidRPr="00A549D3">
        <w:rPr>
          <w:color w:val="000000"/>
          <w:sz w:val="28"/>
          <w:szCs w:val="28"/>
        </w:rPr>
        <w:t xml:space="preserve"> культурные особенности и традиции, которые дает их детям новый учебный курс и вызывает интерес в их  семьях.</w:t>
      </w:r>
      <w:r w:rsidRPr="004A3C60">
        <w:rPr>
          <w:spacing w:val="-2"/>
          <w:sz w:val="28"/>
          <w:szCs w:val="28"/>
        </w:rPr>
        <w:t xml:space="preserve"> </w:t>
      </w:r>
      <w:r w:rsidRPr="004A3C60">
        <w:rPr>
          <w:spacing w:val="-4"/>
          <w:sz w:val="28"/>
          <w:szCs w:val="28"/>
        </w:rPr>
        <w:t>Вклю</w:t>
      </w:r>
      <w:r w:rsidRPr="004A3C60">
        <w:rPr>
          <w:spacing w:val="-3"/>
          <w:sz w:val="28"/>
          <w:szCs w:val="28"/>
        </w:rPr>
        <w:t>чение родителей в школьную жизнь становится для ребенка подтверждением значимости его учебной деятельности, что позитивно отражается на желании ребенка учиться, преодо</w:t>
      </w:r>
      <w:r w:rsidRPr="004A3C60">
        <w:rPr>
          <w:spacing w:val="-4"/>
          <w:sz w:val="28"/>
          <w:szCs w:val="28"/>
        </w:rPr>
        <w:t>левать трудности и стремиться к успеху</w:t>
      </w:r>
      <w:r w:rsidR="001657C8">
        <w:rPr>
          <w:spacing w:val="-4"/>
          <w:sz w:val="28"/>
          <w:szCs w:val="28"/>
        </w:rPr>
        <w:t>.</w:t>
      </w:r>
      <w:r w:rsidR="001657C8" w:rsidRPr="001657C8">
        <w:rPr>
          <w:rFonts w:ascii="Verdana" w:hAnsi="Verdana"/>
          <w:color w:val="68676D"/>
        </w:rPr>
        <w:t xml:space="preserve"> </w:t>
      </w:r>
      <w:r w:rsidR="001657C8" w:rsidRPr="00690197">
        <w:rPr>
          <w:sz w:val="28"/>
          <w:szCs w:val="28"/>
        </w:rPr>
        <w:t xml:space="preserve">При выполнении таких заданий как интервью, написание эссе, подготовке выступления на итоговом мероприятии, подборе иллюстративного материала с </w:t>
      </w:r>
      <w:r w:rsidR="001657C8" w:rsidRPr="00690197">
        <w:rPr>
          <w:sz w:val="28"/>
          <w:szCs w:val="28"/>
        </w:rPr>
        <w:lastRenderedPageBreak/>
        <w:t xml:space="preserve">целью получения информации </w:t>
      </w:r>
      <w:r w:rsidR="00690197" w:rsidRPr="00690197">
        <w:rPr>
          <w:sz w:val="28"/>
          <w:szCs w:val="28"/>
        </w:rPr>
        <w:t>дети обращаются</w:t>
      </w:r>
      <w:r w:rsidR="001657C8" w:rsidRPr="00690197">
        <w:rPr>
          <w:sz w:val="28"/>
          <w:szCs w:val="28"/>
        </w:rPr>
        <w:t xml:space="preserve"> к членам своей </w:t>
      </w:r>
      <w:r w:rsidR="00690197" w:rsidRPr="00690197">
        <w:rPr>
          <w:sz w:val="28"/>
          <w:szCs w:val="28"/>
        </w:rPr>
        <w:tab/>
      </w:r>
      <w:r w:rsidR="001657C8" w:rsidRPr="00690197">
        <w:rPr>
          <w:sz w:val="28"/>
          <w:szCs w:val="28"/>
        </w:rPr>
        <w:t>семьи</w:t>
      </w:r>
      <w:r w:rsidR="00690197" w:rsidRPr="00690197">
        <w:rPr>
          <w:sz w:val="28"/>
          <w:szCs w:val="28"/>
        </w:rPr>
        <w:t>. </w:t>
      </w:r>
      <w:r w:rsidR="001657C8" w:rsidRPr="00690197">
        <w:rPr>
          <w:sz w:val="28"/>
          <w:szCs w:val="28"/>
        </w:rPr>
        <w:t xml:space="preserve">Много интересного о прошлом они узнают не только у родителей, но и у дедушек и бабушек, последние же помогают детям познать тайны природы, приобщают детей к истокам народного творчества, учат родному языку. Доброта и любовь старших к детям учат и детей быть добрыми, отзывчивыми, внимательными к другим </w:t>
      </w:r>
      <w:r w:rsidR="00AF7E49">
        <w:rPr>
          <w:sz w:val="28"/>
          <w:szCs w:val="28"/>
        </w:rPr>
        <w:tab/>
      </w:r>
      <w:r w:rsidR="00524450">
        <w:rPr>
          <w:sz w:val="28"/>
          <w:szCs w:val="28"/>
        </w:rPr>
        <w:t>людям. </w:t>
      </w:r>
    </w:p>
    <w:p w:rsidR="001657C8" w:rsidRPr="00524450" w:rsidRDefault="001657C8" w:rsidP="00524450">
      <w:pPr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1657C8">
        <w:rPr>
          <w:sz w:val="28"/>
          <w:szCs w:val="28"/>
        </w:rPr>
        <w:t>Обратимся к темам уроков</w:t>
      </w:r>
      <w:r w:rsidR="001E4420">
        <w:rPr>
          <w:sz w:val="28"/>
          <w:szCs w:val="28"/>
        </w:rPr>
        <w:t xml:space="preserve"> </w:t>
      </w:r>
      <w:r w:rsidR="001E4420" w:rsidRPr="00524450">
        <w:rPr>
          <w:sz w:val="28"/>
          <w:szCs w:val="28"/>
        </w:rPr>
        <w:t>(модуль «Основы светской этики»)</w:t>
      </w:r>
      <w:r w:rsidRPr="00524450">
        <w:rPr>
          <w:sz w:val="28"/>
          <w:szCs w:val="28"/>
        </w:rPr>
        <w:t>:</w:t>
      </w:r>
      <w:r w:rsidR="001E4420">
        <w:rPr>
          <w:sz w:val="28"/>
          <w:szCs w:val="28"/>
        </w:rPr>
        <w:t xml:space="preserve"> «</w:t>
      </w:r>
      <w:r w:rsidRPr="001657C8">
        <w:rPr>
          <w:sz w:val="28"/>
          <w:szCs w:val="28"/>
        </w:rPr>
        <w:t>Мораль и культура», «Добродетели и пороки», «Справедливость», «Дружба», «Альтруизм и эгоизм»</w:t>
      </w:r>
      <w:r w:rsidR="00125430">
        <w:rPr>
          <w:sz w:val="28"/>
          <w:szCs w:val="28"/>
        </w:rPr>
        <w:t>, «</w:t>
      </w:r>
      <w:r w:rsidR="00125430" w:rsidRPr="00125430">
        <w:rPr>
          <w:sz w:val="28"/>
          <w:szCs w:val="28"/>
        </w:rPr>
        <w:t>Золотое правило нравственности</w:t>
      </w:r>
      <w:r w:rsidR="00125430">
        <w:rPr>
          <w:sz w:val="28"/>
          <w:szCs w:val="28"/>
        </w:rPr>
        <w:t xml:space="preserve">», </w:t>
      </w:r>
      <w:r w:rsidR="00125430" w:rsidRPr="00125430">
        <w:rPr>
          <w:sz w:val="28"/>
          <w:szCs w:val="28"/>
        </w:rPr>
        <w:t>«Что значит быть моральным?», «Род и семья – исток нравственных отношений в истории человечества».</w:t>
      </w:r>
      <w:r w:rsidR="00125430">
        <w:t xml:space="preserve"> </w:t>
      </w:r>
      <w:r w:rsidR="00125430" w:rsidRPr="00125430">
        <w:rPr>
          <w:sz w:val="28"/>
          <w:szCs w:val="28"/>
        </w:rPr>
        <w:t xml:space="preserve"> </w:t>
      </w:r>
      <w:r w:rsidRPr="001657C8">
        <w:rPr>
          <w:sz w:val="28"/>
          <w:szCs w:val="28"/>
        </w:rPr>
        <w:t xml:space="preserve">Сами темы говорят о высоком воспитательном </w:t>
      </w:r>
      <w:r>
        <w:rPr>
          <w:sz w:val="28"/>
          <w:szCs w:val="28"/>
        </w:rPr>
        <w:tab/>
      </w:r>
      <w:r w:rsidRPr="001657C8">
        <w:rPr>
          <w:sz w:val="28"/>
          <w:szCs w:val="28"/>
        </w:rPr>
        <w:t>значении</w:t>
      </w:r>
      <w:r>
        <w:rPr>
          <w:sz w:val="28"/>
          <w:szCs w:val="28"/>
        </w:rPr>
        <w:t xml:space="preserve">.  </w:t>
      </w:r>
      <w:proofErr w:type="gramStart"/>
      <w:r w:rsidRPr="001657C8">
        <w:rPr>
          <w:sz w:val="28"/>
          <w:szCs w:val="28"/>
        </w:rPr>
        <w:t>Высказывая своё отношение</w:t>
      </w:r>
      <w:proofErr w:type="gramEnd"/>
      <w:r w:rsidRPr="001657C8">
        <w:rPr>
          <w:sz w:val="28"/>
          <w:szCs w:val="28"/>
        </w:rPr>
        <w:t xml:space="preserve"> к предмету</w:t>
      </w:r>
      <w:r w:rsidR="00690197">
        <w:rPr>
          <w:sz w:val="28"/>
          <w:szCs w:val="28"/>
        </w:rPr>
        <w:t xml:space="preserve">, </w:t>
      </w:r>
      <w:r w:rsidRPr="001657C8">
        <w:rPr>
          <w:sz w:val="28"/>
          <w:szCs w:val="28"/>
        </w:rPr>
        <w:t xml:space="preserve"> одна </w:t>
      </w:r>
      <w:r w:rsidR="00690197">
        <w:rPr>
          <w:sz w:val="28"/>
          <w:szCs w:val="28"/>
        </w:rPr>
        <w:t>из моих учениц написала так</w:t>
      </w:r>
      <w:r w:rsidR="00690197" w:rsidRPr="00524450">
        <w:rPr>
          <w:sz w:val="28"/>
          <w:szCs w:val="28"/>
        </w:rPr>
        <w:t>: «Э</w:t>
      </w:r>
      <w:r w:rsidRPr="00524450">
        <w:rPr>
          <w:sz w:val="28"/>
          <w:szCs w:val="28"/>
        </w:rPr>
        <w:t>ти уроки учат делать моральный выбор – выбор между добром и злом; помогают осознавать своё поведение и объясняют поступки других людей, а значит, учат тому, как сделать лучше свою жизнь и жизнь окружающих людей».</w:t>
      </w:r>
      <w:r w:rsidR="00CF50C2" w:rsidRPr="005244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90197" w:rsidRDefault="00690197" w:rsidP="00624C2C">
      <w:pPr>
        <w:spacing w:line="360" w:lineRule="auto"/>
        <w:ind w:firstLine="567"/>
        <w:jc w:val="both"/>
        <w:rPr>
          <w:rFonts w:ascii="Helvetica" w:hAnsi="Helvetica" w:cs="Helvetica"/>
          <w:color w:val="717171"/>
          <w:sz w:val="20"/>
          <w:szCs w:val="20"/>
          <w:shd w:val="clear" w:color="auto" w:fill="FFFFFF"/>
        </w:rPr>
      </w:pPr>
      <w:r>
        <w:rPr>
          <w:spacing w:val="-4"/>
          <w:sz w:val="28"/>
          <w:szCs w:val="28"/>
        </w:rPr>
        <w:t xml:space="preserve"> Приведу п</w:t>
      </w:r>
      <w:r>
        <w:rPr>
          <w:sz w:val="28"/>
          <w:szCs w:val="28"/>
        </w:rPr>
        <w:t>римеры выводов и открытий ребят н</w:t>
      </w:r>
      <w:r w:rsidR="00524450">
        <w:rPr>
          <w:sz w:val="28"/>
          <w:szCs w:val="28"/>
        </w:rPr>
        <w:t>а уроках ОРК</w:t>
      </w:r>
      <w:r>
        <w:rPr>
          <w:sz w:val="28"/>
          <w:szCs w:val="28"/>
        </w:rPr>
        <w:t xml:space="preserve">СЭ: </w:t>
      </w:r>
      <w:proofErr w:type="gramStart"/>
      <w:r w:rsidRPr="00524450">
        <w:rPr>
          <w:sz w:val="28"/>
          <w:szCs w:val="28"/>
        </w:rPr>
        <w:t xml:space="preserve">«Как, оказывается, важно уметь правильно слушать и понимать, тогда все по-другому»; «У каждого человека есть духовный мир!»; «Как трудно быть справедливым, но людям это нужно»; «Уроки меня учат, что надо выбирать </w:t>
      </w:r>
      <w:r w:rsidR="00A833B3" w:rsidRPr="00524450">
        <w:rPr>
          <w:sz w:val="28"/>
          <w:szCs w:val="28"/>
        </w:rPr>
        <w:t>свой</w:t>
      </w:r>
      <w:r w:rsidRPr="00524450">
        <w:rPr>
          <w:sz w:val="28"/>
          <w:szCs w:val="28"/>
        </w:rPr>
        <w:t xml:space="preserve"> путь</w:t>
      </w:r>
      <w:r w:rsidR="00CF50C2" w:rsidRPr="00524450">
        <w:rPr>
          <w:sz w:val="28"/>
          <w:szCs w:val="28"/>
        </w:rPr>
        <w:t xml:space="preserve"> в жизни</w:t>
      </w:r>
      <w:r w:rsidRPr="00524450">
        <w:rPr>
          <w:sz w:val="28"/>
          <w:szCs w:val="28"/>
        </w:rPr>
        <w:t>»; «</w:t>
      </w:r>
      <w:r w:rsidR="00A833B3" w:rsidRPr="00524450">
        <w:rPr>
          <w:sz w:val="28"/>
          <w:szCs w:val="28"/>
        </w:rPr>
        <w:t>Личность всегда уникальна, всегда незаменима, ценна»</w:t>
      </w:r>
      <w:r w:rsidRPr="00524450">
        <w:rPr>
          <w:sz w:val="28"/>
          <w:szCs w:val="28"/>
        </w:rPr>
        <w:t>; «Я понял, кто такой эгоист</w:t>
      </w:r>
      <w:r w:rsidR="00AF7E49" w:rsidRPr="00524450">
        <w:rPr>
          <w:sz w:val="28"/>
          <w:szCs w:val="28"/>
        </w:rPr>
        <w:t xml:space="preserve"> и постараюсь им не быть</w:t>
      </w:r>
      <w:r w:rsidRPr="00524450">
        <w:rPr>
          <w:sz w:val="28"/>
          <w:szCs w:val="28"/>
        </w:rPr>
        <w:t>».</w:t>
      </w:r>
      <w:r w:rsidR="00D2499E" w:rsidRPr="00524450">
        <w:rPr>
          <w:rFonts w:ascii="Helvetica" w:hAnsi="Helvetica" w:cs="Helvetica"/>
          <w:color w:val="717171"/>
          <w:sz w:val="20"/>
          <w:szCs w:val="20"/>
          <w:shd w:val="clear" w:color="auto" w:fill="FFFFFF"/>
        </w:rPr>
        <w:t>.</w:t>
      </w:r>
      <w:proofErr w:type="gramEnd"/>
    </w:p>
    <w:p w:rsidR="00624C2C" w:rsidRPr="00624C2C" w:rsidRDefault="00624C2C" w:rsidP="00624C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Helvetica" w:hAnsi="Helvetica" w:cs="Helvetica"/>
          <w:color w:val="717171"/>
          <w:sz w:val="20"/>
          <w:szCs w:val="20"/>
          <w:shd w:val="clear" w:color="auto" w:fill="FFFFFF"/>
        </w:rPr>
        <w:tab/>
      </w:r>
      <w:r w:rsidRPr="00624C2C">
        <w:rPr>
          <w:sz w:val="28"/>
          <w:szCs w:val="28"/>
          <w:shd w:val="clear" w:color="auto" w:fill="FFFFFF"/>
        </w:rPr>
        <w:t>Нравственные качества, основанные на идеях добра, совести, справедливости, патриотизма, достоинства, уважения к человеку закладываются именно на уроках ОРКСЭ</w:t>
      </w:r>
      <w:r>
        <w:rPr>
          <w:sz w:val="28"/>
          <w:szCs w:val="28"/>
          <w:shd w:val="clear" w:color="auto" w:fill="FFFFFF"/>
        </w:rPr>
        <w:t>.</w:t>
      </w:r>
    </w:p>
    <w:p w:rsidR="00A549D3" w:rsidRDefault="00A549D3" w:rsidP="00690197">
      <w:pPr>
        <w:tabs>
          <w:tab w:val="left" w:pos="567"/>
          <w:tab w:val="left" w:pos="6379"/>
        </w:tabs>
        <w:spacing w:line="276" w:lineRule="auto"/>
        <w:ind w:firstLine="567"/>
        <w:jc w:val="both"/>
        <w:rPr>
          <w:spacing w:val="-4"/>
          <w:sz w:val="28"/>
          <w:szCs w:val="28"/>
        </w:rPr>
      </w:pPr>
    </w:p>
    <w:p w:rsidR="00A549D3" w:rsidRDefault="00A549D3" w:rsidP="00946C93">
      <w:pPr>
        <w:tabs>
          <w:tab w:val="left" w:pos="567"/>
          <w:tab w:val="left" w:pos="6379"/>
        </w:tabs>
        <w:spacing w:line="276" w:lineRule="auto"/>
        <w:ind w:firstLine="567"/>
        <w:jc w:val="both"/>
        <w:rPr>
          <w:spacing w:val="-4"/>
          <w:sz w:val="28"/>
          <w:szCs w:val="28"/>
        </w:rPr>
      </w:pPr>
    </w:p>
    <w:p w:rsidR="00A549D3" w:rsidRDefault="00A549D3" w:rsidP="00946C93">
      <w:pPr>
        <w:tabs>
          <w:tab w:val="left" w:pos="567"/>
          <w:tab w:val="left" w:pos="6379"/>
        </w:tabs>
        <w:spacing w:line="276" w:lineRule="auto"/>
        <w:ind w:firstLine="567"/>
        <w:jc w:val="both"/>
        <w:rPr>
          <w:spacing w:val="-4"/>
          <w:sz w:val="28"/>
          <w:szCs w:val="28"/>
        </w:rPr>
      </w:pPr>
    </w:p>
    <w:p w:rsidR="00A549D3" w:rsidRDefault="00A549D3" w:rsidP="00946C93">
      <w:pPr>
        <w:tabs>
          <w:tab w:val="left" w:pos="567"/>
          <w:tab w:val="left" w:pos="6379"/>
        </w:tabs>
        <w:spacing w:line="276" w:lineRule="auto"/>
        <w:ind w:firstLine="567"/>
        <w:jc w:val="both"/>
        <w:rPr>
          <w:spacing w:val="-4"/>
          <w:sz w:val="28"/>
          <w:szCs w:val="28"/>
        </w:rPr>
      </w:pPr>
    </w:p>
    <w:p w:rsidR="00A549D3" w:rsidRDefault="00A549D3" w:rsidP="00946C93">
      <w:pPr>
        <w:tabs>
          <w:tab w:val="left" w:pos="567"/>
          <w:tab w:val="left" w:pos="6379"/>
        </w:tabs>
        <w:spacing w:line="276" w:lineRule="auto"/>
        <w:ind w:firstLine="567"/>
        <w:jc w:val="both"/>
        <w:rPr>
          <w:spacing w:val="-4"/>
          <w:sz w:val="28"/>
          <w:szCs w:val="28"/>
        </w:rPr>
      </w:pPr>
    </w:p>
    <w:p w:rsidR="00A549D3" w:rsidRDefault="00A549D3" w:rsidP="00946C93">
      <w:pPr>
        <w:tabs>
          <w:tab w:val="left" w:pos="567"/>
          <w:tab w:val="left" w:pos="6379"/>
        </w:tabs>
        <w:spacing w:line="276" w:lineRule="auto"/>
        <w:ind w:firstLine="567"/>
        <w:jc w:val="both"/>
        <w:rPr>
          <w:spacing w:val="-4"/>
          <w:sz w:val="28"/>
          <w:szCs w:val="28"/>
        </w:rPr>
      </w:pPr>
    </w:p>
    <w:p w:rsidR="00471B9F" w:rsidRDefault="00471B9F" w:rsidP="004A3C60">
      <w:pPr>
        <w:tabs>
          <w:tab w:val="left" w:pos="567"/>
          <w:tab w:val="left" w:pos="6379"/>
        </w:tabs>
        <w:ind w:firstLine="567"/>
        <w:jc w:val="both"/>
        <w:rPr>
          <w:spacing w:val="-4"/>
          <w:sz w:val="28"/>
          <w:szCs w:val="28"/>
        </w:rPr>
      </w:pPr>
    </w:p>
    <w:p w:rsidR="00AD1F9B" w:rsidRPr="003B1C98" w:rsidRDefault="00AD1F9B" w:rsidP="00624C2C">
      <w:pPr>
        <w:tabs>
          <w:tab w:val="left" w:pos="567"/>
          <w:tab w:val="left" w:pos="6379"/>
        </w:tabs>
        <w:jc w:val="both"/>
        <w:rPr>
          <w:color w:val="000000"/>
          <w:sz w:val="28"/>
          <w:szCs w:val="28"/>
        </w:rPr>
      </w:pPr>
    </w:p>
    <w:sectPr w:rsidR="00AD1F9B" w:rsidRPr="003B1C98" w:rsidSect="005244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2DF"/>
    <w:rsid w:val="0004456B"/>
    <w:rsid w:val="00125430"/>
    <w:rsid w:val="001657C8"/>
    <w:rsid w:val="001A1EBC"/>
    <w:rsid w:val="001E3D50"/>
    <w:rsid w:val="001E4420"/>
    <w:rsid w:val="00437A66"/>
    <w:rsid w:val="00441403"/>
    <w:rsid w:val="00471B9F"/>
    <w:rsid w:val="004A3C60"/>
    <w:rsid w:val="00524450"/>
    <w:rsid w:val="00586A25"/>
    <w:rsid w:val="00624C2C"/>
    <w:rsid w:val="00690197"/>
    <w:rsid w:val="00774A8D"/>
    <w:rsid w:val="007F1FB3"/>
    <w:rsid w:val="00873765"/>
    <w:rsid w:val="00946C93"/>
    <w:rsid w:val="00A549D3"/>
    <w:rsid w:val="00A833B3"/>
    <w:rsid w:val="00AB1C1F"/>
    <w:rsid w:val="00AD1F9B"/>
    <w:rsid w:val="00AF7E49"/>
    <w:rsid w:val="00BA72DF"/>
    <w:rsid w:val="00BE0B3F"/>
    <w:rsid w:val="00CF0709"/>
    <w:rsid w:val="00CF50C2"/>
    <w:rsid w:val="00D2499E"/>
    <w:rsid w:val="00DD5A01"/>
    <w:rsid w:val="00DD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15</cp:revision>
  <dcterms:created xsi:type="dcterms:W3CDTF">2012-01-31T05:07:00Z</dcterms:created>
  <dcterms:modified xsi:type="dcterms:W3CDTF">2012-02-21T09:27:00Z</dcterms:modified>
</cp:coreProperties>
</file>