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№8» </w:t>
      </w: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Рассмотрена и </w:t>
      </w:r>
      <w:proofErr w:type="gramStart"/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 на заседании Совета школы                                                 УТВЕРЖДАЮ</w:t>
      </w:r>
      <w:proofErr w:type="gramEnd"/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Протокол </w:t>
      </w:r>
      <w:proofErr w:type="gramStart"/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_______№_____                                                                                         Директор МБОУ «СОШ№8»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_________О.И. Старшинова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Приказ </w:t>
      </w:r>
      <w:proofErr w:type="gramStart"/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________№_____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2B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ПРОГРАММА ВОСПИТАТЕЛЬНОЙ РАБОТЫ </w:t>
      </w: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2B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«ХОЧУ ВСЁ ЗНАТЬ»</w:t>
      </w:r>
    </w:p>
    <w:p w:rsidR="00692B2B" w:rsidRPr="00692B2B" w:rsidRDefault="00692B2B" w:rsidP="0069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Гизатова Елена Ивановна, </w:t>
      </w:r>
    </w:p>
    <w:p w:rsidR="00692B2B" w:rsidRPr="00692B2B" w:rsidRDefault="00692B2B" w:rsidP="0069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692B2B" w:rsidRPr="00692B2B" w:rsidRDefault="00692B2B" w:rsidP="0069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«СОШ№8»</w:t>
      </w:r>
    </w:p>
    <w:p w:rsidR="00692B2B" w:rsidRPr="00692B2B" w:rsidRDefault="00692B2B" w:rsidP="0069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 квалификационной категории </w:t>
      </w:r>
    </w:p>
    <w:p w:rsidR="00692B2B" w:rsidRPr="00692B2B" w:rsidRDefault="00692B2B" w:rsidP="0069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ктябрьский</w:t>
      </w:r>
      <w:proofErr w:type="spellEnd"/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>,  2011год</w:t>
      </w: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воспитательной работы «Хочу все знать» (далее программа) разработана на основе следующих нормативно - правовых документов:</w:t>
      </w:r>
    </w:p>
    <w:p w:rsidR="00692B2B" w:rsidRPr="00692B2B" w:rsidRDefault="00692B2B" w:rsidP="00692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Российской Федерации «Об образовании»;</w:t>
      </w:r>
    </w:p>
    <w:p w:rsidR="00692B2B" w:rsidRPr="00692B2B" w:rsidRDefault="00692B2B" w:rsidP="00692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«Об основах системы профилактики безнадзорности и правонарушений несовершеннолетних»; </w:t>
      </w:r>
    </w:p>
    <w:p w:rsidR="00692B2B" w:rsidRPr="00692B2B" w:rsidRDefault="00692B2B" w:rsidP="00692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19 мая </w:t>
      </w:r>
      <w:smartTag w:uri="urn:schemas-microsoft-com:office:smarttags" w:element="metricconverter">
        <w:smartTagPr>
          <w:attr w:name="ProductID" w:val="1995 г"/>
        </w:smartTagPr>
        <w:r w:rsidRPr="00692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1995 г</w:t>
        </w:r>
      </w:smartTag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№ 82-Ф3 «Об общественных объединениях» (с изменениями от 17 мая </w:t>
      </w:r>
      <w:smartTag w:uri="urn:schemas-microsoft-com:office:smarttags" w:element="metricconverter">
        <w:smartTagPr>
          <w:attr w:name="ProductID" w:val="1997 г"/>
        </w:smartTagPr>
        <w:r w:rsidRPr="00692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1997 г</w:t>
        </w:r>
      </w:smartTag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19 июля </w:t>
      </w:r>
      <w:smartTag w:uri="urn:schemas-microsoft-com:office:smarttags" w:element="metricconverter">
        <w:smartTagPr>
          <w:attr w:name="ProductID" w:val="1998 г"/>
        </w:smartTagPr>
        <w:r w:rsidRPr="00692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1998 г</w:t>
        </w:r>
      </w:smartTag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692B2B" w:rsidRPr="00692B2B" w:rsidRDefault="00692B2B" w:rsidP="00692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программы «Патриотическое воспитание граждан Российской Федерации на 2006-2010 годы» (Постановление Правительства Российской Федерации от 11 июля </w:t>
      </w:r>
      <w:smartTag w:uri="urn:schemas-microsoft-com:office:smarttags" w:element="metricconverter">
        <w:smartTagPr>
          <w:attr w:name="ProductID" w:val="2005 г"/>
        </w:smartTagPr>
        <w:r w:rsidRPr="00692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2005 г</w:t>
        </w:r>
      </w:smartTag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№422); </w:t>
      </w:r>
    </w:p>
    <w:p w:rsidR="00692B2B" w:rsidRPr="00692B2B" w:rsidRDefault="00692B2B" w:rsidP="00692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«О защите прав ребенка»,</w:t>
      </w:r>
    </w:p>
    <w:p w:rsidR="00692B2B" w:rsidRPr="00692B2B" w:rsidRDefault="00692B2B" w:rsidP="00692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Концепции модернизации Российского образования на 2004-2008 гг. и на период до </w:t>
      </w:r>
      <w:smartTag w:uri="urn:schemas-microsoft-com:office:smarttags" w:element="metricconverter">
        <w:smartTagPr>
          <w:attr w:name="ProductID" w:val="2010 г"/>
        </w:smartTagPr>
        <w:r w:rsidRPr="00692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2010 г</w:t>
        </w:r>
      </w:smartTag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 29.12.01. №1756-р.;</w:t>
      </w:r>
    </w:p>
    <w:p w:rsidR="00692B2B" w:rsidRPr="00692B2B" w:rsidRDefault="00692B2B" w:rsidP="00692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Закона Республики Башкортостан «Об образовании»; </w:t>
      </w:r>
    </w:p>
    <w:p w:rsidR="00692B2B" w:rsidRPr="00692B2B" w:rsidRDefault="00692B2B" w:rsidP="0069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образования в Республике Башкортостан на 2004-2005 годы (</w:t>
      </w:r>
      <w:proofErr w:type="gramStart"/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РБ от 31 декабря </w:t>
      </w:r>
      <w:smartTag w:uri="urn:schemas-microsoft-com:office:smarttags" w:element="metricconverter">
        <w:smartTagPr>
          <w:attr w:name="ProductID" w:val="2003 г"/>
        </w:smartTagPr>
        <w:r w:rsidRPr="00692B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323); </w:t>
      </w:r>
    </w:p>
    <w:p w:rsidR="00692B2B" w:rsidRPr="00692B2B" w:rsidRDefault="00692B2B" w:rsidP="00692B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Республиканской программы «Духовно-нравственное воспитание подрастающего поколения»; Уфа, </w:t>
      </w:r>
      <w:smartTag w:uri="urn:schemas-microsoft-com:office:smarttags" w:element="metricconverter">
        <w:smartTagPr>
          <w:attr w:name="ProductID" w:val="2004 г"/>
        </w:smartTagPr>
        <w:r w:rsidRPr="00692B2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2004 г</w:t>
        </w:r>
      </w:smartTag>
      <w:r w:rsidRPr="00692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92B2B" w:rsidRPr="00692B2B" w:rsidRDefault="00692B2B" w:rsidP="0069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Городских программ «Духовно-нравственное воспитание», « Я - патриот </w:t>
      </w:r>
      <w:proofErr w:type="gramStart"/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92B2B" w:rsidRPr="00692B2B" w:rsidRDefault="00692B2B" w:rsidP="00692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 в рамках программы включает:</w:t>
      </w:r>
    </w:p>
    <w:p w:rsidR="00692B2B" w:rsidRPr="00692B2B" w:rsidRDefault="00692B2B" w:rsidP="00692B2B">
      <w:pPr>
        <w:numPr>
          <w:ilvl w:val="0"/>
          <w:numId w:val="4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проектную и исследовательскую деятельность; </w:t>
      </w:r>
    </w:p>
    <w:p w:rsidR="00692B2B" w:rsidRPr="00692B2B" w:rsidRDefault="00692B2B" w:rsidP="00692B2B">
      <w:pPr>
        <w:numPr>
          <w:ilvl w:val="0"/>
          <w:numId w:val="4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экскурсий и интегрированных образовательных путешествий;  </w:t>
      </w:r>
    </w:p>
    <w:p w:rsidR="00692B2B" w:rsidRPr="00692B2B" w:rsidRDefault="00692B2B" w:rsidP="00692B2B">
      <w:pPr>
        <w:numPr>
          <w:ilvl w:val="0"/>
          <w:numId w:val="4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праздники, викторины, конкурсы; </w:t>
      </w:r>
    </w:p>
    <w:p w:rsidR="00692B2B" w:rsidRPr="00692B2B" w:rsidRDefault="00692B2B" w:rsidP="00692B2B">
      <w:pPr>
        <w:numPr>
          <w:ilvl w:val="0"/>
          <w:numId w:val="4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proofErr w:type="gramEnd"/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объединений. 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реализуется по направлениям: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«Калейдоскоп осени»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«Башкортостан - мой дом»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движения  достойны уважения!»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«Мастерская Деда Мороза»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«Моё здоровье»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 Земли – экология души»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Помни, знай, умей. Служба 01»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 вокруг нас»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 новых встреч»</w:t>
      </w:r>
    </w:p>
    <w:p w:rsidR="00692B2B" w:rsidRPr="00692B2B" w:rsidRDefault="00692B2B" w:rsidP="00692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 четыре года обучения и воспитания детей в начальной школе. 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Цель ПРОГРАММЫ</w:t>
      </w:r>
      <w:r w:rsidRPr="0069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Создание условий для интеллектуального, нравственного  и   эмоционального развития личности, формирования самооценки младшего школьного возраста, его социализации, формирования здорового образа жизни.</w:t>
      </w:r>
    </w:p>
    <w:p w:rsidR="00692B2B" w:rsidRPr="00692B2B" w:rsidRDefault="00692B2B" w:rsidP="00692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692B2B" w:rsidRPr="00692B2B" w:rsidRDefault="00692B2B" w:rsidP="00692B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познавательного, коммуникативного, нравственного, физического, эстетического потенциалов личности ребенка.</w:t>
      </w:r>
    </w:p>
    <w:p w:rsidR="00692B2B" w:rsidRPr="00692B2B" w:rsidRDefault="00692B2B" w:rsidP="00692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детского коллектива.</w:t>
      </w:r>
    </w:p>
    <w:p w:rsidR="00692B2B" w:rsidRPr="00692B2B" w:rsidRDefault="00692B2B" w:rsidP="00692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Вливание  родителей в воспитательный процесс.</w:t>
      </w:r>
    </w:p>
    <w:p w:rsidR="00692B2B" w:rsidRPr="00692B2B" w:rsidRDefault="00692B2B" w:rsidP="00692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работе  разнообразных доступных и интересных детям форм и методов работы.</w:t>
      </w:r>
    </w:p>
    <w:p w:rsidR="00692B2B" w:rsidRPr="00692B2B" w:rsidRDefault="00692B2B" w:rsidP="00692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личности ребенка, знающей, уважающей историю и традиции своего народа.</w:t>
      </w:r>
    </w:p>
    <w:p w:rsidR="00692B2B" w:rsidRPr="00692B2B" w:rsidRDefault="00692B2B" w:rsidP="00692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начальной школы к  самоуправлению в школьном коллективе;</w:t>
      </w:r>
    </w:p>
    <w:p w:rsidR="00692B2B" w:rsidRPr="00692B2B" w:rsidRDefault="00692B2B" w:rsidP="00692B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 положительного отношения к труду, как высшей ценности; развитие потребности в творческом труде, воспитание культуры труда;</w:t>
      </w:r>
    </w:p>
    <w:p w:rsidR="00692B2B" w:rsidRPr="00692B2B" w:rsidRDefault="00692B2B" w:rsidP="00692B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 детей к занятиям физической культурой и спортом, в том числе развитие интереса к национальным видам спорта</w:t>
      </w:r>
      <w:r w:rsidRPr="00692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2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7371"/>
      </w:tblGrid>
      <w:tr w:rsidR="00692B2B" w:rsidRPr="00692B2B" w:rsidTr="00D65B97">
        <w:tc>
          <w:tcPr>
            <w:tcW w:w="6487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 оценивания</w:t>
            </w:r>
          </w:p>
        </w:tc>
        <w:tc>
          <w:tcPr>
            <w:tcW w:w="7371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Методы оценивания</w:t>
            </w:r>
          </w:p>
        </w:tc>
      </w:tr>
      <w:tr w:rsidR="00692B2B" w:rsidRPr="00692B2B" w:rsidTr="00D65B97">
        <w:trPr>
          <w:trHeight w:val="2258"/>
        </w:trPr>
        <w:tc>
          <w:tcPr>
            <w:tcW w:w="6487" w:type="dxa"/>
          </w:tcPr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духовно-нравственной культуры обучающихся; готовность родителей к активному участию в учебно-воспитательном процессе; </w:t>
            </w:r>
          </w:p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использование воспитательного потенциала регионально-культурной среды в процессе духовно-нравственного воспитания личности; </w:t>
            </w:r>
          </w:p>
          <w:p w:rsidR="00692B2B" w:rsidRPr="00692B2B" w:rsidRDefault="00692B2B" w:rsidP="00692B2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воспитанности школьника (методика Н.П. Капустиной, Л. Фридмана);</w:t>
            </w:r>
          </w:p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межличностных отношений «Настоящий друг» (методика  А.С. </w:t>
            </w:r>
            <w:proofErr w:type="spell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Прутченкова</w:t>
            </w:r>
            <w:proofErr w:type="spell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представлений учащихся о нравственных качествах «Незаконченная история, или мое отношение к людям» (методика Н.Е. Богуславской);</w:t>
            </w:r>
          </w:p>
        </w:tc>
      </w:tr>
      <w:tr w:rsidR="00692B2B" w:rsidRPr="00692B2B" w:rsidTr="00D65B97">
        <w:trPr>
          <w:trHeight w:val="4242"/>
        </w:trPr>
        <w:tc>
          <w:tcPr>
            <w:tcW w:w="6487" w:type="dxa"/>
          </w:tcPr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приоритетность и общепризнанность в школьном коллективе ценностей гуманизма, уважения к своей «малой родине», толерантного отношения друг к другу, милосердия, готовности прийти на помощь, путем активного вовлечения младших школьников в ученическое самоуправление;</w:t>
            </w:r>
          </w:p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развитость нравственно-духовного компонента в преподавании учебных дисциплин;</w:t>
            </w:r>
          </w:p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здоровому образу жизни; проявление готовности к добросовестному труду в коллективе.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товарищества и взаимопомощи (методика С.Г. Макеевой);</w:t>
            </w:r>
          </w:p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исследование нравственной сферы школьника «Что такое хорошо и что такое плохо?» (методика Г.М. Фридмана);</w:t>
            </w:r>
          </w:p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эмоционального компонента нравственного развития (методика Р.Р. </w:t>
            </w:r>
            <w:proofErr w:type="spell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Калининой</w:t>
            </w:r>
            <w:proofErr w:type="spell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опрос-диагностика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качества вы цените в людях?», «Что вам нравится в мальчиках и девочках?»;</w:t>
            </w:r>
          </w:p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диспут по этическим проблемам добра и зла (обсуждение статей, отрывков и художественных произведений, сказок);</w:t>
            </w:r>
          </w:p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осознанности отношения к собственному здоровью (методика М.А. </w:t>
            </w:r>
            <w:proofErr w:type="spell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Тыртышной</w:t>
            </w:r>
            <w:proofErr w:type="spell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92B2B" w:rsidRPr="00692B2B" w:rsidRDefault="00692B2B" w:rsidP="00692B2B">
            <w:pPr>
              <w:numPr>
                <w:ilvl w:val="0"/>
                <w:numId w:val="3"/>
              </w:num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осознанности гражданской позиции учащихся.</w:t>
            </w:r>
          </w:p>
        </w:tc>
      </w:tr>
    </w:tbl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воспитательной программы с учебной деятельностью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958"/>
        <w:gridCol w:w="2693"/>
        <w:gridCol w:w="2693"/>
        <w:gridCol w:w="3402"/>
      </w:tblGrid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lang w:eastAsia="ru-RU"/>
              </w:rPr>
              <w:t>Проектная деятельность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Предметные экскурсии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lang w:eastAsia="ru-RU"/>
              </w:rPr>
              <w:t>Праздники, викторины, конкурсы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Тематические недели 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746" w:type="dxa"/>
            <w:gridSpan w:val="4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lang w:eastAsia="ru-RU"/>
              </w:rPr>
              <w:t>Калейдоскоп осени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Знакомство с проектной деятельностью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Конкурс рисунков «Осенние листья»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Слова приветствия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Слова вежливости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Слова веселят, огорчают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Добрые дела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Летние каникулы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Туристический слет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Конкурс сочинений «Летние заметки»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Патриоты Родины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Этикет в повседневной жизни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Закон и обязанности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Акция «Внимание, дети»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Гербарий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из природного материала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Дружба и друзья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Правила хорошего тона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Правила дорог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Здоровье школьника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КТД «Моё лето»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Туристический слет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газет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Мы огромная юная сила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Законы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по которым живет гражданин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Этикет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Мораль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lang w:eastAsia="ru-RU"/>
              </w:rPr>
              <w:t>Башкортостан –</w:t>
            </w:r>
            <w:r w:rsidRPr="00692B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692B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мой дом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Буква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(семья)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Окружающий мир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Конкурс рисунков «Моя семья»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Наш класс - семья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Дедушки и бабушки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Книга - лучший друг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Моя родословная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Посещение городской библиотеки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театра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родословных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Родословная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Старост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мудрость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Книг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лучший друг семьи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Моя национальность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История, культура Башкортостана Экскурсия в центр национальных культур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Творческий марафон «Дружба народов»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Моя малая Родина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Национальности республики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Дружба народов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Толерантность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Шежере</w:t>
            </w:r>
            <w:proofErr w:type="spellEnd"/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Посещение ДДЮТ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Семейный праздник «</w:t>
            </w:r>
            <w:proofErr w:type="spell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Шежере</w:t>
            </w:r>
            <w:proofErr w:type="spell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Шежере</w:t>
            </w:r>
            <w:proofErr w:type="spellEnd"/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Корни башкирского народа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Дружба народов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Толерантность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6" w:type="dxa"/>
            <w:gridSpan w:val="4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 движения  достойны уважения!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Дорожный знак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Окружающий мир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Викторина «Виды дорожных знаков»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Улица полна неожиданностей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Правила дорог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Расскажи родителям о ПДД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Книги по ПДД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Группы дорожных знаков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ОБЖ ПДД. Знакомство с инспектором ГИБДД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Конкурс сочинений «Улица полна неожиданностей»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Группы дорожных знаков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У правил дорог каникул не бывает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Книги по ПДД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Сигналы регулирования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ОБЖ ПДД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Встречи с инспектором  ГИБДДД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Выступления отряда ЮИД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ЮИ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Д-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кто такие?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Расскажи младшим о ПДД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Книги по ПДД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«Дорога в школу и домой»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Конкурс агитбригад по ПДД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Дети и деньги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Разметка дорог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Сила закона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6" w:type="dxa"/>
            <w:gridSpan w:val="4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lang w:eastAsia="ru-RU"/>
              </w:rPr>
              <w:t>Мастерская Деда Мороза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Зимушк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зима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Поделки к Новому году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Зима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Правила хорошего тона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Этикет для мальчиков и девочек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Традиции Нового года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Письмо Деду Морозу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Окружающий мир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Подари улыбку людям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Секреты веселого настроения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Я гражданин России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Истории новогодних игрушек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День Сюрпризов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Новогодняя открытка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новогодних открыток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Празднование Нового года в других странах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День Сюрпризов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Новогодний сувенир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новогодних сувениров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Новогодний калейдоскоп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Приготовление к празднику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6" w:type="dxa"/>
            <w:gridSpan w:val="4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Моё Здоровье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Лекарственные травы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Физкультура. Посещение лажной базы «Спартак»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Викторина «Знатоки лекарственных трав»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Здоровье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Лекарственные травы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Неделя </w:t>
            </w:r>
            <w:proofErr w:type="spell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физминуток</w:t>
            </w:r>
            <w:proofErr w:type="spell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Снежные фигурки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Физкультура. Посещение лажной базы «Спартак»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Вирус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Профилактика гриппа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Здоровая семья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Народные игры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Посещение лажной базы «Спартак»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Гепатит. Профилактика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Психологическое здоровье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Быть здоровым - это модно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городскому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НПК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Физкультура. Посещение лажной базы «Спартак»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Спортивная зимняя олимпиада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Олимпиада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Здоровые зубы.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Вредные привычки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6" w:type="dxa"/>
            <w:gridSpan w:val="4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Земли – экология души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Домашний питомец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Посещение СЮН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Конкурс рисунков «Мои меньшие друзья»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Домашние питомцы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Родина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Книги о защитниках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Страница для экологического альбома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Посещение СЮН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1 этап акции «Кормушка»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Птицы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Кормушка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Красная книга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Рассказы о птицах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Книжка – малышка «Берегите природу»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Посещение СЮН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2 этап акции «Кормушка»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Корм для птиц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Народный фольклор про птиц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Высказывания про птиц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Они защищали Родину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Городская акция «Кормушка»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Посещение СЮН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Финал акции «Кормушка»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Семена и рассада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Экология Земли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Экология города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Будущие защитники Родины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6" w:type="dxa"/>
            <w:gridSpan w:val="4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Помни, знай, умей. Служба 01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Памятка «Как спастись от пожара»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эвакуации при пожаре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Конкурс рисунков «Огон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враг, огонь- </w:t>
            </w: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Пожар. Огонь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Правила безопасности  дома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с огнетушителем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 о пожарных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Огон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друг, огнь- враг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Посещение ПЧ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сочинений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Печаль, Гнев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Мам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первое слово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Осторожность с огнем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Книга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Посещение ПЧ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Игра «Счастливый случай»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Мама, милая мама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Расскажи о правилах с огнем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Книга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–в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ерный друг и помощник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детской недели книги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агитбригад по пожарной безопасности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Конфликты и выход из них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Книг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 знаний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Девочки, мы вам посвящаем…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6" w:type="dxa"/>
            <w:gridSpan w:val="4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вокруг нас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Моя любимая буква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городской библиотеки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Прощание с азбукой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Книги и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лучшие друзья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Стихи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Октябрьском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Я и мой город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Я и мой город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городского музея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альбомов про город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История города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Символика города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Природа города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Город, я и моя семья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альбомов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Вклад семьи в развитие города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Достопримечательности города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Будущая профессия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Экскурсии на заводы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Праздничный концерт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Профессии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</w:t>
            </w:r>
            <w:proofErr w:type="spell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Книг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друг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6" w:type="dxa"/>
            <w:gridSpan w:val="4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новых встреч»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История моего прадеда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Окружающий мир. Посещение памятника Дума Солдата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Конкурс рисунков посвященных 9 мая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Война - страшное слово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Мир на Земле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 пора чудес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Пионеры герои ВОВ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Окружающий мир. Посещение памятника Дума Солдата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Встречи с ветеранами ВОВ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Пионер-герой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Защитники Родины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Великая Отечественная война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Миру мир 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Поздравительные открытки для ветеранов  ВОВ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Окружающий мир. Посещение памятника Дума Солдата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Встреча с ветеранами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Тимуровцы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Герои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–г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орода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</w:tr>
      <w:tr w:rsidR="00692B2B" w:rsidRPr="00692B2B" w:rsidTr="00D65B97">
        <w:tc>
          <w:tcPr>
            <w:tcW w:w="211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класс</w:t>
            </w:r>
          </w:p>
        </w:tc>
        <w:tc>
          <w:tcPr>
            <w:tcW w:w="2958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портфолио </w:t>
            </w: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Праздничный концерт </w:t>
            </w:r>
          </w:p>
        </w:tc>
        <w:tc>
          <w:tcPr>
            <w:tcW w:w="3402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>У правил дорог каникул не бывает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Лето - время активного и полезного отдыха 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lang w:eastAsia="ru-RU"/>
              </w:rPr>
              <w:t xml:space="preserve">В здоровом теле - здоровый дух </w:t>
            </w:r>
          </w:p>
        </w:tc>
      </w:tr>
    </w:tbl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ПРОГРАММЫ «ХОЧУ ВСЕ ЗНАТЬ»</w:t>
      </w: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5415"/>
        <w:gridCol w:w="5130"/>
      </w:tblGrid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«Калейдоскоп осени»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«Калейдоскоп осени»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«Красна осень цветами, а мы пирогами»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«Мои каникулы»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школа!»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мой класс»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начинается со школьного звонка»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патриоты России!»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«Моя школа»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слет «Золотая осень»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дети – первоклассники»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«Ученик, семья и школа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дна большая семья»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«Социальный паспорт семьи». Составление социального паспорта класса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социального паспорта класса.  Беседы с родителями «Закон о правонарушениях»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«Башкортостан - мой дом»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«Башкортостан - мой дом»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семья»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альбомов «Моя родословная»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семья?  Я и моя семья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классных часов в детской библиотеке «История моей семьи»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поход в театр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верный помощник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квартир с целью выяснения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 </w:t>
            </w: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бытовых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семьи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квартир с целью обследования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 бытовых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«Правила движения – достойны уважения!»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«Правила движения – достойны уважения!»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 «Мы – пешеходы»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«Улица полна неожиданностей»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пешеходы. Это должны знать все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наши верные друзья. Разметка проезжей части улицы и дорог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микрорайону «Дорога в школу и домой»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улицам города совместно с инспектором ГИБДД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– он наш ученик?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ребенка и его успехи в школе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квартир с целью выяснения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 бытовых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семьи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месячнике по профилактике правонарушений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«Мастерская Деда Мороза»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«Мастерская Деда Мороза»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«Здравствуй, Зимушка-Зима»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писем Деду Морозу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подарить людям праздник. Выбор подарков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веселого настроения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городской парк отдыха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на городскую ёлку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родителями, нуждающиеся</w:t>
            </w:r>
            <w:r w:rsidRPr="00692B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социальной помощи</w:t>
            </w:r>
            <w:proofErr w:type="gramEnd"/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гражданин России»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«Моё здоровье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«Моё здоровье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 «Травы победят болезни»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«Мама, папа, я – спортивная семья»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здоровье и почему его нужно беречь?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гриппа. Что такое ОРЗ?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лыжную базу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городского катка и лыжной базы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психолога, школьного врача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 игры в жизни детей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с приглашением психолога, </w:t>
            </w: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педагога по вопросам родителей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консультации для родителей </w:t>
            </w: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психологом и социальным работником школы. Решение проблем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 Экология Земли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–э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кология души.»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 Экология Земли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–э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кология души.»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«Мои меньшие друзья»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экологического альбома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питомцы правила и уход за ними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Красной книгой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городского катка и лыжной базы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городского катка и лыжной базы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правовых знаний «Что такое право?»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конфликт и как избежать конфликтной ситуации?»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Помни, знай, умей. Служба 01»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Помни, знай, умей. Служба 01»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«Юные пожарные»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«Огонь-друг, огонь-враг»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зверь живет в розетке?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огня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плану эвакуации школы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пожарной части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ученик- родитель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воспитания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«Права и обязанности учащихся»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«Печаль и гнев»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вокруг нас»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вокруг нас»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«Прощай азбука»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альбомов «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мой город»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разные нужны, книги всякие важны. Неделя детской книги.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моего города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городской музей, на завод шефов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краеведческого городского музея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выполнению режима дня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инспектора с комиссии по делам несовершеннолетних «Давайте, познакомимся»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 новых встреч»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1КЛАСС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 новых встреч»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КЛАСС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«Праздник Великой Победы»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 ВОВ и работниками тыла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моего прадеда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о ВОВ, о пионерах героях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улицам города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в каникулярное время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в каникулярное время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«Путешествие в страну непослушанию»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По дорогам счастья»</w:t>
            </w:r>
          </w:p>
        </w:tc>
      </w:tr>
    </w:tbl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5415"/>
        <w:gridCol w:w="5130"/>
      </w:tblGrid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«Калейдоскоп осени»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«Калейдоскоп осени»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гербариев «Узоры лета»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 «Моё лето»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все  мы здесь сегодня собрались»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и стали мы на год умнее»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огромная юная сила»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слет «Золотая осень»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слет «Золотая осень»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 родителей»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такт родителей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социального паспорта класса. Вовлечение ребят в дополнительные объединения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социального паспорта класса. Вовлечение ребят в дополнительные объединения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«Башкортостан - мой дом»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«Башкортостан - мой дом»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марафон «Дружба народов»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 «</w:t>
            </w:r>
            <w:proofErr w:type="spell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Жешере</w:t>
            </w:r>
            <w:proofErr w:type="spell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байрамы» (история моей семьи)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я, он, он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дружная семья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моих родителей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городской центр национальных культур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Дворца детского и юношеского творчества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 в воспитании детей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правовых знаний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диагностики. Работа психолога школы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«Правила движения – достойны уважения!»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«Правила движения – достойны уважения!»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в отряд ЮИД (Юные инспектора движения)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агитбригад «Светофор»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регулирования дорожных знаков. Сигналы транспортных средств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улицы после выхода из общественного транспорта. Правила поведение в общественном транспорте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рейды по профилактике безопасности дорожного движения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перед ребятами детского сада «Я и улица»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деньги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со школьным психологом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социологии. Работа с социальным педагогом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«Мастерская Деда Мороза»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«Мастерская Деда Мороза»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открыток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сувениров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одарков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празднуют Новый Год в других странах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Новогодний калейдоскоп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цирк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кинотеатр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дома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семье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программе «Мой выбор»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правовых знаний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«Моё здоровье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«Моё здоровье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народных игр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зимняя олимпиада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гепатит?  Почему нужно делать прививки?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педиатром.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должен знать каждый. Разговор о здоровом питании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на каток и лыжную базу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на каток и лыжную базу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детским гинекологом «Половое воспитание детей»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программе «Мой выбор»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«Как уберечь ребенка от </w:t>
            </w: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вредных привычек»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 Экология Земли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–э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кология души.»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 Экология Земли 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–э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кология души.»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книжек-малышек «Береги Природу»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«Законы Природы»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в нашей жизни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семян и рассады для классной клумбы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станцию юных натуралистов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со специалистами станции юных натуралистов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программе «Мой выбор»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gramStart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себя, чтобы не попасть в дурную компанию»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Помни, знай, умей. Служба 01»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Помни, знай, умей. Служба 01»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«Счастливый случай»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 по пожарной безопасности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огнетушителей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эвакуации школы во время пожара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городской музей пожарной части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перед детьми детского сада «Помни, знай и выполняй»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милая мама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дети сорятся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программе «Мой выбор»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«История серого дыма»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вокруг нас»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вокруг нас»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«Умники и умницы»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«Тебе любимый город, посвящаю»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моего края. Город, я и моя семья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важны, выбирай на вкус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«Место работы моих родителей»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памятным местам города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программе «Мой выбор»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«Суд над сигаретой»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 новых встреч»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 новых встреч»</w:t>
            </w:r>
          </w:p>
          <w:p w:rsidR="00692B2B" w:rsidRPr="00692B2B" w:rsidRDefault="00692B2B" w:rsidP="006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дело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Тимуровская работа: Поздравление ветеранов ВОВ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для ветеранов ВОВ.</w:t>
            </w:r>
          </w:p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Прощай, начальная школа!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 с ветеранами ВОВ и работниками тыла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портфолио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 Победы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Думе Солдата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в каникулярное время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повестке дня – свободное время школьников</w:t>
            </w:r>
          </w:p>
        </w:tc>
      </w:tr>
      <w:tr w:rsidR="00692B2B" w:rsidRPr="00692B2B" w:rsidTr="00D65B97">
        <w:tc>
          <w:tcPr>
            <w:tcW w:w="4041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415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программе «Мой выбор»</w:t>
            </w:r>
          </w:p>
        </w:tc>
        <w:tc>
          <w:tcPr>
            <w:tcW w:w="5130" w:type="dxa"/>
          </w:tcPr>
          <w:p w:rsidR="00692B2B" w:rsidRPr="00692B2B" w:rsidRDefault="00692B2B" w:rsidP="006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 по профилактике правонарушений «Не нарушай закон»</w:t>
            </w:r>
          </w:p>
        </w:tc>
      </w:tr>
    </w:tbl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B" w:rsidRPr="00692B2B" w:rsidRDefault="00692B2B" w:rsidP="0069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A8" w:rsidRDefault="00AE03A8"/>
    <w:sectPr w:rsidR="00AE03A8" w:rsidSect="00692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AE5"/>
    <w:multiLevelType w:val="hybridMultilevel"/>
    <w:tmpl w:val="3514B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77CB0"/>
    <w:multiLevelType w:val="hybridMultilevel"/>
    <w:tmpl w:val="6292FB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A2320"/>
    <w:multiLevelType w:val="multilevel"/>
    <w:tmpl w:val="93BC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C7F57"/>
    <w:multiLevelType w:val="hybridMultilevel"/>
    <w:tmpl w:val="EBE8C3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13604"/>
    <w:multiLevelType w:val="multilevel"/>
    <w:tmpl w:val="ED60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F68DF"/>
    <w:multiLevelType w:val="hybridMultilevel"/>
    <w:tmpl w:val="02E215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E71788"/>
    <w:multiLevelType w:val="hybridMultilevel"/>
    <w:tmpl w:val="C3D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F75ED8"/>
    <w:multiLevelType w:val="multilevel"/>
    <w:tmpl w:val="B1D2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B5828"/>
    <w:multiLevelType w:val="hybridMultilevel"/>
    <w:tmpl w:val="5FA6FD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7A0A04"/>
    <w:multiLevelType w:val="hybridMultilevel"/>
    <w:tmpl w:val="F814B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F313A5"/>
    <w:multiLevelType w:val="multilevel"/>
    <w:tmpl w:val="C56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74AB9"/>
    <w:multiLevelType w:val="multilevel"/>
    <w:tmpl w:val="C89A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20044"/>
    <w:multiLevelType w:val="multilevel"/>
    <w:tmpl w:val="9D28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1A75ED"/>
    <w:multiLevelType w:val="hybridMultilevel"/>
    <w:tmpl w:val="D0920AD2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A5D12"/>
    <w:multiLevelType w:val="hybridMultilevel"/>
    <w:tmpl w:val="36DAD3D6"/>
    <w:lvl w:ilvl="0" w:tplc="D8E081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2987F7B"/>
    <w:multiLevelType w:val="hybridMultilevel"/>
    <w:tmpl w:val="4392C1D2"/>
    <w:lvl w:ilvl="0" w:tplc="469E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1759F"/>
    <w:multiLevelType w:val="hybridMultilevel"/>
    <w:tmpl w:val="41EEBBFE"/>
    <w:lvl w:ilvl="0" w:tplc="E79E2846">
      <w:start w:val="1"/>
      <w:numFmt w:val="bullet"/>
      <w:lvlText w:val="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77E02613"/>
    <w:multiLevelType w:val="multilevel"/>
    <w:tmpl w:val="E18C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14"/>
  </w:num>
  <w:num w:numId="14">
    <w:abstractNumId w:val="7"/>
  </w:num>
  <w:num w:numId="15">
    <w:abstractNumId w:val="10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2B"/>
    <w:rsid w:val="00692B2B"/>
    <w:rsid w:val="00A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2B2B"/>
  </w:style>
  <w:style w:type="paragraph" w:styleId="a3">
    <w:name w:val="List Paragraph"/>
    <w:basedOn w:val="a"/>
    <w:uiPriority w:val="34"/>
    <w:qFormat/>
    <w:rsid w:val="00692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2B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2B2B"/>
  </w:style>
  <w:style w:type="paragraph" w:styleId="a3">
    <w:name w:val="List Paragraph"/>
    <w:basedOn w:val="a"/>
    <w:uiPriority w:val="34"/>
    <w:qFormat/>
    <w:rsid w:val="00692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2B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2012-03-17T15:55:00Z</dcterms:created>
  <dcterms:modified xsi:type="dcterms:W3CDTF">2012-03-17T15:56:00Z</dcterms:modified>
</cp:coreProperties>
</file>