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D1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Классный 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2 класс.</w:t>
      </w:r>
    </w:p>
    <w:p w:rsidR="00FF2BD1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Слагаемые здоровья.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BD1" w:rsidRPr="00EC2492" w:rsidRDefault="00FF2BD1" w:rsidP="00EC2492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актуализировать и развивать знания учащихся о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доровье и здоровом образе жизни.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2BD1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F2BD1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ормирова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 чувство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личной ответственности за здоровый образ жизни;  </w:t>
      </w:r>
    </w:p>
    <w:p w:rsidR="00FF2BD1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бсудить различные варианты отношения к своему здоровью и возможные пути его сохранения;  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учащихся негативное отношение к вредным привычкам, внимательное отношение к своему здоровью.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Используемое оборудование: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компьютер, проектор, экран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Краткое описание: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Данный классный час посвящен разговору о здорово</w:t>
      </w:r>
      <w:bookmarkStart w:id="0" w:name="_GoBack"/>
      <w:bookmarkEnd w:id="0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м образе жизни, о вредных привычках, о том, что необходимо современному человеку, чтобы сохранить свое здоровье.</w:t>
      </w:r>
    </w:p>
    <w:p w:rsidR="00FF2BD1" w:rsidRPr="004E383A" w:rsidRDefault="00FF2BD1" w:rsidP="004E383A">
      <w:pPr>
        <w:rPr>
          <w:rFonts w:ascii="Times New Roman" w:hAnsi="Times New Roman"/>
          <w:sz w:val="28"/>
          <w:szCs w:val="28"/>
        </w:rPr>
      </w:pP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Единственная красота,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знаю, - это здоровье.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Генрих Гейне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  ребята!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Я  говорю  вам  «здравствуйте», а  это  значит, что я  вам  всем желаю здоровья. Задумывались  ли  вы  когда-нибудь  о  том, почему в  приветствии  людей  заложено  пожелание  друг  другу  здоровья?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Наверно, потому, что  здоровье  для  человека – самая главная  ценность.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Сегодня  у  нас  классный  час  посвящен  здоровью  человека.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Давайте  уточним, что же  такое  здоровье.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Пожалуйста, поднимите  руки, кто  никогда  не  болел?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  кто  болел  1  раз?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  кто  болел 2 раза?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мы  привыкли  к  тому, что  человеку  естественно болеть! А  ведь  это  неверная  установка!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Давайте  изменим  установку  и  запомним: что  человеку естественно  быть  здоровым! Ученые  считают, что  человек  должен жить  150-200  лет (так  древние  греки  считали, что  умереть  в  70 лет, значит умереть в колыбели).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Сегодня  медики  утверждают, что: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СЛАГАЕМЫЕ   ЗДОРОВЬЯ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Образ  жизни     Наследственность Окружающая    Здравоохранение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Среда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50%                        20%                      20%                        10%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Значит,  наше  здоровье  зависит  от  нашего образа жизни: наших привычек, от  наших  усилий  по  его  укреплению. Что включает это понятие? Рассмотрим каждую составляющую образа жизни. (Слайд 4)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Следующий момент – это физическая активность. По  мнению ученых, ежедневные  физические  нагрузки  замедляют  старение организма  и прибавляют  в  среднем  6-9  лет  жизни.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Надо  запомнить, что  чередование  физических нагрузок и отдыха  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 Они улучшают  работоспособность, приучают  к аккуратности, дисциплинируют  человека, укрепляют  его  здоровье.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Однажды  ученые  поставили  эксперимент. Одной  группе участников  был  предложен  комплекс  физических  упражнений, а другой  группе  предстояло  пролежать  20  дней  неподвижно.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И  что  получилось:  у  тех, кто  лежал, появилось  головокружение, они  не  могли  долго  ходить, им  было  тяжело  дышать, пропал аппетит, они  стали  плохо  спать, снизилась  работоспособность.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Стихотворение  С. Островского  «Будьте  здоровы».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Ты  с  красным  солнцем  дружишь,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Волне  прохладной  рад.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Тебе  не  страшен  дождик,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Не  страшен  снегопад.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Ты  ветра  не  боишься,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В  игре  не  устаешь.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И  рано  спать  ложишься,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И  с  солнышком  встаешь.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Зимой  на  лыжах  ходишь,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Резвишься  на  катке,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А  летом  –  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загорелый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Купаешься  в  реке.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Ты  любишь  прыгать, бегать,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Играть  тугим  мячом.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Ты  вырастешь  здоровым,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Ты  будешь  силачом.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       Итак, физическая  нагрузка  необходима  для  организма. Но упражнения  приносят  большую  пользу  в  том  случае, если  они выполняются  постоянно.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Некоторые по утрам обливаются холодной водой, что очень полезно человеку. Нужно обязательно закаляться.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 для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 секрет, что  солнце, воздух и вода – наши лучшие друзья.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Закаляйся,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Постарайся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позабыть про докторов,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Водой холодной обливайся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Нам полезней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Солнце воздух и вода.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От болезней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Помогают нам всегда.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От всех болезней нам полезней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Солнце воздух и вода.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Закаляйся,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Постарайся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позабыть про докторов,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Водой холодной обливайся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38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Правила закаливания.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Любое закаливание начинается постепенно.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Сначала умываетесь холодной водой, потом месяца 3–4 обтираетесь холодным полотенцем, и лишь после этого можно начинать обливаться холодной водой.  Время процедуры увеличивают медленно.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Твоим главным девизом должен стать девиз «постепенность и непрерывность».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Признаком  здоровья  считается  хороший  аппетит, однако  с детства  не  следует  приучаться   к  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обжорству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Древнегреческий  философ  Сократ, дал  человечеству хороший  совет: «Есть, чтобы  жить, а  не  жить, чтобы  есть».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Правильное  питание  подразумевает  меню, богатое  овощами, фруктами, съедобными  целебными  травами. Ягоды, фрукты, овощи – основные  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В  рационе  должно  быть  ограничено  количество  соли, сахара, животных  жиров. 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Здоровое питание должно быть максимально разнообразным. Диетологи составили так называемую «пирамиду здорового питания».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Основа рациона – </w:t>
      </w: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хлеб, блюда из круп и макаронных изделий, картофеля.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Их можно употреблять несколько раз в день. Эти продукты – незаменимые источники энергии и кладезь белков, углеводов, минеральных веществ и витаминов.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Не менее важная составляющая рациона – </w:t>
      </w: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овощи и фрукты.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Их необходимо употреблять несколько раз в течение дня и в количестве более </w:t>
      </w:r>
      <w:smartTag w:uri="urn:schemas-microsoft-com:office:smarttags" w:element="metricconverter">
        <w:smartTagPr>
          <w:attr w:name="ProductID" w:val="400 г"/>
        </w:smartTagPr>
        <w:r w:rsidRPr="004E383A">
          <w:rPr>
            <w:rFonts w:ascii="Times New Roman" w:hAnsi="Times New Roman"/>
            <w:color w:val="000000"/>
            <w:sz w:val="28"/>
            <w:szCs w:val="28"/>
            <w:lang w:eastAsia="ru-RU"/>
          </w:rPr>
          <w:t>400 г</w:t>
        </w:r>
      </w:smartTag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сутки. Овощи и фрукты – это богатство витаминов, минеральных веществ и углеводов!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соблюдении здорового питания не следует забывать о </w:t>
      </w: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молоке, кефире, твороге, сыре.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Они богаты белком, кальцием и многими другими питательными веществами.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Здоровое питание не обходится без </w:t>
      </w: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мяса и мясных продуктов.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Но только небольшими порциями! Мясо с высоким содержанием жира желательно полностью исключить из рациона и заменить на его постные сорта, птицу, рыбу и бобовые. Эти продукты являются ценным источником белка.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А знаете ли вы, что отрицательно влияет на наше здоровье? Многие ребята болеют  болезнью  века «</w:t>
      </w:r>
      <w:proofErr w:type="spell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телевидеокомпьютеромания</w:t>
      </w:r>
      <w:proofErr w:type="spell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Я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думаю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знакомы с такой болезнью. Она очень сильно влияет на зрение.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Большую нагрузку на глаза создают просмотр телевизора, игры на компьютере. Детям можно смотреть детские передачи 2–3 раза в неделю. Нельзя после просмотра телепередач сразу читать, писать, рисовать, шить. Смотреть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телевизор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хотя бы при небольшом освещении, так как яркий экран телевизора и темнота в комнате создают неблагоприятные условия для глаз. Возле компьютера следует находиться не более 30 минут. 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обеспечить себе хорошее зрение,  необходимо поступление в организм достаточного количества витаминов. Медикам хорошо известно, что глаза особенно нуждаются в витаминах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, В и С.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Проведем небольшой тест.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Каждый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тветьте на вопросы и посчитайте, 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сколько у вас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получилось ответов нет</w:t>
      </w:r>
      <w:proofErr w:type="gramEnd"/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Следующий момент – это поведение и привычки. Здесь большое значение отводится режиму дня. </w:t>
      </w:r>
    </w:p>
    <w:p w:rsidR="00FF2BD1" w:rsidRPr="004E383A" w:rsidRDefault="00FF2BD1" w:rsidP="004E383A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Если  будешь  ты  стремиться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Распорядок  выполнять –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Будешь  лучше  ты  учиться,</w:t>
      </w:r>
    </w:p>
    <w:p w:rsidR="00FF2BD1" w:rsidRPr="004E383A" w:rsidRDefault="00FF2BD1" w:rsidP="00E17C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Лучше  будешь  отдыхать.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СЦЕНКА  «РЕЖИМ»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Действующие  лица: учитель  и  ученик  Вова.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А  ты, Вова, знаешь, что  такое  режим?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Конечно! Режим…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Режим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куда  хочу, туда  скачу!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Режим – это  распорядок  дня. Вот  ты, например, выполняешь распорядок  дня?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Даже  перевыполняю!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Как  же  это?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По  распорядку  мне  надо  гулять  2  раза  в  день, а  я  гуляю – 4.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Нет, ты  не  выполняешь  его, а  нарушаешь! Знаешь, каким  должен быть  распорядок  дня?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Знаю. Подъем. Зарядка. Умывание. Уборка  постели. Завтрак. Прогулка. Обед – и  в  школу.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Хорошо…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А  можно  еще  лучше!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Как  же  это?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Вот  как! Подъем. Завтрак. Прогулка. Второй  завтрак. Обед. Прогулка. Чай. Прогулка. И  сон.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Ну,  нет. При  таком  режиме  вырастет  из  тебя  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лентяй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и  неуч.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Не  вырастет!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Это  почему  же?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Потому  что  мы  с   бабушкой  выполняем  весь  режим!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Как  это  с  бабушкой?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А  так: половину  я, половину  бабушка. А  вместе  мы  выполняем весь  режим.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Не  понимаю – как  это?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Очень  просто.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Подъем  выполняю  я, зарядку  выполняет  бабушка, умывание – бабушка, уборку  потели – бабушка, завтрак – я, прогулку – я, уроки – мы  с  бабушкой, прогулку – я, обед – я,…</w:t>
      </w:r>
      <w:proofErr w:type="gramEnd"/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- И  тебе  не  стыдно? Теперь  я  понимаю, почему  ты  такой недисциплинированный.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 как вы думаете, ребята, мальчик правильно  распределил время? 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ind w:firstLine="288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 же еще мешает нам быть здоровыми?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- Вредные привычки.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1.    Почему нельзя грызть кончик карандаша, ручки?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(Зубы будут неровными.)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2.    Как часто и зачем нужно мыть голову?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(Чтобы волосы были чистыми, не заводились вши и блохи, мыть 1 раз в 5–7 дней.)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3.    Подружка просит вас дать ей свою расчёску, чтобы поправить свою прическу. Что вы сделаете?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предложите ей свою расчёску (0 баллов);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б) отдадите ей расческу, но потом больше ей пользоваться не будете, пока не помоете (1 балл);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в) вежливо откажете, объяснив, что нельзя пользоваться чужими расчёсками (3 балла).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4.    Объясните, почему нельзя грызть ногти?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(Под ногтями находятся возбудители различных болезней, яйца гельминтов.)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5.    Как избавиться от привычки или желания ковыряться в носу?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(Смазывать внутри маслом или вазелином и затем чистить нос  1–2 раза в день ватным жгутиком, увлажнять воздух в комнате.)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   К чему может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привести привычка брать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рот несъедобные предметы?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(Можно проглотить предмет, можно перекрыть вход в трахею, можно проколоть нёбо или щеку, заразиться болезнями.)</w:t>
      </w:r>
    </w:p>
    <w:p w:rsidR="00FF2BD1" w:rsidRPr="004E383A" w:rsidRDefault="00FF2BD1" w:rsidP="004E383A">
      <w:pPr>
        <w:spacing w:after="0" w:line="180" w:lineRule="atLeast"/>
        <w:ind w:left="150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7.    Почему нельзя меняться одеждой, обувью, брать чужие головные уборы?</w:t>
      </w:r>
    </w:p>
    <w:p w:rsidR="00FF2BD1" w:rsidRPr="004E383A" w:rsidRDefault="00FF2BD1" w:rsidP="004E383A">
      <w:pPr>
        <w:spacing w:after="0" w:line="180" w:lineRule="atLeast"/>
        <w:ind w:left="12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(Можно заразиться кожными, инфекционными заболеваниями, вшами, грибковыми заболеваниями.)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Итог: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 же можно и нужно, а что нельзя?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НУЖНО: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дня.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Делать зарядку.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Заниматься  спортом.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Правильно питаться.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Есть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витаминов.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Избавиться от вредных привычек.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НЕЛЬЗЯ:</w:t>
      </w:r>
    </w:p>
    <w:p w:rsidR="00FF2BD1" w:rsidRPr="004E383A" w:rsidRDefault="00FF2BD1" w:rsidP="004E383A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        Смотреть часами телевизор и сидеть у компьютера.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</w:t>
      </w:r>
    </w:p>
    <w:p w:rsidR="00FF2BD1" w:rsidRPr="004E383A" w:rsidRDefault="00FF2BD1" w:rsidP="004E38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знаете, ребята, 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Лекарства от всех болезней спрятаны в  загадках, которые приготовила для вас Бабушка - </w:t>
      </w:r>
      <w:proofErr w:type="spell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Загадушка</w:t>
      </w:r>
      <w:proofErr w:type="spell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Спелые, сочные, разноцветные, </w:t>
      </w:r>
      <w:r w:rsidRPr="004E383A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прилавках всем 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заметные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Мы полезные продукты,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 зовемся просто</w:t>
      </w:r>
      <w:proofErr w:type="gram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-... (</w:t>
      </w:r>
      <w:proofErr w:type="gramEnd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фрукты).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 с болезнями справляться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Надо смело... (закаляться).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Костяная спинка,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Жесткая щетинка,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 мятной пастой дружит,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Нам усердно служит. (Зубная щетка.)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Ускользает, как живое,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Но не выпущу его я.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Дело ясное вполне: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Пусть отмоет руки мне. (Мыло.)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Врач тем редко нужен,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Кто со мною дружен.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Кожа потемнеет,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Сам похорошеет. (Солнце.)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Резинка </w:t>
      </w:r>
      <w:proofErr w:type="spellStart"/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Акулинка</w:t>
      </w:r>
      <w:proofErr w:type="spellEnd"/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Пошла гулять по спинке.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Собирается она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Вымыть спину докрасна. (Мочалка.)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Вафельное и полосатое,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Гладкое и лохматое,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Всегда под рукою.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 это такое? (Полотенце.)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Я всегда тебе нужна,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Горяча и холодна.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Позовешь меня - бегу,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От болезней берегу. (Вода.)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Не кормит, не поит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А здоровье дарит. (Спорт.)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Целых 25 зубков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Для кудрей и хохолков.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И под каждым под зубком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Лягут волосы рядком. (Расческа.)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мы никогда и ничем не болели.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щеки здоровым румянцем горели,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мы на пятерки уроки учили,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в школе и дома мы бодрыми были,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Чтобы было здоровье в отличном порядке,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Всем нужно с утра заниматься... (зарядкой).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Молодцы, ребята, все мои загадки отгадали. Подружитесь с водой, солнцем, зарядкой, спортом и тогда вы будете расти здоровыми и веселыми.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До свидания.</w:t>
      </w:r>
    </w:p>
    <w:p w:rsidR="00FF2BD1" w:rsidRPr="004E383A" w:rsidRDefault="00FF2BD1" w:rsidP="004E38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Желаю всем здоровья.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Всегда читаю сидя.                                               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Делаю перерывы во время чтения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Слежу за посадкой при письме.                         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Делаю уроки при хорошем освещении.            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Делаю гимнастику для глаз.                                 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Часто бываю на свежем воздухе.                      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Употребляю в пищу растительные продукты.       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Смотрю только детские передачи по телевизору.     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Оберегаю глаза от попадания в них инородных тел.      </w:t>
      </w:r>
    </w:p>
    <w:p w:rsidR="00FF2BD1" w:rsidRPr="004E383A" w:rsidRDefault="00FF2BD1" w:rsidP="004E38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83A">
        <w:rPr>
          <w:rFonts w:ascii="Times New Roman" w:hAnsi="Times New Roman"/>
          <w:color w:val="000000"/>
          <w:sz w:val="28"/>
          <w:szCs w:val="28"/>
          <w:lang w:eastAsia="ru-RU"/>
        </w:rPr>
        <w:t>Каждый год проверяю свое зрение у врача.</w:t>
      </w:r>
    </w:p>
    <w:p w:rsidR="00FF2BD1" w:rsidRPr="004E383A" w:rsidRDefault="00FF2BD1" w:rsidP="004E383A">
      <w:pPr>
        <w:rPr>
          <w:rFonts w:ascii="Times New Roman" w:hAnsi="Times New Roman"/>
          <w:sz w:val="28"/>
          <w:szCs w:val="28"/>
        </w:rPr>
      </w:pPr>
    </w:p>
    <w:sectPr w:rsidR="00FF2BD1" w:rsidRPr="004E383A" w:rsidSect="004A64D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D1" w:rsidRDefault="00FF2BD1">
      <w:r>
        <w:separator/>
      </w:r>
    </w:p>
  </w:endnote>
  <w:endnote w:type="continuationSeparator" w:id="1">
    <w:p w:rsidR="00FF2BD1" w:rsidRDefault="00FF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D1" w:rsidRDefault="00851B2B" w:rsidP="00CA2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B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BD1" w:rsidRDefault="00FF2B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D1" w:rsidRDefault="00851B2B" w:rsidP="00CA2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492">
      <w:rPr>
        <w:rStyle w:val="a7"/>
        <w:noProof/>
      </w:rPr>
      <w:t>6</w:t>
    </w:r>
    <w:r>
      <w:rPr>
        <w:rStyle w:val="a7"/>
      </w:rPr>
      <w:fldChar w:fldCharType="end"/>
    </w:r>
  </w:p>
  <w:p w:rsidR="00FF2BD1" w:rsidRDefault="00FF2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D1" w:rsidRDefault="00FF2BD1">
      <w:r>
        <w:separator/>
      </w:r>
    </w:p>
  </w:footnote>
  <w:footnote w:type="continuationSeparator" w:id="1">
    <w:p w:rsidR="00FF2BD1" w:rsidRDefault="00FF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0CF3"/>
    <w:multiLevelType w:val="multilevel"/>
    <w:tmpl w:val="0AC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8F"/>
    <w:rsid w:val="004A5FB7"/>
    <w:rsid w:val="004A64D8"/>
    <w:rsid w:val="004E383A"/>
    <w:rsid w:val="0059208F"/>
    <w:rsid w:val="006C0237"/>
    <w:rsid w:val="00851B2B"/>
    <w:rsid w:val="00924F0C"/>
    <w:rsid w:val="00CA2A24"/>
    <w:rsid w:val="00E17C60"/>
    <w:rsid w:val="00EC2492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E38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0399C"/>
    <w:rPr>
      <w:rFonts w:ascii="Times New Roman" w:hAnsi="Times New Roman"/>
      <w:sz w:val="0"/>
      <w:szCs w:val="0"/>
      <w:lang w:eastAsia="en-US"/>
    </w:rPr>
  </w:style>
  <w:style w:type="paragraph" w:styleId="a5">
    <w:name w:val="footer"/>
    <w:basedOn w:val="a"/>
    <w:link w:val="a6"/>
    <w:uiPriority w:val="99"/>
    <w:rsid w:val="004E3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99C"/>
    <w:rPr>
      <w:lang w:eastAsia="en-US"/>
    </w:rPr>
  </w:style>
  <w:style w:type="character" w:styleId="a7">
    <w:name w:val="page number"/>
    <w:basedOn w:val="a0"/>
    <w:uiPriority w:val="99"/>
    <w:rsid w:val="004E3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1666</Words>
  <Characters>11280</Characters>
  <Application>Microsoft Office Word</Application>
  <DocSecurity>0</DocSecurity>
  <Lines>94</Lines>
  <Paragraphs>25</Paragraphs>
  <ScaleCrop>false</ScaleCrop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Палтус</dc:creator>
  <cp:keywords/>
  <dc:description/>
  <cp:lastModifiedBy>Школа №102</cp:lastModifiedBy>
  <cp:revision>4</cp:revision>
  <cp:lastPrinted>2010-11-03T05:31:00Z</cp:lastPrinted>
  <dcterms:created xsi:type="dcterms:W3CDTF">2010-11-02T02:50:00Z</dcterms:created>
  <dcterms:modified xsi:type="dcterms:W3CDTF">2013-05-14T09:51:00Z</dcterms:modified>
</cp:coreProperties>
</file>