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722" w:rsidRPr="008A0F37" w:rsidRDefault="00862722" w:rsidP="00862722">
      <w:pPr>
        <w:tabs>
          <w:tab w:val="left" w:pos="3828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0F37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862722" w:rsidRDefault="00862722" w:rsidP="008627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0F37">
        <w:rPr>
          <w:rFonts w:ascii="Times New Roman" w:hAnsi="Times New Roman"/>
          <w:sz w:val="24"/>
          <w:szCs w:val="24"/>
        </w:rPr>
        <w:t>ФГБОУ ВПО «ОРЕНБУРГСКИЙ ГОСУДАРСТВЕННЫЙ ПЕДАГОГИЧЕСКИЙ УНИВЕРСИТЕТ»</w:t>
      </w:r>
    </w:p>
    <w:p w:rsidR="00862722" w:rsidRPr="008A0F37" w:rsidRDefault="00862722" w:rsidP="008627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722" w:rsidRDefault="00862722" w:rsidP="008627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A0F37">
        <w:rPr>
          <w:rFonts w:ascii="Times New Roman" w:hAnsi="Times New Roman"/>
          <w:sz w:val="24"/>
          <w:szCs w:val="24"/>
        </w:rPr>
        <w:t>ИНСТИТУТ ПОВЫШЕНИЯ КВАЛИФИКАЦИИ И ПРОФЕССИОНАЛЬНОЙ ПЕРЕПОДГОТОВКИ РАБОТНИКОВ ОБРАЗОВАНИЯ</w:t>
      </w:r>
    </w:p>
    <w:p w:rsidR="00862722" w:rsidRPr="00E85D22" w:rsidRDefault="00862722" w:rsidP="0086272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722" w:rsidRPr="008A0F37" w:rsidRDefault="00862722" w:rsidP="008627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F37">
        <w:rPr>
          <w:rFonts w:ascii="Times New Roman" w:hAnsi="Times New Roman"/>
          <w:b/>
          <w:sz w:val="28"/>
          <w:szCs w:val="28"/>
        </w:rPr>
        <w:t>ВЫПУСКНАЯ КВАЛИФИКАЦИОННАЯ РАБОТА</w:t>
      </w:r>
    </w:p>
    <w:p w:rsidR="00862722" w:rsidRPr="008A0F37" w:rsidRDefault="00862722" w:rsidP="008627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A0F37">
        <w:rPr>
          <w:rFonts w:ascii="Times New Roman" w:hAnsi="Times New Roman"/>
          <w:b/>
          <w:sz w:val="28"/>
          <w:szCs w:val="28"/>
        </w:rPr>
        <w:t>НА ПЕРВУЮ КАТЕГОРИЮ</w:t>
      </w:r>
    </w:p>
    <w:p w:rsidR="00862722" w:rsidRPr="008A0F37" w:rsidRDefault="00862722" w:rsidP="008627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840F7" w:rsidRDefault="002F1966" w:rsidP="002F1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 ПРОГРАММА ПО НАПРАВЛЕНИЮ</w:t>
      </w:r>
    </w:p>
    <w:p w:rsidR="002F1966" w:rsidRDefault="002F1966" w:rsidP="002F1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840F7">
        <w:rPr>
          <w:rFonts w:ascii="Times New Roman" w:hAnsi="Times New Roman"/>
          <w:b/>
          <w:sz w:val="28"/>
          <w:szCs w:val="28"/>
        </w:rPr>
        <w:t xml:space="preserve">СОЦИАЛЬНО- ЛИЧНОСТНОГО РАЗВИТИЯ ДЕТЕЙ </w:t>
      </w:r>
    </w:p>
    <w:p w:rsidR="004840F7" w:rsidRDefault="004840F7" w:rsidP="002F1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СТАРШЕГО ДОШКОЛЬНОГО ВОЗРАСТА</w:t>
      </w:r>
    </w:p>
    <w:p w:rsidR="00862722" w:rsidRDefault="002F1966" w:rsidP="002F1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«С ЧЕГО НАЧИНАЕТСЯ РОДИНА?»</w:t>
      </w:r>
    </w:p>
    <w:p w:rsidR="004840F7" w:rsidRDefault="004840F7" w:rsidP="002F19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(ОБРАЗОВАТЕЛЬНАЯ ОБЛАСТЬ «СОЦИАЛИЗАЦИЯ»</w:t>
      </w:r>
      <w:r w:rsidR="0009517D">
        <w:rPr>
          <w:rFonts w:ascii="Times New Roman" w:hAnsi="Times New Roman"/>
          <w:b/>
          <w:sz w:val="28"/>
          <w:szCs w:val="28"/>
        </w:rPr>
        <w:t>)</w:t>
      </w:r>
      <w:bookmarkStart w:id="0" w:name="_GoBack"/>
      <w:bookmarkEnd w:id="0"/>
    </w:p>
    <w:p w:rsidR="00862722" w:rsidRDefault="004840F7" w:rsidP="00862722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62722" w:rsidRDefault="00862722" w:rsidP="00862722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9D1F5F">
        <w:rPr>
          <w:rFonts w:ascii="Times New Roman" w:hAnsi="Times New Roman"/>
          <w:b/>
          <w:sz w:val="28"/>
          <w:szCs w:val="28"/>
        </w:rPr>
        <w:t>ВЫПОЛНИЛИ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2F1966" w:rsidRDefault="002F1966" w:rsidP="00862722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</w:t>
      </w:r>
    </w:p>
    <w:p w:rsidR="00862722" w:rsidRDefault="00D1462A" w:rsidP="0009517D">
      <w:pPr>
        <w:tabs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F1966">
        <w:rPr>
          <w:rFonts w:ascii="Times New Roman" w:hAnsi="Times New Roman"/>
          <w:sz w:val="24"/>
          <w:szCs w:val="24"/>
        </w:rPr>
        <w:t xml:space="preserve">МДОАУ Д/С №3 «Тополек» </w:t>
      </w:r>
    </w:p>
    <w:p w:rsidR="002F1966" w:rsidRDefault="00D1462A" w:rsidP="00D1462A">
      <w:pPr>
        <w:tabs>
          <w:tab w:val="left" w:pos="3969"/>
          <w:tab w:val="left" w:pos="4962"/>
        </w:tabs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</w:t>
      </w:r>
      <w:r w:rsidR="002F1966">
        <w:rPr>
          <w:rFonts w:ascii="Times New Roman" w:hAnsi="Times New Roman"/>
          <w:sz w:val="24"/>
          <w:szCs w:val="24"/>
        </w:rPr>
        <w:t xml:space="preserve">г. Ясного </w:t>
      </w:r>
    </w:p>
    <w:p w:rsidR="002F1966" w:rsidRDefault="00D1462A" w:rsidP="002F1966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2F1966">
        <w:rPr>
          <w:rFonts w:ascii="Times New Roman" w:hAnsi="Times New Roman"/>
          <w:sz w:val="24"/>
          <w:szCs w:val="24"/>
        </w:rPr>
        <w:t xml:space="preserve">Галиакбарова И.Р. </w:t>
      </w:r>
    </w:p>
    <w:p w:rsidR="002F1966" w:rsidRDefault="00D1462A" w:rsidP="002F1966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2F1966">
        <w:rPr>
          <w:rFonts w:ascii="Times New Roman" w:hAnsi="Times New Roman"/>
          <w:sz w:val="24"/>
          <w:szCs w:val="24"/>
        </w:rPr>
        <w:t>Исеркепова Е.В.</w:t>
      </w:r>
    </w:p>
    <w:p w:rsidR="002F1966" w:rsidRDefault="00D1462A" w:rsidP="002F1966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</w:t>
      </w:r>
      <w:r w:rsidR="002F1966">
        <w:rPr>
          <w:rFonts w:ascii="Times New Roman" w:hAnsi="Times New Roman"/>
          <w:sz w:val="24"/>
          <w:szCs w:val="24"/>
        </w:rPr>
        <w:t>МДОАУ Д/С №4 «Золушка»</w:t>
      </w:r>
    </w:p>
    <w:p w:rsidR="002F1966" w:rsidRDefault="00D1462A" w:rsidP="002F1966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2F1966">
        <w:rPr>
          <w:rFonts w:ascii="Times New Roman" w:hAnsi="Times New Roman"/>
          <w:sz w:val="24"/>
          <w:szCs w:val="24"/>
        </w:rPr>
        <w:t>Ларькина Л.А.</w:t>
      </w:r>
    </w:p>
    <w:p w:rsidR="002F1966" w:rsidRDefault="00D1462A" w:rsidP="002F1966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2F1966">
        <w:rPr>
          <w:rFonts w:ascii="Times New Roman" w:hAnsi="Times New Roman"/>
          <w:sz w:val="24"/>
          <w:szCs w:val="24"/>
        </w:rPr>
        <w:t>Почеревина В.А.</w:t>
      </w:r>
    </w:p>
    <w:p w:rsidR="002F1966" w:rsidRDefault="002F1966" w:rsidP="002F1966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2F1966" w:rsidRDefault="002F1966" w:rsidP="00862722">
      <w:pPr>
        <w:tabs>
          <w:tab w:val="left" w:pos="3969"/>
          <w:tab w:val="left" w:pos="4962"/>
        </w:tabs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862722" w:rsidRDefault="00862722" w:rsidP="00862722">
      <w:pPr>
        <w:tabs>
          <w:tab w:val="left" w:pos="3969"/>
          <w:tab w:val="left" w:pos="4962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9D1F5F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D1F5F">
        <w:rPr>
          <w:rFonts w:ascii="Times New Roman" w:hAnsi="Times New Roman"/>
          <w:b/>
          <w:sz w:val="28"/>
          <w:szCs w:val="28"/>
        </w:rPr>
        <w:t>РУКОВОДИТЕЛЬ</w:t>
      </w:r>
      <w:r w:rsidRPr="008A0F37">
        <w:rPr>
          <w:rFonts w:ascii="Times New Roman" w:hAnsi="Times New Roman"/>
          <w:sz w:val="28"/>
          <w:szCs w:val="28"/>
        </w:rPr>
        <w:t>:</w:t>
      </w:r>
    </w:p>
    <w:p w:rsidR="00862722" w:rsidRDefault="00862722" w:rsidP="00862722">
      <w:pPr>
        <w:tabs>
          <w:tab w:val="left" w:pos="3969"/>
          <w:tab w:val="left" w:pos="49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D1462A">
        <w:rPr>
          <w:rFonts w:ascii="Times New Roman" w:hAnsi="Times New Roman"/>
          <w:sz w:val="24"/>
          <w:szCs w:val="24"/>
        </w:rPr>
        <w:t xml:space="preserve">                 Моисеева А.Н., </w:t>
      </w:r>
      <w:r>
        <w:rPr>
          <w:rFonts w:ascii="Times New Roman" w:hAnsi="Times New Roman"/>
          <w:sz w:val="24"/>
          <w:szCs w:val="24"/>
        </w:rPr>
        <w:t xml:space="preserve">к.п.н., доцент </w:t>
      </w:r>
    </w:p>
    <w:p w:rsidR="00862722" w:rsidRDefault="00862722" w:rsidP="00862722">
      <w:pPr>
        <w:tabs>
          <w:tab w:val="left" w:pos="3969"/>
          <w:tab w:val="left" w:pos="49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кафедры педагогики и психологии</w:t>
      </w:r>
    </w:p>
    <w:p w:rsidR="00862722" w:rsidRDefault="00862722" w:rsidP="00862722">
      <w:pPr>
        <w:tabs>
          <w:tab w:val="left" w:pos="3969"/>
          <w:tab w:val="left" w:pos="496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ИПК и ППРО ОГПУ</w:t>
      </w:r>
    </w:p>
    <w:p w:rsidR="00862722" w:rsidRDefault="00862722" w:rsidP="00862722">
      <w:pPr>
        <w:tabs>
          <w:tab w:val="left" w:pos="3969"/>
          <w:tab w:val="left" w:pos="496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722" w:rsidRDefault="00862722" w:rsidP="00862722">
      <w:pPr>
        <w:tabs>
          <w:tab w:val="left" w:pos="3969"/>
          <w:tab w:val="left" w:pos="496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A2E" w:rsidRDefault="00E42A2E" w:rsidP="00862722">
      <w:pPr>
        <w:tabs>
          <w:tab w:val="left" w:pos="3969"/>
          <w:tab w:val="left" w:pos="496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E42A2E" w:rsidRDefault="00E42A2E" w:rsidP="00862722">
      <w:pPr>
        <w:tabs>
          <w:tab w:val="left" w:pos="3969"/>
          <w:tab w:val="left" w:pos="496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722" w:rsidRDefault="00862722" w:rsidP="00862722">
      <w:pPr>
        <w:tabs>
          <w:tab w:val="left" w:pos="3969"/>
          <w:tab w:val="left" w:pos="496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862722" w:rsidRDefault="00862722" w:rsidP="00862722">
      <w:pPr>
        <w:tabs>
          <w:tab w:val="left" w:pos="3969"/>
          <w:tab w:val="left" w:pos="4962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Оренбург </w:t>
      </w:r>
    </w:p>
    <w:p w:rsidR="00D1462A" w:rsidRPr="00862722" w:rsidRDefault="00862722" w:rsidP="00E42A2E">
      <w:pPr>
        <w:tabs>
          <w:tab w:val="left" w:pos="3969"/>
          <w:tab w:val="left" w:pos="4962"/>
        </w:tabs>
        <w:spacing w:line="240" w:lineRule="auto"/>
        <w:jc w:val="center"/>
        <w:rPr>
          <w:rStyle w:val="FontStyle27"/>
          <w:rFonts w:cstheme="minorBidi"/>
          <w:b w:val="0"/>
          <w:bCs w:val="0"/>
          <w:sz w:val="28"/>
          <w:szCs w:val="28"/>
        </w:rPr>
      </w:pPr>
      <w:r w:rsidRPr="0091093C">
        <w:rPr>
          <w:rFonts w:ascii="Times New Roman" w:hAnsi="Times New Roman"/>
          <w:sz w:val="28"/>
          <w:szCs w:val="28"/>
        </w:rPr>
        <w:t>2011</w:t>
      </w:r>
    </w:p>
    <w:p w:rsidR="007A2F99" w:rsidRDefault="00F912A2" w:rsidP="00F912A2">
      <w:pPr>
        <w:pStyle w:val="Style6"/>
        <w:widowControl/>
        <w:spacing w:before="29"/>
        <w:ind w:left="259"/>
        <w:jc w:val="center"/>
        <w:rPr>
          <w:rStyle w:val="FontStyle27"/>
        </w:rPr>
      </w:pPr>
      <w:r>
        <w:rPr>
          <w:rStyle w:val="FontStyle27"/>
        </w:rPr>
        <w:lastRenderedPageBreak/>
        <w:t xml:space="preserve">Содержание 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Пояснительная записка…………………………………………</w:t>
      </w:r>
      <w:r w:rsidR="008B6933">
        <w:rPr>
          <w:rStyle w:val="FontStyle27"/>
          <w:b w:val="0"/>
          <w:sz w:val="28"/>
          <w:szCs w:val="28"/>
        </w:rPr>
        <w:t>………………..3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Возрастные особенности детей 5-6 лет…………………………</w:t>
      </w:r>
      <w:r w:rsidR="008B6933">
        <w:rPr>
          <w:rStyle w:val="FontStyle27"/>
          <w:b w:val="0"/>
          <w:sz w:val="28"/>
          <w:szCs w:val="28"/>
        </w:rPr>
        <w:t>………………7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Организация деятельности взрослых и детей по освоению программы…………………………………………………………</w:t>
      </w:r>
      <w:r w:rsidR="008B6933">
        <w:rPr>
          <w:rStyle w:val="FontStyle27"/>
          <w:b w:val="0"/>
          <w:sz w:val="28"/>
          <w:szCs w:val="28"/>
        </w:rPr>
        <w:t>……………13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Формы организации образовательного процесса…………………</w:t>
      </w:r>
      <w:r w:rsidR="008B6933">
        <w:rPr>
          <w:rStyle w:val="FontStyle27"/>
          <w:b w:val="0"/>
          <w:sz w:val="28"/>
          <w:szCs w:val="28"/>
        </w:rPr>
        <w:t>…………14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Тематическое планирование образовательной области «Социализация»……………………………………………………</w:t>
      </w:r>
      <w:r w:rsidR="008B6933">
        <w:rPr>
          <w:rStyle w:val="FontStyle27"/>
          <w:b w:val="0"/>
          <w:sz w:val="28"/>
          <w:szCs w:val="28"/>
        </w:rPr>
        <w:t>……………17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Виды деятельности и формы работы по направлению развития детей…………………………………………………………………</w:t>
      </w:r>
      <w:r w:rsidR="008B6933">
        <w:rPr>
          <w:rStyle w:val="FontStyle27"/>
          <w:b w:val="0"/>
          <w:sz w:val="28"/>
          <w:szCs w:val="28"/>
        </w:rPr>
        <w:t>…………..19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Реализация программы через разные виды деятельности……</w:t>
      </w:r>
      <w:r w:rsidR="008B6933">
        <w:rPr>
          <w:rStyle w:val="FontStyle27"/>
          <w:b w:val="0"/>
          <w:sz w:val="28"/>
          <w:szCs w:val="28"/>
        </w:rPr>
        <w:t>……………..21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Мониторинг достижения детьми планируемых результатов освоения программы…………………………………………</w:t>
      </w:r>
      <w:r w:rsidR="008B6933">
        <w:rPr>
          <w:rStyle w:val="FontStyle27"/>
          <w:b w:val="0"/>
          <w:sz w:val="28"/>
          <w:szCs w:val="28"/>
        </w:rPr>
        <w:t>……………………………26</w:t>
      </w:r>
    </w:p>
    <w:p w:rsidR="00F912A2" w:rsidRPr="00F912A2" w:rsidRDefault="00F912A2" w:rsidP="008B6933">
      <w:pPr>
        <w:pStyle w:val="Style6"/>
        <w:widowControl/>
        <w:spacing w:before="29" w:line="360" w:lineRule="auto"/>
        <w:ind w:left="259"/>
        <w:jc w:val="both"/>
        <w:rPr>
          <w:rStyle w:val="FontStyle27"/>
          <w:b w:val="0"/>
          <w:sz w:val="28"/>
          <w:szCs w:val="28"/>
        </w:rPr>
      </w:pPr>
      <w:r w:rsidRPr="00F912A2">
        <w:rPr>
          <w:rStyle w:val="FontStyle27"/>
          <w:b w:val="0"/>
          <w:sz w:val="28"/>
          <w:szCs w:val="28"/>
        </w:rPr>
        <w:t>Перечень необходимых для осуществления воспитательно-образовательного процесса, технологий, методических пособий…</w:t>
      </w:r>
      <w:r w:rsidR="008B6933">
        <w:rPr>
          <w:rStyle w:val="FontStyle27"/>
          <w:b w:val="0"/>
          <w:sz w:val="28"/>
          <w:szCs w:val="28"/>
        </w:rPr>
        <w:t>…………………………….30</w:t>
      </w: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</w:p>
    <w:p w:rsidR="008B6933" w:rsidRDefault="008B6933" w:rsidP="008B6933">
      <w:pPr>
        <w:pStyle w:val="Style6"/>
        <w:widowControl/>
        <w:spacing w:before="29"/>
        <w:rPr>
          <w:rStyle w:val="FontStyle27"/>
        </w:rPr>
      </w:pPr>
    </w:p>
    <w:p w:rsidR="00DF6E33" w:rsidRDefault="00DF6E33" w:rsidP="00DF6E33">
      <w:pPr>
        <w:pStyle w:val="Style6"/>
        <w:widowControl/>
        <w:spacing w:before="29"/>
        <w:ind w:left="259"/>
        <w:jc w:val="center"/>
        <w:rPr>
          <w:rStyle w:val="FontStyle27"/>
        </w:rPr>
      </w:pPr>
      <w:r>
        <w:rPr>
          <w:rStyle w:val="FontStyle27"/>
        </w:rPr>
        <w:lastRenderedPageBreak/>
        <w:t>Пояснительная записка.</w:t>
      </w:r>
    </w:p>
    <w:p w:rsidR="00DF6E33" w:rsidRPr="008B6933" w:rsidRDefault="00DF6E33" w:rsidP="00CA034E">
      <w:pPr>
        <w:pStyle w:val="Style6"/>
        <w:widowControl/>
        <w:spacing w:before="29" w:line="276" w:lineRule="auto"/>
        <w:ind w:left="259"/>
        <w:jc w:val="center"/>
        <w:rPr>
          <w:rStyle w:val="FontStyle27"/>
        </w:rPr>
      </w:pPr>
      <w:r w:rsidRPr="008B6933">
        <w:rPr>
          <w:rStyle w:val="FontStyle27"/>
        </w:rPr>
        <w:t>Актуальность темы.</w:t>
      </w:r>
    </w:p>
    <w:p w:rsidR="00DF6E33" w:rsidRPr="00CA034E" w:rsidRDefault="00DF6E33" w:rsidP="00CA034E">
      <w:pPr>
        <w:pStyle w:val="Style5"/>
        <w:widowControl/>
        <w:spacing w:line="276" w:lineRule="auto"/>
        <w:rPr>
          <w:sz w:val="28"/>
          <w:szCs w:val="28"/>
        </w:rPr>
      </w:pPr>
    </w:p>
    <w:p w:rsidR="00DF6E33" w:rsidRPr="00CA034E" w:rsidRDefault="00DF6E33" w:rsidP="00F912A2">
      <w:pPr>
        <w:pStyle w:val="Style5"/>
        <w:widowControl/>
        <w:spacing w:before="19" w:line="276" w:lineRule="auto"/>
        <w:rPr>
          <w:rStyle w:val="FontStyle29"/>
          <w:sz w:val="28"/>
          <w:szCs w:val="28"/>
        </w:rPr>
      </w:pPr>
      <w:r w:rsidRPr="00CA034E">
        <w:rPr>
          <w:rStyle w:val="FontStyle29"/>
          <w:sz w:val="28"/>
          <w:szCs w:val="28"/>
        </w:rPr>
        <w:t>Проблема патриотического воспитания подрастающего поколения сегодня одна из наиболее актуальных. Принята государственная программа «Патриотическое воспитание граждан Российской Федерации», ориентированная на все социальные слои и возрастные группы граждан России. В связи с этим заметно активизировалась работа исследователей и дошкольных образовательных учреждений, одна за другой стали проводиться научно-практические конференции по вопросам патриотического воспитания детей.</w:t>
      </w:r>
    </w:p>
    <w:p w:rsidR="008B2270" w:rsidRPr="00CA034E" w:rsidRDefault="002B6287" w:rsidP="00F912A2">
      <w:pPr>
        <w:pStyle w:val="Style5"/>
        <w:widowControl/>
        <w:spacing w:before="19" w:line="276" w:lineRule="auto"/>
        <w:rPr>
          <w:rStyle w:val="FontStyle29"/>
          <w:sz w:val="28"/>
          <w:szCs w:val="28"/>
        </w:rPr>
      </w:pPr>
      <w:r w:rsidRPr="00CA034E">
        <w:rPr>
          <w:rStyle w:val="FontStyle29"/>
          <w:sz w:val="28"/>
          <w:szCs w:val="28"/>
        </w:rPr>
        <w:t xml:space="preserve"> В рамках федеральных государственных требовании у детей старшего дошкольного возраста </w:t>
      </w:r>
      <w:r w:rsidR="008B2270" w:rsidRPr="00CA034E">
        <w:rPr>
          <w:rStyle w:val="FontStyle29"/>
          <w:sz w:val="28"/>
          <w:szCs w:val="28"/>
        </w:rPr>
        <w:t>направление гражданско-патриотическое</w:t>
      </w:r>
      <w:r w:rsidRPr="00CA034E">
        <w:rPr>
          <w:rStyle w:val="FontStyle29"/>
          <w:sz w:val="28"/>
          <w:szCs w:val="28"/>
        </w:rPr>
        <w:t xml:space="preserve"> </w:t>
      </w:r>
      <w:r w:rsidR="008B2270" w:rsidRPr="00CA034E">
        <w:rPr>
          <w:rStyle w:val="FontStyle29"/>
          <w:sz w:val="28"/>
          <w:szCs w:val="28"/>
        </w:rPr>
        <w:t xml:space="preserve"> воспитание входит в область «Социализация» социально-личностного направления развития детей. Старший дошколь</w:t>
      </w:r>
      <w:r w:rsidR="00E047F5" w:rsidRPr="00CA034E">
        <w:rPr>
          <w:rStyle w:val="FontStyle29"/>
          <w:sz w:val="28"/>
          <w:szCs w:val="28"/>
        </w:rPr>
        <w:t xml:space="preserve">ник </w:t>
      </w:r>
      <w:r w:rsidR="00B76157" w:rsidRPr="00CA034E">
        <w:rPr>
          <w:rStyle w:val="FontStyle29"/>
          <w:sz w:val="28"/>
          <w:szCs w:val="28"/>
        </w:rPr>
        <w:t>должен,</w:t>
      </w:r>
      <w:r w:rsidR="00E047F5" w:rsidRPr="00CA034E">
        <w:rPr>
          <w:rStyle w:val="FontStyle29"/>
          <w:sz w:val="28"/>
          <w:szCs w:val="28"/>
        </w:rPr>
        <w:t xml:space="preserve">  с</w:t>
      </w:r>
      <w:r w:rsidR="008B2270" w:rsidRPr="00CA034E">
        <w:rPr>
          <w:rStyle w:val="FontStyle29"/>
          <w:sz w:val="28"/>
          <w:szCs w:val="28"/>
        </w:rPr>
        <w:t>ориентирован на</w:t>
      </w:r>
      <w:r w:rsidR="00E047F5" w:rsidRPr="00CA034E">
        <w:rPr>
          <w:rStyle w:val="FontStyle29"/>
          <w:sz w:val="28"/>
          <w:szCs w:val="28"/>
        </w:rPr>
        <w:t>:</w:t>
      </w:r>
    </w:p>
    <w:p w:rsidR="00C205F7" w:rsidRPr="00CA034E" w:rsidRDefault="00E047F5" w:rsidP="00F912A2">
      <w:pPr>
        <w:pStyle w:val="Style5"/>
        <w:widowControl/>
        <w:numPr>
          <w:ilvl w:val="0"/>
          <w:numId w:val="17"/>
        </w:numPr>
        <w:spacing w:before="19" w:line="276" w:lineRule="auto"/>
        <w:rPr>
          <w:rStyle w:val="FontStyle29"/>
          <w:sz w:val="28"/>
          <w:szCs w:val="28"/>
        </w:rPr>
      </w:pPr>
      <w:r w:rsidRPr="00CA034E">
        <w:rPr>
          <w:rStyle w:val="FontStyle29"/>
          <w:sz w:val="28"/>
          <w:szCs w:val="28"/>
        </w:rPr>
        <w:t>Патриотизм -</w:t>
      </w:r>
      <w:r w:rsidR="008B2270" w:rsidRPr="00CA034E">
        <w:rPr>
          <w:rStyle w:val="FontStyle29"/>
          <w:sz w:val="28"/>
          <w:szCs w:val="28"/>
        </w:rPr>
        <w:t xml:space="preserve"> </w:t>
      </w:r>
      <w:r w:rsidR="00E42A2E">
        <w:rPr>
          <w:rStyle w:val="FontStyle29"/>
          <w:sz w:val="28"/>
          <w:szCs w:val="28"/>
        </w:rPr>
        <w:t>любовь к</w:t>
      </w:r>
      <w:r w:rsidR="0020499C" w:rsidRPr="00CA034E">
        <w:rPr>
          <w:rStyle w:val="FontStyle29"/>
          <w:sz w:val="28"/>
          <w:szCs w:val="28"/>
        </w:rPr>
        <w:t>, своему народу,</w:t>
      </w:r>
      <w:r w:rsidRPr="00CA034E">
        <w:rPr>
          <w:rStyle w:val="FontStyle29"/>
          <w:sz w:val="28"/>
          <w:szCs w:val="28"/>
        </w:rPr>
        <w:t xml:space="preserve"> к своей малой родине,  </w:t>
      </w:r>
      <w:r w:rsidR="0020499C" w:rsidRPr="00CA034E">
        <w:rPr>
          <w:rStyle w:val="FontStyle29"/>
          <w:sz w:val="28"/>
          <w:szCs w:val="28"/>
        </w:rPr>
        <w:t>служение О</w:t>
      </w:r>
      <w:r w:rsidRPr="00CA034E">
        <w:rPr>
          <w:rStyle w:val="FontStyle29"/>
          <w:sz w:val="28"/>
          <w:szCs w:val="28"/>
        </w:rPr>
        <w:t xml:space="preserve">течеству; </w:t>
      </w:r>
    </w:p>
    <w:p w:rsidR="00E047F5" w:rsidRPr="00CA034E" w:rsidRDefault="00E047F5" w:rsidP="00F912A2">
      <w:pPr>
        <w:pStyle w:val="Style5"/>
        <w:widowControl/>
        <w:numPr>
          <w:ilvl w:val="0"/>
          <w:numId w:val="17"/>
        </w:numPr>
        <w:spacing w:before="19" w:line="276" w:lineRule="auto"/>
        <w:rPr>
          <w:rStyle w:val="FontStyle29"/>
          <w:sz w:val="28"/>
          <w:szCs w:val="28"/>
        </w:rPr>
      </w:pPr>
      <w:r w:rsidRPr="00CA034E">
        <w:rPr>
          <w:rStyle w:val="FontStyle29"/>
          <w:sz w:val="28"/>
          <w:szCs w:val="28"/>
        </w:rPr>
        <w:t>Социальную солидарность – свобода личное и национальная</w:t>
      </w:r>
      <w:r w:rsidR="0068223E" w:rsidRPr="00CA034E">
        <w:rPr>
          <w:rStyle w:val="FontStyle29"/>
          <w:sz w:val="28"/>
          <w:szCs w:val="28"/>
        </w:rPr>
        <w:t xml:space="preserve">,  </w:t>
      </w:r>
      <w:r w:rsidRPr="00CA034E">
        <w:rPr>
          <w:rStyle w:val="FontStyle29"/>
          <w:sz w:val="28"/>
          <w:szCs w:val="28"/>
        </w:rPr>
        <w:t>доверие к людям, ин</w:t>
      </w:r>
      <w:r w:rsidR="0068223E" w:rsidRPr="00CA034E">
        <w:rPr>
          <w:rStyle w:val="FontStyle29"/>
          <w:sz w:val="28"/>
          <w:szCs w:val="28"/>
        </w:rPr>
        <w:t>ститутам государства и гражданского общества, справедливость, милосердие, честь, достоинство;</w:t>
      </w:r>
      <w:r w:rsidRPr="00CA034E">
        <w:rPr>
          <w:rStyle w:val="FontStyle29"/>
          <w:sz w:val="28"/>
          <w:szCs w:val="28"/>
        </w:rPr>
        <w:t xml:space="preserve"> </w:t>
      </w:r>
    </w:p>
    <w:p w:rsidR="00E047F5" w:rsidRPr="00CA034E" w:rsidRDefault="0068223E" w:rsidP="00F912A2">
      <w:pPr>
        <w:pStyle w:val="Style5"/>
        <w:widowControl/>
        <w:numPr>
          <w:ilvl w:val="0"/>
          <w:numId w:val="17"/>
        </w:numPr>
        <w:spacing w:before="19" w:line="276" w:lineRule="auto"/>
        <w:rPr>
          <w:rStyle w:val="FontStyle29"/>
          <w:sz w:val="28"/>
          <w:szCs w:val="28"/>
        </w:rPr>
      </w:pPr>
      <w:r w:rsidRPr="00CA034E">
        <w:rPr>
          <w:rStyle w:val="FontStyle29"/>
          <w:sz w:val="28"/>
          <w:szCs w:val="28"/>
        </w:rPr>
        <w:t>Гражданственность – служение Отечеству, правовое государство, гражданское общество, закон и правопорядок, поликультурный мир, свобода совести и вероисповедание.</w:t>
      </w:r>
    </w:p>
    <w:p w:rsidR="00CE7AAE" w:rsidRPr="00E42A2E" w:rsidRDefault="00C205F7" w:rsidP="00E42A2E">
      <w:pPr>
        <w:pStyle w:val="Style5"/>
        <w:widowControl/>
        <w:spacing w:before="182" w:line="276" w:lineRule="auto"/>
        <w:ind w:firstLine="283"/>
        <w:rPr>
          <w:spacing w:val="-10"/>
          <w:sz w:val="28"/>
          <w:szCs w:val="28"/>
        </w:rPr>
      </w:pPr>
      <w:r w:rsidRPr="00CA034E">
        <w:rPr>
          <w:rStyle w:val="FontStyle29"/>
          <w:sz w:val="28"/>
          <w:szCs w:val="28"/>
        </w:rPr>
        <w:t xml:space="preserve"> </w:t>
      </w:r>
      <w:r w:rsidR="00255028" w:rsidRPr="00CA034E">
        <w:rPr>
          <w:rStyle w:val="FontStyle29"/>
          <w:sz w:val="28"/>
          <w:szCs w:val="28"/>
        </w:rPr>
        <w:t xml:space="preserve">Таким образом, </w:t>
      </w:r>
      <w:r w:rsidR="00DF6E33" w:rsidRPr="00CA034E">
        <w:rPr>
          <w:rStyle w:val="FontStyle29"/>
          <w:sz w:val="28"/>
          <w:szCs w:val="28"/>
        </w:rPr>
        <w:t>применительно к ребенку старшего дошкольного возраста определяется</w:t>
      </w:r>
      <w:r w:rsidR="00F1469E" w:rsidRPr="00CA034E">
        <w:rPr>
          <w:rStyle w:val="FontStyle29"/>
          <w:sz w:val="28"/>
          <w:szCs w:val="28"/>
        </w:rPr>
        <w:t>,</w:t>
      </w:r>
      <w:r w:rsidR="00DF6E33" w:rsidRPr="00CA034E">
        <w:rPr>
          <w:rStyle w:val="FontStyle29"/>
          <w:sz w:val="28"/>
          <w:szCs w:val="28"/>
        </w:rPr>
        <w:t xml:space="preserve"> как потребность участвовать во всех делах на благо семьи, детского сада, родного города, Родины, представителей живой природы, наличие у детей таких качеств, как сострадание, сочувствие, чувство собственного достоинства и осознан</w:t>
      </w:r>
      <w:r w:rsidR="00DB3074" w:rsidRPr="00CA034E">
        <w:rPr>
          <w:rStyle w:val="FontStyle29"/>
          <w:sz w:val="28"/>
          <w:szCs w:val="28"/>
        </w:rPr>
        <w:t>ие себя частью окружающего мира.</w:t>
      </w:r>
    </w:p>
    <w:p w:rsidR="00D1462A" w:rsidRPr="00CA034E" w:rsidRDefault="00A378B1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    Содержание программы социально-личностного развития детей старшего возраста построено в соответствии с требованиями государственного образовательного стандарта и отражает основные направления приобщения детей к различным аспектам соци</w:t>
      </w:r>
      <w:r w:rsidR="00394A3F" w:rsidRPr="00CA034E">
        <w:rPr>
          <w:rFonts w:ascii="Times New Roman" w:hAnsi="Times New Roman" w:cs="Times New Roman"/>
          <w:sz w:val="28"/>
          <w:szCs w:val="28"/>
        </w:rPr>
        <w:t>альной культуры, включенным в контекст патриотического, нравственного, интернационального, правового воспитания. Программа построена в соответствии с законом Российской Федерации «Об образовании»,</w:t>
      </w:r>
      <w:r w:rsidR="00DE4B2D" w:rsidRPr="00CA034E">
        <w:rPr>
          <w:rFonts w:ascii="Times New Roman" w:hAnsi="Times New Roman" w:cs="Times New Roman"/>
          <w:sz w:val="28"/>
          <w:szCs w:val="28"/>
        </w:rPr>
        <w:t xml:space="preserve"> Национальной доктриной образования Российской Федерации</w:t>
      </w:r>
      <w:r w:rsidR="001C6D92" w:rsidRPr="00CA034E">
        <w:rPr>
          <w:rFonts w:ascii="Times New Roman" w:hAnsi="Times New Roman" w:cs="Times New Roman"/>
          <w:sz w:val="28"/>
          <w:szCs w:val="28"/>
        </w:rPr>
        <w:t xml:space="preserve">, Типовым положением о дошкольном образовательном учреждении от 12 сентября 2008г. №666, </w:t>
      </w:r>
      <w:r w:rsidR="00C27FEF" w:rsidRPr="00CA034E">
        <w:rPr>
          <w:rFonts w:ascii="Times New Roman" w:hAnsi="Times New Roman" w:cs="Times New Roman"/>
          <w:sz w:val="28"/>
          <w:szCs w:val="28"/>
        </w:rPr>
        <w:t xml:space="preserve">государственной </w:t>
      </w:r>
    </w:p>
    <w:p w:rsidR="0054364B" w:rsidRPr="00CA034E" w:rsidRDefault="0054364B" w:rsidP="00CA034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27FEF" w:rsidRPr="00CA034E" w:rsidRDefault="00C27FEF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lastRenderedPageBreak/>
        <w:t>программой «Патриотическое воспитание граждан Российской Ф</w:t>
      </w:r>
      <w:r w:rsidR="00A0689A" w:rsidRPr="00CA034E">
        <w:rPr>
          <w:rFonts w:ascii="Times New Roman" w:hAnsi="Times New Roman" w:cs="Times New Roman"/>
          <w:sz w:val="28"/>
          <w:szCs w:val="28"/>
        </w:rPr>
        <w:t xml:space="preserve">едерации </w:t>
      </w:r>
      <w:r w:rsidRPr="00CA034E">
        <w:rPr>
          <w:rFonts w:ascii="Times New Roman" w:hAnsi="Times New Roman" w:cs="Times New Roman"/>
          <w:sz w:val="28"/>
          <w:szCs w:val="28"/>
        </w:rPr>
        <w:t xml:space="preserve">на 2006-2010 годы», </w:t>
      </w:r>
      <w:r w:rsidR="001C6D92" w:rsidRPr="00CA034E">
        <w:rPr>
          <w:rFonts w:ascii="Times New Roman" w:hAnsi="Times New Roman" w:cs="Times New Roman"/>
          <w:sz w:val="28"/>
          <w:szCs w:val="28"/>
        </w:rPr>
        <w:t>СанПиН 2.4.1.2660-10</w:t>
      </w:r>
      <w:r w:rsidRPr="00CA034E">
        <w:rPr>
          <w:rFonts w:ascii="Times New Roman" w:hAnsi="Times New Roman" w:cs="Times New Roman"/>
          <w:sz w:val="28"/>
          <w:szCs w:val="28"/>
        </w:rPr>
        <w:t>.</w:t>
      </w:r>
    </w:p>
    <w:p w:rsidR="00C27FEF" w:rsidRPr="00CA034E" w:rsidRDefault="00C27FEF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      В основу программы положены принципы:</w:t>
      </w:r>
    </w:p>
    <w:p w:rsidR="00934E86" w:rsidRPr="00CA034E" w:rsidRDefault="00934E86" w:rsidP="00CA034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Научной обоснованности и практической применимости.</w:t>
      </w:r>
    </w:p>
    <w:p w:rsidR="003F17A7" w:rsidRPr="00CA034E" w:rsidRDefault="003F17A7" w:rsidP="00CA034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Развивающий </w:t>
      </w:r>
      <w:r w:rsidR="00D40332" w:rsidRPr="00CA034E">
        <w:rPr>
          <w:rFonts w:ascii="Times New Roman" w:hAnsi="Times New Roman" w:cs="Times New Roman"/>
          <w:sz w:val="28"/>
          <w:szCs w:val="28"/>
        </w:rPr>
        <w:t>характер обучения, основанный на детской активности.</w:t>
      </w:r>
    </w:p>
    <w:p w:rsidR="00D40332" w:rsidRPr="00CA034E" w:rsidRDefault="00D40332" w:rsidP="00CA034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Интеграция образовательных областей в соответствии с возрастными возможностями образовательных областей.</w:t>
      </w:r>
    </w:p>
    <w:p w:rsidR="00D40332" w:rsidRPr="00CA034E" w:rsidRDefault="00D40332" w:rsidP="00CA034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Комплексно-тематическое построение образовательного процесса.</w:t>
      </w:r>
    </w:p>
    <w:p w:rsidR="00D40332" w:rsidRPr="00CA034E" w:rsidRDefault="00D40332" w:rsidP="00CA034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Наглядность.</w:t>
      </w:r>
    </w:p>
    <w:p w:rsidR="00FC0B32" w:rsidRPr="00CA034E" w:rsidRDefault="00D40332" w:rsidP="00CA034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Учёт региональных условий в пропаганде патриотических идей, оз</w:t>
      </w:r>
      <w:r w:rsidR="00FC0B32" w:rsidRPr="00CA034E">
        <w:rPr>
          <w:rFonts w:ascii="Times New Roman" w:hAnsi="Times New Roman" w:cs="Times New Roman"/>
          <w:sz w:val="28"/>
          <w:szCs w:val="28"/>
        </w:rPr>
        <w:t>начающий пропаганду идей и ценностей не только общероссийского патриотизма, но и местного, характеризующего любовь к семье</w:t>
      </w:r>
      <w:r w:rsidR="006B757C" w:rsidRPr="00CA034E">
        <w:rPr>
          <w:rFonts w:ascii="Times New Roman" w:hAnsi="Times New Roman" w:cs="Times New Roman"/>
          <w:sz w:val="28"/>
          <w:szCs w:val="28"/>
        </w:rPr>
        <w:t>, г</w:t>
      </w:r>
      <w:r w:rsidR="00FC0B32" w:rsidRPr="00CA034E">
        <w:rPr>
          <w:rFonts w:ascii="Times New Roman" w:hAnsi="Times New Roman" w:cs="Times New Roman"/>
          <w:sz w:val="28"/>
          <w:szCs w:val="28"/>
        </w:rPr>
        <w:t>ороду, краю.</w:t>
      </w:r>
    </w:p>
    <w:p w:rsidR="00436388" w:rsidRPr="00CA034E" w:rsidRDefault="00436388" w:rsidP="00CA034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навыки, которые имеют непосредственное отношение к развитию дошкольника.</w:t>
      </w:r>
    </w:p>
    <w:p w:rsidR="00936B45" w:rsidRPr="00E42A2E" w:rsidRDefault="00692B95" w:rsidP="00E42A2E">
      <w:pPr>
        <w:pStyle w:val="a6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Системно – организованный подход, который предполагает  скоординированную работу всех специалистов.</w:t>
      </w:r>
      <w:r w:rsidR="00F72CAA" w:rsidRPr="00E42A2E"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</w:p>
    <w:p w:rsidR="002D1F48" w:rsidRPr="00CA034E" w:rsidRDefault="002D1F48" w:rsidP="00CA034E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Программа разработана по направлению </w:t>
      </w:r>
      <w:r w:rsidRPr="00CA034E">
        <w:rPr>
          <w:rFonts w:ascii="Times New Roman" w:hAnsi="Times New Roman" w:cs="Times New Roman"/>
          <w:b/>
          <w:sz w:val="28"/>
          <w:szCs w:val="28"/>
        </w:rPr>
        <w:t>социально-личностного развития детей</w:t>
      </w:r>
      <w:r w:rsidRPr="00CA034E">
        <w:rPr>
          <w:rFonts w:ascii="Times New Roman" w:hAnsi="Times New Roman" w:cs="Times New Roman"/>
          <w:sz w:val="28"/>
          <w:szCs w:val="28"/>
        </w:rPr>
        <w:t xml:space="preserve"> старшего дошкольного возраста </w:t>
      </w:r>
    </w:p>
    <w:p w:rsidR="00936B45" w:rsidRPr="00CA034E" w:rsidRDefault="002D1F48" w:rsidP="00CA034E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>Образовательная область:</w:t>
      </w:r>
      <w:r w:rsidRPr="00CA034E">
        <w:rPr>
          <w:rFonts w:ascii="Times New Roman" w:hAnsi="Times New Roman" w:cs="Times New Roman"/>
          <w:sz w:val="28"/>
          <w:szCs w:val="28"/>
        </w:rPr>
        <w:t xml:space="preserve"> «Социализация»</w:t>
      </w:r>
      <w:r w:rsidR="00255028" w:rsidRPr="00CA034E">
        <w:rPr>
          <w:rFonts w:ascii="Times New Roman" w:hAnsi="Times New Roman" w:cs="Times New Roman"/>
          <w:sz w:val="28"/>
          <w:szCs w:val="28"/>
        </w:rPr>
        <w:t xml:space="preserve"> с акцентом на гражданско-п</w:t>
      </w:r>
      <w:r w:rsidR="00F0018E" w:rsidRPr="00CA034E">
        <w:rPr>
          <w:rFonts w:ascii="Times New Roman" w:hAnsi="Times New Roman" w:cs="Times New Roman"/>
          <w:sz w:val="28"/>
          <w:szCs w:val="28"/>
        </w:rPr>
        <w:t xml:space="preserve">атриотическое воспитание </w:t>
      </w:r>
      <w:r w:rsidR="00255028" w:rsidRPr="00CA034E">
        <w:rPr>
          <w:rFonts w:ascii="Times New Roman" w:hAnsi="Times New Roman" w:cs="Times New Roman"/>
          <w:sz w:val="28"/>
          <w:szCs w:val="28"/>
        </w:rPr>
        <w:t xml:space="preserve">детей </w:t>
      </w:r>
    </w:p>
    <w:p w:rsidR="003E4A75" w:rsidRPr="00CA034E" w:rsidRDefault="00F10AF3" w:rsidP="00CA034E">
      <w:pPr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>Цель:</w:t>
      </w:r>
      <w:r w:rsidRPr="00CA034E">
        <w:rPr>
          <w:rFonts w:ascii="Times New Roman" w:hAnsi="Times New Roman" w:cs="Times New Roman"/>
          <w:sz w:val="28"/>
          <w:szCs w:val="28"/>
        </w:rPr>
        <w:t xml:space="preserve"> </w:t>
      </w:r>
      <w:r w:rsidR="003E4A75" w:rsidRPr="00CA034E">
        <w:rPr>
          <w:rFonts w:ascii="Times New Roman" w:hAnsi="Times New Roman" w:cs="Times New Roman"/>
          <w:sz w:val="28"/>
          <w:szCs w:val="28"/>
        </w:rPr>
        <w:t>социально-личностное развитие детей старшего дошкольного возраста в образовательной области «Социализация» по рабочей программе «С чего начинается Родина?»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            Вхождение ребёнка в современный мир невозможно вне освоения им первоначальных представлений социального характера и включения его в систему социальных отношений, то есть вне социализации (от лат.  </w:t>
      </w:r>
      <w:r w:rsidRPr="00CA034E">
        <w:rPr>
          <w:rFonts w:ascii="Times New Roman" w:hAnsi="Times New Roman" w:cs="Times New Roman"/>
          <w:sz w:val="28"/>
          <w:szCs w:val="28"/>
          <w:lang w:val="en-US"/>
        </w:rPr>
        <w:t>socalis</w:t>
      </w:r>
      <w:r w:rsidRPr="00CA034E">
        <w:rPr>
          <w:rFonts w:ascii="Times New Roman" w:hAnsi="Times New Roman" w:cs="Times New Roman"/>
          <w:sz w:val="28"/>
          <w:szCs w:val="28"/>
        </w:rPr>
        <w:t xml:space="preserve">  - общий, общественный). Для социализации дошкольника огромное значение имеет игра как самостоятельная детская деятельность, в которой отражается окружающая действительность, мир взрослых людей и других детей, природы, общественной жизни.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             Основные задачи психолого-педагогической работы: 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lastRenderedPageBreak/>
        <w:t>-развитие игровой деятельности;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-приобщение к элементарным общепринятым нормам и правилам взаимоотношения со сверстниками и взрослыми (в том числе моральным);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положительного отношения к себе;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личностных представлений (о себе, собственных особенностях, возможностях, проявлениях и др.).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гендерных представлений (о собственной принадлежности и принадлежности других людей к определённому полу, гендерных отношениях и взаимосвязях);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представлений о семье (её составе, родственных отношениях и взаимосвязях, распределении семейных обязанностей, традициях и др.);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представлений об обществе (ближайшем социуме и месте в нём);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представлений о государстве (в том числе его символах, «малой» и «большой» Родине, её природе) и принадлежности к нему;</w:t>
      </w:r>
    </w:p>
    <w:p w:rsidR="00F72CAA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-формирование первичных представлений о мире (планете Земля, многообразии стран и государств, населения, природы планеты и др.)</w:t>
      </w:r>
    </w:p>
    <w:p w:rsidR="00E42A2E" w:rsidRPr="00CA034E" w:rsidRDefault="003527BD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Срок реализации </w:t>
      </w:r>
      <w:r w:rsidR="0003716A" w:rsidRPr="00CA034E">
        <w:rPr>
          <w:rFonts w:ascii="Times New Roman" w:hAnsi="Times New Roman" w:cs="Times New Roman"/>
          <w:sz w:val="28"/>
          <w:szCs w:val="28"/>
        </w:rPr>
        <w:t>программы: в течение года.</w:t>
      </w:r>
    </w:p>
    <w:p w:rsidR="002F00B4" w:rsidRPr="00CA034E" w:rsidRDefault="00F72CAA" w:rsidP="00CA034E">
      <w:pPr>
        <w:rPr>
          <w:rFonts w:ascii="Times New Roman" w:hAnsi="Times New Roman" w:cs="Times New Roman"/>
          <w:b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5711" w:rsidRPr="00CA034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Pr="00CA034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A5711" w:rsidRPr="00CA034E">
        <w:rPr>
          <w:rFonts w:ascii="Times New Roman" w:hAnsi="Times New Roman" w:cs="Times New Roman"/>
          <w:b/>
          <w:sz w:val="28"/>
          <w:szCs w:val="28"/>
        </w:rPr>
        <w:t>Ожидаемый результат</w:t>
      </w:r>
      <w:r w:rsidRPr="00CA034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A5711" w:rsidRPr="00CA034E" w:rsidRDefault="006A5711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>Дети должны знать:</w:t>
      </w:r>
    </w:p>
    <w:p w:rsidR="006A5711" w:rsidRPr="00CA034E" w:rsidRDefault="006A5711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Домашний адрес (испытывать любовь и привязанность к родному дому, семье, матери, детскому саду; дорожить своей семьей, домом; с удовольствием идти в детский сад);</w:t>
      </w:r>
    </w:p>
    <w:p w:rsidR="006A5711" w:rsidRPr="00CA034E" w:rsidRDefault="006A5711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 xml:space="preserve">Место работы родителей (иметь представление о значимости их труда; испытывать гордость и уважение к труду взрослых; иметь посильные трудовые обязанности дома, в детском саду, нести ответственность </w:t>
      </w:r>
      <w:r w:rsidR="007F7885" w:rsidRPr="00CA034E">
        <w:rPr>
          <w:rFonts w:ascii="Times New Roman" w:hAnsi="Times New Roman" w:cs="Times New Roman"/>
          <w:sz w:val="28"/>
          <w:szCs w:val="28"/>
        </w:rPr>
        <w:t>за их выполнение);</w:t>
      </w:r>
    </w:p>
    <w:p w:rsidR="007F7885" w:rsidRPr="00CA034E" w:rsidRDefault="007F7885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Место проживания: город, область; предприятия родного города и их значимость; символику города, достопримечательности; климатические условия; флору и фауну города и области; крупные города области, а также находить их на карте; природоохранные мероприятия;</w:t>
      </w:r>
    </w:p>
    <w:p w:rsidR="007F7885" w:rsidRPr="00CA034E" w:rsidRDefault="007F7885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lastRenderedPageBreak/>
        <w:t>Свою нацию, язык, традиции (должны гордиться своим народом, его достижениями); столицу нашей Родины – Москву (знать историю, достопримечательности, несколько крупных городов страны и показывать их на карте России, флаг, герб, ги</w:t>
      </w:r>
      <w:r w:rsidR="00D034CD" w:rsidRPr="00CA034E">
        <w:rPr>
          <w:rFonts w:ascii="Times New Roman" w:hAnsi="Times New Roman" w:cs="Times New Roman"/>
          <w:sz w:val="28"/>
          <w:szCs w:val="28"/>
        </w:rPr>
        <w:t>мн России);</w:t>
      </w:r>
    </w:p>
    <w:p w:rsidR="00663E60" w:rsidRPr="00CA034E" w:rsidRDefault="00663E60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Представителей других национальности, населяющих нашу Родину (уважать их культуру и традиции);</w:t>
      </w:r>
    </w:p>
    <w:p w:rsidR="00663E60" w:rsidRPr="00CA034E" w:rsidRDefault="00663E60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Природу родных мест, флору и фауну (необходимо научиться любоваться природой, бережно относиться к ней);</w:t>
      </w:r>
    </w:p>
    <w:p w:rsidR="00663E60" w:rsidRPr="00CA034E" w:rsidRDefault="00663E60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Название планеты, на которой мы живем;</w:t>
      </w:r>
    </w:p>
    <w:p w:rsidR="00D1462A" w:rsidRPr="00CA034E" w:rsidRDefault="00663E60" w:rsidP="00CA034E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Пять-шесть народов, живущих на Земле, их быт, традиции; климатические и природные условия некоторых стран; животных, которые там живут, и растения, которые там растут.</w:t>
      </w:r>
    </w:p>
    <w:p w:rsidR="00B76157" w:rsidRPr="00CA034E" w:rsidRDefault="00B76157" w:rsidP="00CA034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F72CAA" w:rsidRPr="00CA034E" w:rsidRDefault="00F72CAA" w:rsidP="00CA034E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>Специфика реализации данной о</w:t>
      </w:r>
      <w:r w:rsidR="00CA034E">
        <w:rPr>
          <w:rFonts w:ascii="Times New Roman" w:hAnsi="Times New Roman" w:cs="Times New Roman"/>
          <w:b/>
          <w:sz w:val="28"/>
          <w:szCs w:val="28"/>
        </w:rPr>
        <w:t>бласти заключается в следующем:</w:t>
      </w:r>
    </w:p>
    <w:p w:rsidR="00F72CAA" w:rsidRPr="00CA034E" w:rsidRDefault="002043D3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72CAA" w:rsidRPr="00CA034E">
        <w:rPr>
          <w:rFonts w:ascii="Times New Roman" w:hAnsi="Times New Roman" w:cs="Times New Roman"/>
          <w:sz w:val="28"/>
          <w:szCs w:val="28"/>
        </w:rPr>
        <w:t>невозможно без формирования первичных ценностных представлений (в дошкольном возрасте ценности проявляются в различии того, «что такое хорошо, и что такое плохо», конкретных пр</w:t>
      </w:r>
      <w:r w:rsidR="00D1462A" w:rsidRPr="00CA034E">
        <w:rPr>
          <w:rFonts w:ascii="Times New Roman" w:hAnsi="Times New Roman" w:cs="Times New Roman"/>
          <w:sz w:val="28"/>
          <w:szCs w:val="28"/>
        </w:rPr>
        <w:t>имерах добрых дел и поступков);</w:t>
      </w:r>
    </w:p>
    <w:p w:rsidR="00B76157" w:rsidRPr="00CA034E" w:rsidRDefault="00F72CAA" w:rsidP="00CA034E">
      <w:pPr>
        <w:jc w:val="both"/>
        <w:rPr>
          <w:rFonts w:ascii="Times New Roman" w:hAnsi="Times New Roman" w:cs="Times New Roman"/>
          <w:sz w:val="28"/>
          <w:szCs w:val="28"/>
        </w:rPr>
      </w:pPr>
      <w:r w:rsidRPr="00CA034E">
        <w:rPr>
          <w:rFonts w:ascii="Times New Roman" w:hAnsi="Times New Roman" w:cs="Times New Roman"/>
          <w:sz w:val="28"/>
          <w:szCs w:val="28"/>
        </w:rPr>
        <w:t>-значительное место в реализации области</w:t>
      </w:r>
      <w:r w:rsidR="002043D3">
        <w:rPr>
          <w:rFonts w:ascii="Times New Roman" w:hAnsi="Times New Roman" w:cs="Times New Roman"/>
          <w:sz w:val="28"/>
          <w:szCs w:val="28"/>
        </w:rPr>
        <w:t xml:space="preserve">  сюжетно-ролевые, режиссёрские </w:t>
      </w:r>
      <w:r w:rsidRPr="00CA034E">
        <w:rPr>
          <w:rFonts w:ascii="Times New Roman" w:hAnsi="Times New Roman" w:cs="Times New Roman"/>
          <w:sz w:val="28"/>
          <w:szCs w:val="28"/>
        </w:rPr>
        <w:t>и театрализованные игры как способы освоения ребёнком социальных ролей, средства развития интеллектуальных и личностных качеств де</w:t>
      </w:r>
      <w:r w:rsidR="002043D3">
        <w:rPr>
          <w:rFonts w:ascii="Times New Roman" w:hAnsi="Times New Roman" w:cs="Times New Roman"/>
          <w:sz w:val="28"/>
          <w:szCs w:val="28"/>
        </w:rPr>
        <w:t>тей, их творческих способностей;</w:t>
      </w:r>
    </w:p>
    <w:tbl>
      <w:tblPr>
        <w:tblStyle w:val="a7"/>
        <w:tblW w:w="0" w:type="auto"/>
        <w:tblLook w:val="05A0" w:firstRow="1" w:lastRow="0" w:firstColumn="1" w:lastColumn="1" w:noHBand="0" w:noVBand="1"/>
      </w:tblPr>
      <w:tblGrid>
        <w:gridCol w:w="4785"/>
        <w:gridCol w:w="4786"/>
      </w:tblGrid>
      <w:tr w:rsidR="00F72CAA" w:rsidRPr="00CA034E" w:rsidTr="00E047F5">
        <w:tc>
          <w:tcPr>
            <w:tcW w:w="9571" w:type="dxa"/>
            <w:gridSpan w:val="2"/>
          </w:tcPr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Примерные виды интеграции области «Социализации».</w:t>
            </w:r>
          </w:p>
        </w:tc>
      </w:tr>
      <w:tr w:rsidR="00F72CAA" w:rsidRPr="00CA034E" w:rsidTr="00E047F5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 задачам и содержанию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психолого-педагогической работы</w:t>
            </w:r>
          </w:p>
        </w:tc>
        <w:tc>
          <w:tcPr>
            <w:tcW w:w="4786" w:type="dxa"/>
          </w:tcPr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 средствам организации и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оптимизации образовательного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процесса</w:t>
            </w:r>
          </w:p>
        </w:tc>
      </w:tr>
      <w:tr w:rsidR="00F72CAA" w:rsidRPr="00CA034E" w:rsidTr="00E047F5">
        <w:tblPrEx>
          <w:tblLook w:val="04A0" w:firstRow="1" w:lastRow="0" w:firstColumn="1" w:lastColumn="0" w:noHBand="0" w:noVBand="1"/>
        </w:tblPrEx>
        <w:tc>
          <w:tcPr>
            <w:tcW w:w="4785" w:type="dxa"/>
          </w:tcPr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i/>
                <w:sz w:val="28"/>
                <w:szCs w:val="28"/>
              </w:rPr>
              <w:t>Коммуникация   (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свободного общения со взрослыми и 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Детьми в части формирования первичных ценностных представлений, представлений о себе, обществе, государстве, мире, а также соблюдения элементарных общепринятых норм и правил поведения)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«Познание» (формирование целостной картины мира и 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расширение кругозора в части представлений о себе, семье, гендерной принадлежности, социуме, государстве, мире)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«Труд» (формирование представлений о труде, людях труда, желании трудиться, устанавливать взаимоотношения со взрослыми и сверстниками в процессе трудовой деятельности также как одного из средств овладения операциональным составом различных видов детской деятельности)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«Коммуникация» (развитие свободного общения со взрослыми и детьми в части необходимости двигательной активности и физического совершенствования; игровое общение)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«Социализация» (приобщение к ценностям физической культуры; формирование первичных представлений о себе, собственных двигательных возможностях и особенностях; приобщение к элементарным общепринятым нормам и правилам взаимоотношения со сверстниками и взрослыми в совместной деятельности)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«Труд» (накопление опыта двигательной активности)</w:t>
            </w:r>
          </w:p>
        </w:tc>
        <w:tc>
          <w:tcPr>
            <w:tcW w:w="4786" w:type="dxa"/>
          </w:tcPr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«Чтение художественной литературы» (использование художественных произведений для формирования первичных ценностных представлений, представлений о себе, семье и окружающем мире)</w:t>
            </w:r>
          </w:p>
          <w:p w:rsidR="00F72CAA" w:rsidRPr="00CA034E" w:rsidRDefault="00F72CA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«Художественное творчество» (использование средств продуктивных видов деятельности для обогащения содержания, 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закрепления результатов освоения области «Социализации»</w:t>
            </w:r>
          </w:p>
        </w:tc>
      </w:tr>
    </w:tbl>
    <w:p w:rsidR="00DB3074" w:rsidRPr="00CA034E" w:rsidRDefault="00DB3074" w:rsidP="00CA034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21C3" w:rsidRPr="00CA034E" w:rsidRDefault="001F21C3" w:rsidP="00CA034E">
      <w:pPr>
        <w:pStyle w:val="Style3"/>
        <w:widowControl/>
        <w:spacing w:before="5" w:line="276" w:lineRule="auto"/>
        <w:jc w:val="center"/>
        <w:rPr>
          <w:rStyle w:val="FontStyle13"/>
        </w:rPr>
      </w:pPr>
      <w:r w:rsidRPr="00CA034E">
        <w:rPr>
          <w:rStyle w:val="FontStyle13"/>
        </w:rPr>
        <w:t>Возрастные особенности детей  5- 6 лет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701"/>
        <w:rPr>
          <w:rStyle w:val="FontStyle11"/>
        </w:rPr>
      </w:pPr>
      <w:r w:rsidRPr="00CA034E">
        <w:rPr>
          <w:rStyle w:val="FontStyle11"/>
        </w:rPr>
        <w:t>Ребенок 5-6 лет стремится познать себя и другого человека как представителя общества (ближайшего социума), постепенно начинает осознавать связи и зависимости в социальном поведении и взаимоотношениях людей. В 5-6 лет дошкольники совершают положительный нравственный выбор (преимущественно в воображаемом плане).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696"/>
        <w:rPr>
          <w:rStyle w:val="FontStyle11"/>
        </w:rPr>
      </w:pPr>
      <w:r w:rsidRPr="00CA034E">
        <w:rPr>
          <w:rStyle w:val="FontStyle11"/>
        </w:rPr>
        <w:lastRenderedPageBreak/>
        <w:t>Несмотря на то, что, как и в 4-5 лет, дети в большинстве случаев используют в речи слова-оценки «хороший» - «плохой», «добрый» - «злой», значительно чаще начинают употреблять и более точный словарь для обозначения моральных понятий - «вежливый», «честный», «заботливый» и др.</w:t>
      </w:r>
    </w:p>
    <w:p w:rsidR="001F21C3" w:rsidRPr="00CA034E" w:rsidRDefault="001F21C3" w:rsidP="00CA034E">
      <w:pPr>
        <w:pStyle w:val="Style2"/>
        <w:widowControl/>
        <w:spacing w:before="5" w:line="276" w:lineRule="auto"/>
        <w:ind w:firstLine="696"/>
        <w:rPr>
          <w:rStyle w:val="FontStyle11"/>
        </w:rPr>
      </w:pPr>
      <w:r w:rsidRPr="00CA034E">
        <w:rPr>
          <w:rStyle w:val="FontStyle11"/>
        </w:rPr>
        <w:t xml:space="preserve">Качественные изменения в этом возрасте происходят в поведении дошкольников -формируется возможность </w:t>
      </w:r>
      <w:r w:rsidRPr="00CA034E">
        <w:rPr>
          <w:rStyle w:val="FontStyle12"/>
        </w:rPr>
        <w:t xml:space="preserve">саморегуляции, </w:t>
      </w:r>
      <w:r w:rsidRPr="00CA034E">
        <w:rPr>
          <w:rStyle w:val="FontStyle11"/>
        </w:rPr>
        <w:t xml:space="preserve">т.е. дети начинают предъявлять к себе те требования, которые раньше предъявлялись им взрослыми. Так, они могут, не отвлекаясь на более интересные дела, доводить до конца малопривлекательную работу (убирать игрушки, наводить порядок в комнате и т.п.). Это становится возможным благодаря осознанию детьми общепринятых </w:t>
      </w:r>
      <w:r w:rsidRPr="00CA034E">
        <w:rPr>
          <w:rStyle w:val="FontStyle12"/>
        </w:rPr>
        <w:t xml:space="preserve">норм и правил поведения </w:t>
      </w:r>
      <w:r w:rsidRPr="00CA034E">
        <w:rPr>
          <w:rStyle w:val="FontStyle11"/>
        </w:rPr>
        <w:t>и обязательности их выполнения. Ребенок эмоционально переживает не только оценку его поведения другими, но и соблюдение им самим норм и правил, соответствие его поведения своим морально-нравственным представлениям. Однако соблюдение норм (дружно играть, делиться игрушками, контролировать агрессию и т.д.), как правило, в этом возрасте возможно лишь во взаимодействии с теми, кто наиболее симпатичен, с друзьями.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701"/>
        <w:rPr>
          <w:rStyle w:val="FontStyle11"/>
        </w:rPr>
      </w:pPr>
      <w:r w:rsidRPr="00CA034E">
        <w:rPr>
          <w:rStyle w:val="FontStyle11"/>
        </w:rPr>
        <w:t>В возрасте от 5 до 6 лет происходят изменения в представлениях ребенка о себе. Эти представления начинают включать не только характеристики, которыми ребенок наделяет себя настоящего, в данный отрезок времени, но и качества, которыми он хотел бы или, наоборот, не хотел бы обладать в будущем. Эти представления пока существуют как образы реальных людей или сказочных персонажей («Я хочу быть таким, как Человек-Паук», «Я буду как принцесса» и т.д.). В них проявляются усваиваемые детьми этические нормы. В этом возрасте дети в значительной степени ориентированы на сверстников, большую часть времени проводят с ними в совместных играх и беседах, оценки и мнение товарищей становятся существенными для них. Повышается избирательность и устойчивость взаимоотношений с ровесниками. Свои предпочтения дети объясняют успешностью того или иного ребенка в игре («с ним интересно играть» и т.п.) или его положительными качествами («она хорошая», «он не дерется» и пр.).</w:t>
      </w:r>
    </w:p>
    <w:p w:rsidR="005D6CE4" w:rsidRPr="00CA034E" w:rsidRDefault="001F21C3" w:rsidP="00CA034E">
      <w:pPr>
        <w:pStyle w:val="Style2"/>
        <w:widowControl/>
        <w:spacing w:before="5" w:line="276" w:lineRule="auto"/>
        <w:ind w:firstLine="701"/>
        <w:rPr>
          <w:rStyle w:val="FontStyle11"/>
        </w:rPr>
      </w:pPr>
      <w:r w:rsidRPr="00CA034E">
        <w:rPr>
          <w:rStyle w:val="FontStyle11"/>
        </w:rPr>
        <w:t xml:space="preserve">В 5-6 лет у ребенка формируется система первичной </w:t>
      </w:r>
      <w:r w:rsidRPr="00CA034E">
        <w:rPr>
          <w:rStyle w:val="FontStyle12"/>
        </w:rPr>
        <w:t xml:space="preserve">гендерной </w:t>
      </w:r>
      <w:r w:rsidRPr="00CA034E">
        <w:rPr>
          <w:rStyle w:val="FontStyle11"/>
        </w:rPr>
        <w:t xml:space="preserve">идентичности, поэтому после 6 лет воспитательные воздействия на формирование ее отдельных сторон уже гораздо менее эффективны. В этом возрасте дети имеют дифференцированное представление о своей гендерной </w:t>
      </w:r>
    </w:p>
    <w:p w:rsidR="001F21C3" w:rsidRPr="00CA034E" w:rsidRDefault="001F21C3" w:rsidP="00CA034E">
      <w:pPr>
        <w:pStyle w:val="Style2"/>
        <w:widowControl/>
        <w:spacing w:before="5" w:line="276" w:lineRule="auto"/>
        <w:ind w:firstLine="0"/>
        <w:rPr>
          <w:rStyle w:val="FontStyle11"/>
        </w:rPr>
      </w:pPr>
      <w:r w:rsidRPr="00CA034E">
        <w:rPr>
          <w:rStyle w:val="FontStyle11"/>
        </w:rPr>
        <w:t xml:space="preserve">принадлежности по существенным признакам (женские и мужские качества, особенности проявления чувств, эмоций, специфика тендерного поведения). Дети оценивают свои поступки в соответствии с гендерной принадлежностью, прогнозируют возможные варианты разрешения различных ситуаций общения </w:t>
      </w:r>
      <w:r w:rsidRPr="00CA034E">
        <w:rPr>
          <w:rStyle w:val="FontStyle11"/>
        </w:rPr>
        <w:lastRenderedPageBreak/>
        <w:t>с детьми своего и противоположного пола, осознают необходимость и целесообразность выполнения правил поведения во взаимоотношениях с детьми разного пола, замечают проявления женских и мужских качеств в поведении окружающих взрослых, ориентируются на социально одобряемые образцы женских и мужских проявлений людей, литературных героев и с удовольствием принимают роли достойных мужчин и женщин в игровой, театрализованной и др. видах деятельности. При обосновании выбора сверстников противоположного пола мальчики опираются на такие качества девочек, как красота, нежность, ласковость, а девочки - на такие, как сила, способность заступиться за другого. При этом, если мальчики обладают ярко выраженными женскими качествами, то они отвергаются «мальчишеским» обществом, девочки же принимают в свою компанию таких мальчиков. В 5-6 лет дети имеют представление о внешней и внутренней красоте мужчин и женщин. Устанавливают связи между профессиями мужчин и женщин и их полом.</w:t>
      </w:r>
    </w:p>
    <w:p w:rsidR="001F21C3" w:rsidRPr="00CA034E" w:rsidRDefault="001F21C3" w:rsidP="00CA034E">
      <w:pPr>
        <w:pStyle w:val="Style2"/>
        <w:widowControl/>
        <w:spacing w:before="10" w:line="276" w:lineRule="auto"/>
        <w:ind w:firstLine="710"/>
        <w:rPr>
          <w:rStyle w:val="FontStyle11"/>
        </w:rPr>
      </w:pPr>
      <w:r w:rsidRPr="00CA034E">
        <w:rPr>
          <w:rStyle w:val="FontStyle11"/>
        </w:rPr>
        <w:t xml:space="preserve">Существенные изменения происходят в этом возрасте в детской </w:t>
      </w:r>
      <w:r w:rsidRPr="00CA034E">
        <w:rPr>
          <w:rStyle w:val="FontStyle12"/>
        </w:rPr>
        <w:t xml:space="preserve">игре, </w:t>
      </w:r>
      <w:r w:rsidRPr="00CA034E">
        <w:rPr>
          <w:rStyle w:val="FontStyle11"/>
        </w:rPr>
        <w:t>а именно, в игровом взаимодействии, в котором существенное место начинает занимать совместное обсуждение правил игры. Дети часто пытаются контролировать действия друг друга -указывают, как должен вести себя тот или иной персонаж. В случаях возникновения конфликтов во время игры дети объясняют партнеру свои действия или критикуют их действия, ссылаясь на правила.</w:t>
      </w:r>
    </w:p>
    <w:p w:rsidR="001F21C3" w:rsidRPr="00CA034E" w:rsidRDefault="001F21C3" w:rsidP="00CA034E">
      <w:pPr>
        <w:pStyle w:val="Style2"/>
        <w:widowControl/>
        <w:spacing w:before="5" w:line="276" w:lineRule="auto"/>
        <w:rPr>
          <w:rStyle w:val="FontStyle11"/>
        </w:rPr>
      </w:pPr>
      <w:r w:rsidRPr="00CA034E">
        <w:rPr>
          <w:rStyle w:val="FontStyle11"/>
        </w:rPr>
        <w:t>При распределении детьми ролей для игры в этом возрасте можно иногда наблюдать и попытки совместного решения проблем («Кто будет...?»). Вместе с тем согласование своих действий, распределение обязанностей у детей чаще всего возникает еще по ходу самой игры. Усложняется игровое пространство (например, в игре «Театр» выделяются «Сцена» и «Гримерная»). Игровые действия становятся разнообразными.</w:t>
      </w:r>
    </w:p>
    <w:p w:rsidR="001F21C3" w:rsidRPr="00CA034E" w:rsidRDefault="001F21C3" w:rsidP="00CA034E">
      <w:pPr>
        <w:pStyle w:val="Style2"/>
        <w:widowControl/>
        <w:spacing w:line="276" w:lineRule="auto"/>
        <w:rPr>
          <w:rStyle w:val="FontStyle11"/>
        </w:rPr>
      </w:pPr>
      <w:r w:rsidRPr="00CA034E">
        <w:rPr>
          <w:rStyle w:val="FontStyle11"/>
        </w:rPr>
        <w:t>Вне игры общение детей становится менее ситуативными. Они охотно рассказывают о том, что с ними произошло: где были, что видели и т.д. Дети внимательно слушают друг друга, эмоционально сопереживают рассказам друзей.</w:t>
      </w:r>
    </w:p>
    <w:p w:rsidR="005D6CE4" w:rsidRPr="00CA034E" w:rsidRDefault="001F21C3" w:rsidP="00CA034E">
      <w:pPr>
        <w:pStyle w:val="Style2"/>
        <w:widowControl/>
        <w:spacing w:before="72" w:line="276" w:lineRule="auto"/>
        <w:ind w:firstLine="701"/>
        <w:rPr>
          <w:rStyle w:val="FontStyle11"/>
        </w:rPr>
      </w:pPr>
      <w:r w:rsidRPr="00CA034E">
        <w:rPr>
          <w:rStyle w:val="FontStyle11"/>
        </w:rPr>
        <w:t xml:space="preserve">Более совершенной становится крупная </w:t>
      </w:r>
      <w:r w:rsidRPr="00CA034E">
        <w:rPr>
          <w:rStyle w:val="FontStyle12"/>
        </w:rPr>
        <w:t xml:space="preserve">моторика. </w:t>
      </w:r>
      <w:r w:rsidRPr="00CA034E">
        <w:rPr>
          <w:rStyle w:val="FontStyle11"/>
        </w:rPr>
        <w:t xml:space="preserve">Ребенок этого возраста способен к освоению сложных движений: может пройти по неширокой скамейке и при этом даже перешагнуть небольшое препятствие; умеет отбивать мяч о землю одной рукой несколько раз подряд. Уже наблюдаются отличия в движениях мальчиков и девочек (у мальчиков -более </w:t>
      </w:r>
      <w:r w:rsidRPr="00CA034E">
        <w:rPr>
          <w:rStyle w:val="FontStyle11"/>
        </w:rPr>
        <w:lastRenderedPageBreak/>
        <w:t xml:space="preserve">порывистые, у девочек - мягкие, плавные, уравновешенные), общей конфигурации тела в зависимости от пола ребенка. Активно формируется </w:t>
      </w:r>
    </w:p>
    <w:p w:rsidR="001F21C3" w:rsidRPr="00CA034E" w:rsidRDefault="001F21C3" w:rsidP="00CA034E">
      <w:pPr>
        <w:pStyle w:val="Style2"/>
        <w:widowControl/>
        <w:spacing w:before="72" w:line="276" w:lineRule="auto"/>
        <w:ind w:firstLine="0"/>
        <w:rPr>
          <w:rStyle w:val="FontStyle11"/>
        </w:rPr>
      </w:pPr>
      <w:r w:rsidRPr="00CA034E">
        <w:rPr>
          <w:rStyle w:val="FontStyle11"/>
        </w:rPr>
        <w:t xml:space="preserve">осанка детей, правильная манера держаться. Посредством целенаправленной и систематической двигательной активности укрепляются мышцы и связки. Развиваются выносливость (способность достаточно длительное время заниматься физическими упражнениями) и силовые качества (способность применения ребенком небольших по величине усилий на протяжении достаточно длительного времени). Ловкость и развитие мелкой моторики проявляются в более высокой степени самостоятельности ребенка при </w:t>
      </w:r>
      <w:r w:rsidRPr="00CA034E">
        <w:rPr>
          <w:rStyle w:val="FontStyle12"/>
        </w:rPr>
        <w:t xml:space="preserve">самообслуживании: </w:t>
      </w:r>
      <w:r w:rsidRPr="00CA034E">
        <w:rPr>
          <w:rStyle w:val="FontStyle11"/>
        </w:rPr>
        <w:t>дети практически не нуждаются в помощи взрослого, когда одеваются и обуваются. Некоторые дети могут обращаться со шнурками - продевать их в ботинок и завязывать бантиком.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701"/>
        <w:rPr>
          <w:rStyle w:val="FontStyle11"/>
        </w:rPr>
      </w:pPr>
      <w:r w:rsidRPr="00CA034E">
        <w:rPr>
          <w:rStyle w:val="FontStyle11"/>
        </w:rPr>
        <w:t xml:space="preserve">К 5 годам они обладают довольно большим запасом </w:t>
      </w:r>
      <w:r w:rsidRPr="00CA034E">
        <w:rPr>
          <w:rStyle w:val="FontStyle12"/>
        </w:rPr>
        <w:t xml:space="preserve">представлений об окружающем, </w:t>
      </w:r>
      <w:r w:rsidRPr="00CA034E">
        <w:rPr>
          <w:rStyle w:val="FontStyle11"/>
        </w:rPr>
        <w:t>которые получают благодаря своей активности, стремлению задавать вопросы и экспериментировать. Представления об основных свойствах предметов еще более расширяются и углубляются. Ребенок этого возраста уже хорошо знает основные цвета и имеет представления об оттенках (например, может показать два оттенка одного цвета: светло-красный и темно-красный). Дети шестого года могут рассказать, чем отличаются геометрические фигуры друг от друга. Для них не составит труда сопоставить между собой по величине большое количество предметов: например, расставить по порядку 7-10 тарелок разной величины и разложить к ним соответствующее количество ложечек разного размера. Возрастает способность ребенка ориентироваться в пространстве. Если предложить ему простой план комнаты, то он сможет показать крова</w:t>
      </w:r>
      <w:r w:rsidR="00E42A2E">
        <w:rPr>
          <w:rStyle w:val="FontStyle11"/>
        </w:rPr>
        <w:t xml:space="preserve">тку, на которой спит. </w:t>
      </w:r>
      <w:r w:rsidRPr="00CA034E">
        <w:rPr>
          <w:rStyle w:val="FontStyle11"/>
        </w:rPr>
        <w:t>Освоение времени все еще не совершенно. Отсутствует точная ориентация во временах года, днях недели.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696"/>
        <w:rPr>
          <w:rStyle w:val="FontStyle11"/>
        </w:rPr>
      </w:pPr>
      <w:r w:rsidRPr="00CA034E">
        <w:rPr>
          <w:rStyle w:val="FontStyle12"/>
        </w:rPr>
        <w:t xml:space="preserve">Внимание </w:t>
      </w:r>
      <w:r w:rsidRPr="00CA034E">
        <w:rPr>
          <w:rStyle w:val="FontStyle11"/>
        </w:rPr>
        <w:t>детей становится более устойчивым и произвольным. Они могут заниматься не очень привлекательным, но нужным делом в течение 2</w:t>
      </w:r>
      <w:r w:rsidR="00E42A2E">
        <w:rPr>
          <w:rStyle w:val="FontStyle11"/>
        </w:rPr>
        <w:t>0-25 минут вместе с</w:t>
      </w:r>
      <w:r w:rsidRPr="00CA034E">
        <w:rPr>
          <w:rStyle w:val="FontStyle11"/>
        </w:rPr>
        <w:t xml:space="preserve"> взрослым. Ребенок этого возраста уже способен действовать по </w:t>
      </w:r>
      <w:r w:rsidRPr="00CA034E">
        <w:rPr>
          <w:rStyle w:val="FontStyle12"/>
        </w:rPr>
        <w:t xml:space="preserve">правилу, </w:t>
      </w:r>
      <w:r w:rsidRPr="00CA034E">
        <w:rPr>
          <w:rStyle w:val="FontStyle11"/>
        </w:rPr>
        <w:t>которое задается взрослым (отобрать несколько фигур определенной формы и цвета, отыскать на картинке изображение предметов и заштриховать их определенным образом).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710"/>
        <w:rPr>
          <w:rStyle w:val="FontStyle11"/>
        </w:rPr>
      </w:pPr>
      <w:r w:rsidRPr="00CA034E">
        <w:rPr>
          <w:rStyle w:val="FontStyle11"/>
        </w:rPr>
        <w:t xml:space="preserve">Объем </w:t>
      </w:r>
      <w:r w:rsidRPr="00CA034E">
        <w:rPr>
          <w:rStyle w:val="FontStyle12"/>
        </w:rPr>
        <w:t xml:space="preserve">памяти </w:t>
      </w:r>
      <w:r w:rsidRPr="00CA034E">
        <w:rPr>
          <w:rStyle w:val="FontStyle11"/>
        </w:rPr>
        <w:t>изменяется не существенно. Улучшается ее устойчивость. При этом для запоминания детьми уже могут использоваться несложные приемы и средства (в качестве «подсказки» могут выступать карточки или рисунки).</w:t>
      </w:r>
    </w:p>
    <w:p w:rsidR="005D6CE4" w:rsidRPr="00CA034E" w:rsidRDefault="001F21C3" w:rsidP="00CA034E">
      <w:pPr>
        <w:pStyle w:val="Style2"/>
        <w:widowControl/>
        <w:spacing w:line="276" w:lineRule="auto"/>
        <w:ind w:firstLine="701"/>
        <w:rPr>
          <w:rStyle w:val="FontStyle11"/>
        </w:rPr>
      </w:pPr>
      <w:r w:rsidRPr="00CA034E">
        <w:rPr>
          <w:rStyle w:val="FontStyle11"/>
        </w:rPr>
        <w:t xml:space="preserve">На шестом году жизни ребенка происходят важные изменения в развитии </w:t>
      </w:r>
      <w:r w:rsidRPr="00CA034E">
        <w:rPr>
          <w:rStyle w:val="FontStyle12"/>
        </w:rPr>
        <w:t xml:space="preserve">речи. </w:t>
      </w:r>
      <w:r w:rsidRPr="00CA034E">
        <w:rPr>
          <w:rStyle w:val="FontStyle11"/>
        </w:rPr>
        <w:t xml:space="preserve">Для детей этого возраста становится нормой правильное произношение </w:t>
      </w:r>
      <w:r w:rsidRPr="00CA034E">
        <w:rPr>
          <w:rStyle w:val="FontStyle11"/>
        </w:rPr>
        <w:lastRenderedPageBreak/>
        <w:t xml:space="preserve">звуков. Сравнивая свою речь с речью взрослых, дошкольник может обнаружить собственные речевые недостатки. Ребенок шестого года жизни свободно использует средства интонационной выразительности: может читать стихи грустно, весело или торжественно, способен регулировать громкость голоса и темп речи в зависимости от ситуации (громко читать стихи на празднике или тихо делиться своими секретами и 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0"/>
        <w:rPr>
          <w:rStyle w:val="FontStyle11"/>
        </w:rPr>
      </w:pPr>
      <w:r w:rsidRPr="00CA034E">
        <w:rPr>
          <w:rStyle w:val="FontStyle11"/>
        </w:rPr>
        <w:t>т.п.). Дети начинают употреблять обобщающие слова, синонимы, антонимы, оттенки значений слов, многозначные слова.</w:t>
      </w:r>
    </w:p>
    <w:p w:rsidR="001F21C3" w:rsidRPr="00CA034E" w:rsidRDefault="001F21C3" w:rsidP="00CA034E">
      <w:pPr>
        <w:pStyle w:val="Style1"/>
        <w:widowControl/>
        <w:spacing w:before="72" w:line="276" w:lineRule="auto"/>
        <w:rPr>
          <w:rStyle w:val="FontStyle11"/>
        </w:rPr>
      </w:pPr>
      <w:r w:rsidRPr="00CA034E">
        <w:rPr>
          <w:rStyle w:val="FontStyle11"/>
        </w:rPr>
        <w:t>Словарь детей также активно пополняется существительными, обозначающими название профессий, социальных учреждений (библиотека, почта, универсам, спортивный клуб и т.д.); глаголами, обозначающими трудовые действия людей разных профессий, прилагательными и наречиями, отражающими качество действий, отношение людей к профессиональной деятельности. Могут использовать в речи сложные случаи грамматики: несклоняемые существительные, существительные множественного числа в родительном падеже, следовать орфоэпическим нормам языка. Способны к звуковому анализу простых трехзвуковых слов.</w:t>
      </w:r>
    </w:p>
    <w:p w:rsidR="001F21C3" w:rsidRPr="00CA034E" w:rsidRDefault="001F21C3" w:rsidP="00CA034E">
      <w:pPr>
        <w:pStyle w:val="Style2"/>
        <w:widowControl/>
        <w:spacing w:line="276" w:lineRule="auto"/>
        <w:rPr>
          <w:rStyle w:val="FontStyle11"/>
        </w:rPr>
      </w:pPr>
      <w:r w:rsidRPr="00CA034E">
        <w:rPr>
          <w:rStyle w:val="FontStyle11"/>
        </w:rPr>
        <w:t>Дети учатся самостоятельно строить игровые и деловые диалоги, осваивая правила речевого этикета, пользоваться прямой и косвенной речью. В описательном и повествовательном монологе способны передать состояние героя, его настроение, отношение к событию, используя эпитеты, сравнения.</w:t>
      </w:r>
    </w:p>
    <w:p w:rsidR="001F21C3" w:rsidRPr="00CA034E" w:rsidRDefault="001F21C3" w:rsidP="00CA034E">
      <w:pPr>
        <w:pStyle w:val="Style4"/>
        <w:widowControl/>
        <w:spacing w:line="276" w:lineRule="auto"/>
        <w:rPr>
          <w:rStyle w:val="FontStyle11"/>
        </w:rPr>
      </w:pPr>
      <w:r w:rsidRPr="00CA034E">
        <w:rPr>
          <w:rStyle w:val="FontStyle11"/>
        </w:rPr>
        <w:t xml:space="preserve">Круг </w:t>
      </w:r>
      <w:r w:rsidRPr="00CA034E">
        <w:rPr>
          <w:rStyle w:val="FontStyle12"/>
        </w:rPr>
        <w:t xml:space="preserve">чтения </w:t>
      </w:r>
      <w:r w:rsidRPr="00CA034E">
        <w:rPr>
          <w:rStyle w:val="FontStyle11"/>
        </w:rPr>
        <w:t>ребенка 5-6 лет пополняется произведениями разнообразной тематики, в том числе связанной с проб</w:t>
      </w:r>
      <w:r w:rsidR="00E42A2E">
        <w:rPr>
          <w:rStyle w:val="FontStyle11"/>
        </w:rPr>
        <w:t>лемами семьи, взаимоотношений с</w:t>
      </w:r>
      <w:r w:rsidRPr="00CA034E">
        <w:rPr>
          <w:rStyle w:val="FontStyle11"/>
        </w:rPr>
        <w:t xml:space="preserve"> взрослыми, сверстниками, с историей страны. Малыш способен удерживать в памяти большой объем информации, ему доступно «чтение с продолжением». Дети приобщаются к литературному контексту, в который включается еще и автор, история создания произведения. Практика «анализа» текстов, работа с иллюстрациями способствует углублению читательского опыта, формированию читательских симпатий.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696"/>
        <w:rPr>
          <w:rStyle w:val="FontStyle11"/>
        </w:rPr>
      </w:pPr>
      <w:r w:rsidRPr="00CA034E">
        <w:rPr>
          <w:rStyle w:val="FontStyle11"/>
        </w:rPr>
        <w:t xml:space="preserve">Повышаются возможности </w:t>
      </w:r>
      <w:r w:rsidRPr="00CA034E">
        <w:rPr>
          <w:rStyle w:val="FontStyle12"/>
        </w:rPr>
        <w:t xml:space="preserve">безопасности </w:t>
      </w:r>
      <w:r w:rsidRPr="00CA034E">
        <w:rPr>
          <w:rStyle w:val="FontStyle11"/>
        </w:rPr>
        <w:t>жизнедеятельности ребенка 5-6 лет. Это связано с ростом осознанности и произвольности поведения, преодолением эгоцентрической позиции (ребенок становится способным встать на позицию другого). Развивается прогностическая функция мышления, что позволяет ребенку видеть перспективу событий, предвидеть (предвосхищать) близкие и отдаленные последствия действий и поступков собственных и других людей.</w:t>
      </w:r>
    </w:p>
    <w:p w:rsidR="001F21C3" w:rsidRPr="00CA034E" w:rsidRDefault="001F21C3" w:rsidP="00CA034E">
      <w:pPr>
        <w:pStyle w:val="Style1"/>
        <w:widowControl/>
        <w:spacing w:line="276" w:lineRule="auto"/>
        <w:rPr>
          <w:rStyle w:val="FontStyle11"/>
        </w:rPr>
      </w:pPr>
      <w:r w:rsidRPr="00CA034E">
        <w:rPr>
          <w:rStyle w:val="FontStyle12"/>
        </w:rPr>
        <w:t xml:space="preserve">Трудовая деятельность. </w:t>
      </w:r>
      <w:r w:rsidRPr="00CA034E">
        <w:rPr>
          <w:rStyle w:val="FontStyle11"/>
        </w:rPr>
        <w:t xml:space="preserve">В старшем дошкольном возрасте (5-6 и 6-7 лет) активно развиваются планирование и самооценивание трудовой деятельности </w:t>
      </w:r>
      <w:r w:rsidRPr="00CA034E">
        <w:rPr>
          <w:rStyle w:val="FontStyle11"/>
        </w:rPr>
        <w:lastRenderedPageBreak/>
        <w:t>(при условии сформированности всех других компонентов детского труда). Освоенные ранее виды детского труда выполняются качественно, быстро, осознанно. Становится возможным освоение детьми разных видов ручного труда.</w:t>
      </w:r>
    </w:p>
    <w:p w:rsidR="005D6CE4" w:rsidRPr="00CA034E" w:rsidRDefault="001F21C3" w:rsidP="00CA034E">
      <w:pPr>
        <w:pStyle w:val="Style2"/>
        <w:widowControl/>
        <w:spacing w:before="110" w:line="276" w:lineRule="auto"/>
        <w:ind w:firstLine="701"/>
        <w:rPr>
          <w:rStyle w:val="FontStyle11"/>
        </w:rPr>
      </w:pPr>
      <w:r w:rsidRPr="00CA034E">
        <w:rPr>
          <w:rStyle w:val="FontStyle11"/>
        </w:rPr>
        <w:t xml:space="preserve">В процессе восприятия художественных произведений, произведений музыкального и изобразительного искусства дети способны осуществлять выбор того (произведений, персонажей, образов), что им больше нравится, обосновывая его с помощью элементов эстетической оценки. Эмоционально откликаются на те произведения искусства, в которых переданы понятные им </w:t>
      </w:r>
    </w:p>
    <w:p w:rsidR="001F21C3" w:rsidRPr="00CA034E" w:rsidRDefault="001F21C3" w:rsidP="00CA034E">
      <w:pPr>
        <w:pStyle w:val="Style2"/>
        <w:widowControl/>
        <w:spacing w:before="110" w:line="276" w:lineRule="auto"/>
        <w:ind w:firstLine="0"/>
        <w:rPr>
          <w:rStyle w:val="FontStyle11"/>
        </w:rPr>
      </w:pPr>
      <w:r w:rsidRPr="00CA034E">
        <w:rPr>
          <w:rStyle w:val="FontStyle11"/>
        </w:rPr>
        <w:t>чувства и отношения, различные эмоциональные состояния людей, животных, борьба добра со злом.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696"/>
        <w:rPr>
          <w:rStyle w:val="FontStyle11"/>
        </w:rPr>
      </w:pPr>
      <w:r w:rsidRPr="00CA034E">
        <w:rPr>
          <w:rStyle w:val="FontStyle12"/>
        </w:rPr>
        <w:t xml:space="preserve">Музыкально-художественная деятельность. </w:t>
      </w:r>
      <w:r w:rsidRPr="00CA034E">
        <w:rPr>
          <w:rStyle w:val="FontStyle11"/>
        </w:rPr>
        <w:t>В старшем дошкольном возрасте происходит существенное обогащение музыкальной эрудиции детей: формируются начальные представления о видах и жанрах музыки, устанавливаются связи между художественным образом и средствами выразительности, используемыми композиторами, формулируются эстетические оценки и суждения, обосновываются музыкальные предпочтения, проявляется некоторая эстетическая избирательность. При слушании музыки дети обнаруживают большую сосредоточенность и внимательность. Совершенствуется качество музыкальной деятельности. Творческие проявления становятся более осознанными и направленными (образ, средства выразительности продумываются и сознательно подбираются детьми).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701"/>
        <w:rPr>
          <w:rStyle w:val="FontStyle11"/>
        </w:rPr>
      </w:pPr>
      <w:r w:rsidRPr="00CA034E">
        <w:rPr>
          <w:rStyle w:val="FontStyle11"/>
        </w:rPr>
        <w:t xml:space="preserve">В </w:t>
      </w:r>
      <w:r w:rsidRPr="00CA034E">
        <w:rPr>
          <w:rStyle w:val="FontStyle12"/>
        </w:rPr>
        <w:t xml:space="preserve">продуктивной деятельности </w:t>
      </w:r>
      <w:r w:rsidRPr="00CA034E">
        <w:rPr>
          <w:rStyle w:val="FontStyle11"/>
        </w:rPr>
        <w:t>дети также могут изобразить задуманное (замысел ведет за собой изображение). Развитие мелкой моторики влияет на совершенствование техники художественного творчества. Могут проводить узкие и широкие линии краской (концом кисти и плашмя), рисовать кольца, дуги, делать тройной мазок из одной точки, смешивать краску на палитре для получения светлых, темных и новых оттенков, разбеливать основной тон для получения более светлого оттенка, накладывать одну краску на другую. Дети в состоянии лепить из целого куска глины, моделируя форму кончиками пальцев, сглаживать места соединения, оттягивать детали пальцами от основной формы, украшать свои работы с помощью стеки и налепов, расписывать их. Совершенствуются и развиваются практические навыки работы с ножницами: дети могут вырезать круги из квадратов, овалы из прямоугольников, преобразовывать одни геометрические фигуры в другие: квадрат в несколько треугольников, прямоугольник - в полоски, квадраты и маленькие прямоугольники. Создавать из нарезанных фигур изображения разных предметов или декоративные композиции.</w:t>
      </w:r>
    </w:p>
    <w:p w:rsidR="001F21C3" w:rsidRPr="00CA034E" w:rsidRDefault="001F21C3" w:rsidP="00CA034E">
      <w:pPr>
        <w:pStyle w:val="Style2"/>
        <w:widowControl/>
        <w:spacing w:line="276" w:lineRule="auto"/>
        <w:ind w:firstLine="696"/>
        <w:rPr>
          <w:rStyle w:val="FontStyle11"/>
        </w:rPr>
      </w:pPr>
      <w:r w:rsidRPr="00CA034E">
        <w:rPr>
          <w:rStyle w:val="FontStyle11"/>
        </w:rPr>
        <w:lastRenderedPageBreak/>
        <w:t>Дети конструируют по условиям, заданным взрослым, но уже готовы к самостоятельному творческому конструированию из разных материалов. У них формируются обобщенные способы действий и обобщенные представления о конструируемых ими объектах.</w:t>
      </w:r>
    </w:p>
    <w:p w:rsidR="005D6CE4" w:rsidRPr="00CA034E" w:rsidRDefault="001F21C3" w:rsidP="00CA034E">
      <w:pPr>
        <w:pStyle w:val="Style2"/>
        <w:widowControl/>
        <w:spacing w:line="276" w:lineRule="auto"/>
        <w:ind w:firstLine="691"/>
        <w:rPr>
          <w:rStyle w:val="FontStyle11"/>
        </w:rPr>
      </w:pPr>
      <w:r w:rsidRPr="00CA034E">
        <w:rPr>
          <w:rStyle w:val="FontStyle11"/>
        </w:rPr>
        <w:t>элементарными навыками личной гигиены; определяет состояние своего здоровья (здоров он или болен), а также состояние здоровья окружающих; может назвать и показать, что именно у него болит, какая часть тела, какой орган; владеет культурой приема пищи; одевается в соответствие с погодой, не переохлаждаясь и не утепляясь чрезмерно. Старший дошкольник уже может объяснить ребенку или взрослому, что нужно сделать в случае травмы (алгоритм действий) и готов оказать</w:t>
      </w:r>
    </w:p>
    <w:p w:rsidR="00692B95" w:rsidRPr="00CA034E" w:rsidRDefault="001F21C3" w:rsidP="00CA034E">
      <w:pPr>
        <w:pStyle w:val="Style2"/>
        <w:widowControl/>
        <w:spacing w:line="276" w:lineRule="auto"/>
        <w:ind w:firstLine="0"/>
        <w:rPr>
          <w:rStyle w:val="FontStyle11"/>
        </w:rPr>
      </w:pPr>
      <w:r w:rsidRPr="00CA034E">
        <w:rPr>
          <w:rStyle w:val="FontStyle11"/>
        </w:rPr>
        <w:t xml:space="preserve"> элементарную помощь самому себе и другому (промыть глаза, промыть ранку, обработать ее, обратиться к взрослому за помощью) в подобных ситуациях.</w:t>
      </w:r>
    </w:p>
    <w:p w:rsidR="00FE1222" w:rsidRPr="00CA034E" w:rsidRDefault="00FE1222" w:rsidP="00CA034E">
      <w:pPr>
        <w:pStyle w:val="Style2"/>
        <w:widowControl/>
        <w:spacing w:line="276" w:lineRule="auto"/>
        <w:ind w:firstLine="0"/>
        <w:rPr>
          <w:rStyle w:val="FontStyle11"/>
        </w:rPr>
      </w:pPr>
    </w:p>
    <w:p w:rsidR="00FE1222" w:rsidRPr="00CA034E" w:rsidRDefault="00FE1222" w:rsidP="00CA034E">
      <w:pPr>
        <w:pStyle w:val="Style2"/>
        <w:widowControl/>
        <w:spacing w:line="276" w:lineRule="auto"/>
        <w:ind w:firstLine="0"/>
        <w:rPr>
          <w:rStyle w:val="FontStyle11"/>
        </w:rPr>
      </w:pPr>
    </w:p>
    <w:p w:rsidR="00865A68" w:rsidRPr="00CA034E" w:rsidRDefault="00865A68" w:rsidP="00CA034E">
      <w:pPr>
        <w:pStyle w:val="Style2"/>
        <w:widowControl/>
        <w:spacing w:line="276" w:lineRule="auto"/>
        <w:ind w:firstLine="0"/>
        <w:rPr>
          <w:rStyle w:val="FontStyle11"/>
          <w:b/>
        </w:rPr>
      </w:pPr>
      <w:r w:rsidRPr="00CA034E">
        <w:rPr>
          <w:rStyle w:val="FontStyle11"/>
          <w:b/>
        </w:rPr>
        <w:t>Организация  деятельност</w:t>
      </w:r>
      <w:r w:rsidR="00CA034E">
        <w:rPr>
          <w:rStyle w:val="FontStyle11"/>
          <w:b/>
        </w:rPr>
        <w:t>и взрослых и детей по освоению п</w:t>
      </w:r>
      <w:r w:rsidRPr="00CA034E">
        <w:rPr>
          <w:rStyle w:val="FontStyle11"/>
          <w:b/>
        </w:rPr>
        <w:t>рограммы</w:t>
      </w:r>
    </w:p>
    <w:p w:rsidR="00FE1222" w:rsidRPr="00CA034E" w:rsidRDefault="00FE1222" w:rsidP="00CA034E">
      <w:pPr>
        <w:pStyle w:val="Style2"/>
        <w:widowControl/>
        <w:spacing w:line="276" w:lineRule="auto"/>
        <w:ind w:firstLine="0"/>
        <w:rPr>
          <w:rStyle w:val="FontStyle11"/>
          <w:b/>
        </w:rPr>
      </w:pPr>
    </w:p>
    <w:p w:rsidR="00FE1222" w:rsidRPr="00CA034E" w:rsidRDefault="00865A68" w:rsidP="00CA034E">
      <w:pPr>
        <w:pStyle w:val="Style2"/>
        <w:widowControl/>
        <w:spacing w:line="276" w:lineRule="auto"/>
        <w:ind w:firstLine="0"/>
        <w:rPr>
          <w:rStyle w:val="FontStyle11"/>
        </w:rPr>
      </w:pPr>
      <w:r w:rsidRPr="00CA034E">
        <w:rPr>
          <w:rStyle w:val="FontStyle11"/>
          <w:b/>
        </w:rPr>
        <w:t xml:space="preserve">     </w:t>
      </w:r>
      <w:r w:rsidRPr="00CA034E">
        <w:rPr>
          <w:rStyle w:val="FontStyle11"/>
        </w:rPr>
        <w:t>Организация</w:t>
      </w:r>
      <w:r w:rsidR="00FE1222" w:rsidRPr="00CA034E">
        <w:rPr>
          <w:rStyle w:val="FontStyle11"/>
        </w:rPr>
        <w:t xml:space="preserve"> жизне</w:t>
      </w:r>
      <w:r w:rsidRPr="00CA034E">
        <w:rPr>
          <w:rStyle w:val="FontStyle11"/>
        </w:rPr>
        <w:t xml:space="preserve">деятельности детей по реализации и освоению </w:t>
      </w:r>
      <w:r w:rsidR="00FE1222" w:rsidRPr="00CA034E">
        <w:rPr>
          <w:rStyle w:val="FontStyle11"/>
        </w:rPr>
        <w:t>содержания рабочей п</w:t>
      </w:r>
      <w:r w:rsidRPr="00CA034E">
        <w:rPr>
          <w:rStyle w:val="FontStyle11"/>
        </w:rPr>
        <w:t>рограммы осуществляется в двух основных моделях организации образовательного процесса</w:t>
      </w:r>
      <w:r w:rsidR="00FE1222" w:rsidRPr="00CA034E">
        <w:rPr>
          <w:rStyle w:val="FontStyle11"/>
        </w:rPr>
        <w:t>:</w:t>
      </w:r>
    </w:p>
    <w:p w:rsidR="00FE1222" w:rsidRPr="00CA034E" w:rsidRDefault="00865A68" w:rsidP="00CA034E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 xml:space="preserve">совместной деятельности взрослого и детей </w:t>
      </w:r>
    </w:p>
    <w:p w:rsidR="00865A68" w:rsidRPr="00CA034E" w:rsidRDefault="00865A68" w:rsidP="00CA034E">
      <w:pPr>
        <w:pStyle w:val="Style2"/>
        <w:widowControl/>
        <w:numPr>
          <w:ilvl w:val="0"/>
          <w:numId w:val="19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 xml:space="preserve">самостоятельной деятельности детей. </w:t>
      </w:r>
    </w:p>
    <w:p w:rsidR="00FE1222" w:rsidRPr="00CA034E" w:rsidRDefault="00FE1222" w:rsidP="00CA034E">
      <w:pPr>
        <w:pStyle w:val="Style2"/>
        <w:widowControl/>
        <w:spacing w:line="276" w:lineRule="auto"/>
        <w:ind w:firstLine="0"/>
        <w:rPr>
          <w:rStyle w:val="FontStyle11"/>
        </w:rPr>
      </w:pPr>
      <w:r w:rsidRPr="00CA034E">
        <w:rPr>
          <w:rStyle w:val="FontStyle11"/>
        </w:rPr>
        <w:t xml:space="preserve">    Решение  образовательных задач в рамках первой модели – совместной деятельности взрослого и детей –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</w:t>
      </w:r>
      <w:r w:rsidR="001A61D6" w:rsidRPr="00CA034E">
        <w:rPr>
          <w:rStyle w:val="FontStyle11"/>
        </w:rPr>
        <w:t>моментов (решение образовательных задач сопряжено с одновременным выполнением функций по присмотру и уходу за детьми – утренним приемом детей, прогулкой, подготовкой ко сну, организацией питания и др.).</w:t>
      </w:r>
    </w:p>
    <w:p w:rsidR="001A61D6" w:rsidRPr="00CA034E" w:rsidRDefault="001A61D6" w:rsidP="00CA034E">
      <w:pPr>
        <w:pStyle w:val="Style2"/>
        <w:widowControl/>
        <w:spacing w:line="276" w:lineRule="auto"/>
        <w:ind w:firstLine="0"/>
        <w:rPr>
          <w:rStyle w:val="FontStyle11"/>
        </w:rPr>
      </w:pPr>
      <w:r w:rsidRPr="00CA034E">
        <w:rPr>
          <w:rStyle w:val="FontStyle11"/>
        </w:rPr>
        <w:t xml:space="preserve">     Непосредственно образовательная деятельность реализуется через организацию различных видов детской деятельности:</w:t>
      </w:r>
    </w:p>
    <w:p w:rsidR="001A61D6" w:rsidRPr="00CA034E" w:rsidRDefault="001A61D6" w:rsidP="00CA034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>игровой</w:t>
      </w:r>
    </w:p>
    <w:p w:rsidR="001A61D6" w:rsidRPr="00CA034E" w:rsidRDefault="001A61D6" w:rsidP="00CA034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>двигательной</w:t>
      </w:r>
    </w:p>
    <w:p w:rsidR="001A61D6" w:rsidRPr="00CA034E" w:rsidRDefault="001A61D6" w:rsidP="00CA034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>познавательно – исследовательской</w:t>
      </w:r>
    </w:p>
    <w:p w:rsidR="001A61D6" w:rsidRPr="00CA034E" w:rsidRDefault="001A61D6" w:rsidP="00CA034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>коммуникативной</w:t>
      </w:r>
    </w:p>
    <w:p w:rsidR="001A61D6" w:rsidRPr="00CA034E" w:rsidRDefault="001A61D6" w:rsidP="00CA034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>продуктивной</w:t>
      </w:r>
    </w:p>
    <w:p w:rsidR="001A61D6" w:rsidRPr="00CA034E" w:rsidRDefault="001A61D6" w:rsidP="00CA034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>музыкально – художественной</w:t>
      </w:r>
    </w:p>
    <w:p w:rsidR="001A61D6" w:rsidRPr="00CA034E" w:rsidRDefault="001A61D6" w:rsidP="00CA034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lastRenderedPageBreak/>
        <w:t>трудовой</w:t>
      </w:r>
    </w:p>
    <w:p w:rsidR="00994BD9" w:rsidRPr="00CA034E" w:rsidRDefault="001A61D6" w:rsidP="00E42A2E">
      <w:pPr>
        <w:pStyle w:val="Style2"/>
        <w:widowControl/>
        <w:numPr>
          <w:ilvl w:val="0"/>
          <w:numId w:val="20"/>
        </w:numPr>
        <w:spacing w:line="276" w:lineRule="auto"/>
        <w:rPr>
          <w:rStyle w:val="FontStyle11"/>
        </w:rPr>
      </w:pPr>
      <w:r w:rsidRPr="00CA034E">
        <w:rPr>
          <w:rStyle w:val="FontStyle11"/>
        </w:rPr>
        <w:t>чтение художественной литературы или их интеграцию с использованием разнообразных форм и методов ра</w:t>
      </w:r>
      <w:r w:rsidR="00994BD9" w:rsidRPr="00CA034E">
        <w:rPr>
          <w:rStyle w:val="FontStyle11"/>
        </w:rPr>
        <w:t>боты.</w:t>
      </w:r>
    </w:p>
    <w:p w:rsidR="00994BD9" w:rsidRPr="00CA034E" w:rsidRDefault="00994BD9" w:rsidP="00CA034E">
      <w:pPr>
        <w:pStyle w:val="Style2"/>
        <w:widowControl/>
        <w:spacing w:line="276" w:lineRule="auto"/>
        <w:ind w:firstLine="0"/>
        <w:rPr>
          <w:rStyle w:val="FontStyle11"/>
        </w:rPr>
      </w:pPr>
    </w:p>
    <w:p w:rsidR="003271E6" w:rsidRPr="00CA034E" w:rsidRDefault="005D6CE4" w:rsidP="00CA034E">
      <w:pPr>
        <w:pStyle w:val="Style2"/>
        <w:widowControl/>
        <w:spacing w:line="276" w:lineRule="auto"/>
        <w:ind w:firstLine="0"/>
        <w:rPr>
          <w:rStyle w:val="FontStyle11"/>
        </w:rPr>
      </w:pPr>
      <w:r w:rsidRPr="00CA034E">
        <w:rPr>
          <w:rStyle w:val="FontStyle11"/>
          <w:b/>
        </w:rPr>
        <w:t xml:space="preserve">                  </w:t>
      </w:r>
      <w:r w:rsidR="003271E6" w:rsidRPr="00CA034E">
        <w:rPr>
          <w:rStyle w:val="FontStyle11"/>
          <w:b/>
        </w:rPr>
        <w:t>Формы организации образовательного процесса</w:t>
      </w:r>
    </w:p>
    <w:p w:rsidR="003271E6" w:rsidRPr="00CA034E" w:rsidRDefault="003271E6" w:rsidP="00E42A2E">
      <w:pPr>
        <w:pStyle w:val="Style2"/>
        <w:widowControl/>
        <w:spacing w:line="276" w:lineRule="auto"/>
        <w:ind w:firstLine="0"/>
        <w:rPr>
          <w:rStyle w:val="FontStyle11"/>
        </w:rPr>
      </w:pPr>
    </w:p>
    <w:tbl>
      <w:tblPr>
        <w:tblW w:w="104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92"/>
        <w:gridCol w:w="940"/>
        <w:gridCol w:w="15"/>
        <w:gridCol w:w="2062"/>
        <w:gridCol w:w="18"/>
        <w:gridCol w:w="571"/>
        <w:gridCol w:w="1373"/>
        <w:gridCol w:w="10"/>
        <w:gridCol w:w="614"/>
        <w:gridCol w:w="1654"/>
        <w:gridCol w:w="57"/>
      </w:tblGrid>
      <w:tr w:rsidR="00477900" w:rsidRPr="00CA034E" w:rsidTr="00AD4EF2">
        <w:trPr>
          <w:trHeight w:val="1365"/>
        </w:trPr>
        <w:tc>
          <w:tcPr>
            <w:tcW w:w="4032" w:type="dxa"/>
            <w:gridSpan w:val="2"/>
          </w:tcPr>
          <w:p w:rsidR="00477900" w:rsidRPr="00CA034E" w:rsidRDefault="00477900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Задачи и содержание работы</w:t>
            </w:r>
          </w:p>
        </w:tc>
        <w:tc>
          <w:tcPr>
            <w:tcW w:w="2666" w:type="dxa"/>
            <w:gridSpan w:val="4"/>
          </w:tcPr>
          <w:p w:rsidR="00477900" w:rsidRPr="00CA034E" w:rsidRDefault="00477900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Формы работы</w:t>
            </w:r>
          </w:p>
        </w:tc>
        <w:tc>
          <w:tcPr>
            <w:tcW w:w="1997" w:type="dxa"/>
            <w:gridSpan w:val="3"/>
          </w:tcPr>
          <w:p w:rsidR="00477900" w:rsidRPr="00CA034E" w:rsidRDefault="00477900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Формы организации детей</w:t>
            </w:r>
          </w:p>
        </w:tc>
        <w:tc>
          <w:tcPr>
            <w:tcW w:w="1711" w:type="dxa"/>
            <w:gridSpan w:val="2"/>
          </w:tcPr>
          <w:p w:rsidR="00477900" w:rsidRPr="00CA034E" w:rsidRDefault="00477900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Примерный объем                 (в неделю)</w:t>
            </w:r>
          </w:p>
        </w:tc>
      </w:tr>
      <w:tr w:rsidR="00477900" w:rsidRPr="00CA034E" w:rsidTr="00AD4EF2">
        <w:trPr>
          <w:trHeight w:val="536"/>
        </w:trPr>
        <w:tc>
          <w:tcPr>
            <w:tcW w:w="10406" w:type="dxa"/>
            <w:gridSpan w:val="11"/>
          </w:tcPr>
          <w:p w:rsidR="00477900" w:rsidRPr="00CA034E" w:rsidRDefault="00477900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Непосредственно образовательная деятельность</w:t>
            </w:r>
          </w:p>
        </w:tc>
      </w:tr>
      <w:tr w:rsidR="00477900" w:rsidRPr="00CA034E" w:rsidTr="00AD4EF2">
        <w:trPr>
          <w:trHeight w:val="563"/>
        </w:trPr>
        <w:tc>
          <w:tcPr>
            <w:tcW w:w="4047" w:type="dxa"/>
            <w:gridSpan w:val="3"/>
            <w:tcBorders>
              <w:bottom w:val="nil"/>
            </w:tcBorders>
          </w:tcPr>
          <w:p w:rsidR="00477900" w:rsidRPr="00CA034E" w:rsidRDefault="00477900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</w:t>
            </w:r>
            <w:r w:rsidR="005A1067"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(сюжетно-ролевых, театрал</w:t>
            </w:r>
            <w:r w:rsidR="00C83B28"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изованных, режиссерских и других </w:t>
            </w:r>
            <w:r w:rsidR="005A1067" w:rsidRPr="00CA034E">
              <w:rPr>
                <w:rFonts w:ascii="Times New Roman" w:hAnsi="Times New Roman" w:cs="Times New Roman"/>
                <w:sz w:val="28"/>
                <w:szCs w:val="28"/>
              </w:rPr>
              <w:t>видов творческих игр)</w:t>
            </w:r>
          </w:p>
        </w:tc>
        <w:tc>
          <w:tcPr>
            <w:tcW w:w="2651" w:type="dxa"/>
            <w:gridSpan w:val="3"/>
            <w:tcBorders>
              <w:bottom w:val="nil"/>
            </w:tcBorders>
          </w:tcPr>
          <w:p w:rsidR="00477900" w:rsidRPr="00CA034E" w:rsidRDefault="005A1067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Индивидуальные игры</w:t>
            </w:r>
          </w:p>
          <w:p w:rsidR="005A1067" w:rsidRPr="00CA034E" w:rsidRDefault="005A1067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Совместные игры с воспитателем</w:t>
            </w:r>
          </w:p>
          <w:p w:rsidR="005A1067" w:rsidRPr="00CA034E" w:rsidRDefault="005A1067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Совместные игры со  сверстниками</w:t>
            </w:r>
          </w:p>
        </w:tc>
        <w:tc>
          <w:tcPr>
            <w:tcW w:w="1997" w:type="dxa"/>
            <w:gridSpan w:val="3"/>
            <w:tcBorders>
              <w:bottom w:val="nil"/>
            </w:tcBorders>
          </w:tcPr>
          <w:p w:rsidR="00477900" w:rsidRPr="00CA034E" w:rsidRDefault="00C176B7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</w:t>
            </w:r>
            <w:r w:rsidR="005A1067" w:rsidRPr="00CA0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A1067" w:rsidRPr="00CA034E" w:rsidRDefault="005A1067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1711" w:type="dxa"/>
            <w:gridSpan w:val="2"/>
            <w:tcBorders>
              <w:bottom w:val="nil"/>
            </w:tcBorders>
          </w:tcPr>
          <w:p w:rsidR="00DD5DEB" w:rsidRDefault="005A1067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90-100 мин. </w:t>
            </w:r>
          </w:p>
          <w:p w:rsidR="00477900" w:rsidRPr="00CA034E" w:rsidRDefault="005A1067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(1 час 30 мин. – 1 час 40 мин.)</w:t>
            </w:r>
          </w:p>
        </w:tc>
      </w:tr>
      <w:tr w:rsidR="00E42A2E" w:rsidRPr="00CA034E" w:rsidTr="00AD4EF2">
        <w:trPr>
          <w:trHeight w:val="522"/>
        </w:trPr>
        <w:tc>
          <w:tcPr>
            <w:tcW w:w="4032" w:type="dxa"/>
            <w:gridSpan w:val="2"/>
            <w:tcBorders>
              <w:top w:val="single" w:sz="4" w:space="0" w:color="auto"/>
            </w:tcBorders>
          </w:tcPr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элементарным общепринятым нормам и правилам взаимоотношения со сверстниками и взрослыми 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  <w:tcBorders>
              <w:top w:val="single" w:sz="4" w:space="0" w:color="auto"/>
            </w:tcBorders>
          </w:tcPr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Педагогические ситуации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Ситуации морального выбора</w:t>
            </w:r>
          </w:p>
        </w:tc>
        <w:tc>
          <w:tcPr>
            <w:tcW w:w="1997" w:type="dxa"/>
            <w:gridSpan w:val="3"/>
            <w:tcBorders>
              <w:top w:val="single" w:sz="4" w:space="0" w:color="auto"/>
            </w:tcBorders>
          </w:tcPr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Подгрупп.</w:t>
            </w:r>
          </w:p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1711" w:type="dxa"/>
            <w:gridSpan w:val="2"/>
            <w:tcBorders>
              <w:top w:val="single" w:sz="4" w:space="0" w:color="auto"/>
            </w:tcBorders>
          </w:tcPr>
          <w:p w:rsidR="00E42A2E" w:rsidRPr="00CA034E" w:rsidRDefault="00E42A2E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20 мин.</w:t>
            </w:r>
          </w:p>
        </w:tc>
      </w:tr>
      <w:tr w:rsidR="00DD5DEB" w:rsidRPr="00CA034E" w:rsidTr="00AD4EF2">
        <w:trPr>
          <w:trHeight w:val="4151"/>
        </w:trPr>
        <w:tc>
          <w:tcPr>
            <w:tcW w:w="4032" w:type="dxa"/>
            <w:gridSpan w:val="2"/>
            <w:vMerge w:val="restart"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личностных, семейных, гендерных представлений, представлений об обществе, стране, мире</w:t>
            </w: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6" w:type="dxa"/>
            <w:gridSpan w:val="4"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</w:p>
        </w:tc>
        <w:tc>
          <w:tcPr>
            <w:tcW w:w="1997" w:type="dxa"/>
            <w:gridSpan w:val="3"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Групп.</w:t>
            </w: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Подгрупп.</w:t>
            </w: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1711" w:type="dxa"/>
            <w:gridSpan w:val="2"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До 30 мин. (по календарю праздников)</w:t>
            </w:r>
          </w:p>
        </w:tc>
      </w:tr>
      <w:tr w:rsidR="00DD5DEB" w:rsidRPr="00CA034E" w:rsidTr="00AD4EF2">
        <w:trPr>
          <w:trHeight w:val="675"/>
        </w:trPr>
        <w:tc>
          <w:tcPr>
            <w:tcW w:w="4032" w:type="dxa"/>
            <w:gridSpan w:val="2"/>
            <w:vMerge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74" w:type="dxa"/>
            <w:gridSpan w:val="9"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Организация деятельности педагогов и детей по решению данных задач осуществляется также в рамках реализации других образовательных модулей (в пределах примерного времени, с использованием форм и методов работы, а также форм организации детей определенных для каждого конкретного образовательного модуля).</w:t>
            </w:r>
          </w:p>
        </w:tc>
      </w:tr>
      <w:tr w:rsidR="00DD5DEB" w:rsidRPr="00CA034E" w:rsidTr="00AD4EF2">
        <w:trPr>
          <w:trHeight w:val="921"/>
        </w:trPr>
        <w:tc>
          <w:tcPr>
            <w:tcW w:w="1040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</w:tr>
      <w:tr w:rsidR="00DD5DEB" w:rsidRPr="00CA034E" w:rsidTr="00AD4EF2">
        <w:trPr>
          <w:trHeight w:val="591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auto"/>
          </w:tcPr>
          <w:p w:rsidR="00DD5DEB" w:rsidRPr="00CA034E" w:rsidRDefault="00DD5DEB" w:rsidP="00CA0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(сюжетно-ролевых, театрализованных, режиссерских и других видов творческих игр)</w:t>
            </w:r>
          </w:p>
        </w:tc>
        <w:tc>
          <w:tcPr>
            <w:tcW w:w="3017" w:type="dxa"/>
            <w:gridSpan w:val="3"/>
            <w:tcBorders>
              <w:left w:val="nil"/>
            </w:tcBorders>
            <w:shd w:val="clear" w:color="auto" w:fill="auto"/>
          </w:tcPr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Индивидуальные игры</w:t>
            </w: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Совместные игры с воспитателем</w:t>
            </w:r>
          </w:p>
          <w:p w:rsidR="00DD5DEB" w:rsidRPr="00CA034E" w:rsidRDefault="00DD5DEB"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Совместные игры со  сверстниками</w:t>
            </w:r>
          </w:p>
          <w:p w:rsidR="00DD5DEB" w:rsidRPr="00CA034E" w:rsidRDefault="00DD5DEB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Подгрупп.</w:t>
            </w:r>
          </w:p>
          <w:p w:rsidR="00DD5DEB" w:rsidRPr="00CA034E" w:rsidRDefault="00DD5DEB"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1962" w:type="dxa"/>
            <w:gridSpan w:val="3"/>
            <w:tcBorders>
              <w:left w:val="nil"/>
            </w:tcBorders>
            <w:shd w:val="clear" w:color="auto" w:fill="auto"/>
          </w:tcPr>
          <w:p w:rsidR="00DD5DEB" w:rsidRPr="00CA034E" w:rsidRDefault="00DD5DEB" w:rsidP="00DD5D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Подгрупп.</w:t>
            </w:r>
          </w:p>
          <w:p w:rsidR="00DD5DEB" w:rsidRPr="00CA034E" w:rsidRDefault="00DD5DEB" w:rsidP="00DD5DEB"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2335" w:type="dxa"/>
            <w:gridSpan w:val="4"/>
            <w:tcBorders>
              <w:left w:val="nil"/>
            </w:tcBorders>
            <w:shd w:val="clear" w:color="auto" w:fill="auto"/>
          </w:tcPr>
          <w:p w:rsidR="00DD5DEB" w:rsidRDefault="00F7484E">
            <w:r>
              <w:rPr>
                <w:rFonts w:ascii="Times New Roman" w:hAnsi="Times New Roman" w:cs="Times New Roman"/>
                <w:sz w:val="28"/>
                <w:szCs w:val="28"/>
              </w:rPr>
              <w:t>40-45 мин</w:t>
            </w:r>
          </w:p>
          <w:p w:rsidR="00DD5DEB" w:rsidRDefault="00DD5DEB"/>
          <w:p w:rsidR="00DD5DEB" w:rsidRPr="00CA034E" w:rsidRDefault="00DD5DEB" w:rsidP="00DD5DEB"/>
        </w:tc>
      </w:tr>
      <w:tr w:rsidR="00EF3F64" w:rsidRPr="00CA034E" w:rsidTr="00AD4EF2">
        <w:trPr>
          <w:gridAfter w:val="1"/>
          <w:wAfter w:w="57" w:type="dxa"/>
          <w:trHeight w:val="2378"/>
        </w:trPr>
        <w:tc>
          <w:tcPr>
            <w:tcW w:w="30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элементарным общепринятым нормам и правилам взаимоотношения со сверстниками и взрослыми </w:t>
            </w:r>
          </w:p>
        </w:tc>
        <w:tc>
          <w:tcPr>
            <w:tcW w:w="3035" w:type="dxa"/>
            <w:gridSpan w:val="4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Ситуативные разговоры с детьми</w:t>
            </w:r>
          </w:p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Педагогические ситуации</w:t>
            </w:r>
          </w:p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Ситуации морального 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выбора</w:t>
            </w:r>
          </w:p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Беседы после чтения</w:t>
            </w:r>
          </w:p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Беседы социально-нравственного содержания</w:t>
            </w:r>
          </w:p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Игры</w:t>
            </w:r>
          </w:p>
        </w:tc>
        <w:tc>
          <w:tcPr>
            <w:tcW w:w="1954" w:type="dxa"/>
            <w:gridSpan w:val="3"/>
            <w:vMerge w:val="restart"/>
            <w:tcBorders>
              <w:top w:val="single" w:sz="4" w:space="0" w:color="auto"/>
              <w:left w:val="nil"/>
            </w:tcBorders>
            <w:shd w:val="clear" w:color="auto" w:fill="auto"/>
          </w:tcPr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Групп.</w:t>
            </w:r>
          </w:p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Подгрупп.</w:t>
            </w:r>
          </w:p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2268" w:type="dxa"/>
            <w:gridSpan w:val="2"/>
            <w:vMerge w:val="restart"/>
            <w:tcBorders>
              <w:left w:val="nil"/>
            </w:tcBorders>
            <w:shd w:val="clear" w:color="auto" w:fill="auto"/>
          </w:tcPr>
          <w:p w:rsidR="00EF3F64" w:rsidRPr="00CA034E" w:rsidRDefault="00F7484E" w:rsidP="00CA0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35-40</w:t>
            </w:r>
            <w:r w:rsidR="00EF3F64"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мин.</w:t>
            </w:r>
          </w:p>
        </w:tc>
      </w:tr>
      <w:tr w:rsidR="00EF3F64" w:rsidRPr="00CA034E" w:rsidTr="00AD4EF2">
        <w:trPr>
          <w:gridAfter w:val="1"/>
          <w:wAfter w:w="57" w:type="dxa"/>
          <w:trHeight w:val="2575"/>
        </w:trPr>
        <w:tc>
          <w:tcPr>
            <w:tcW w:w="3092" w:type="dxa"/>
            <w:tcBorders>
              <w:left w:val="single" w:sz="4" w:space="0" w:color="auto"/>
            </w:tcBorders>
            <w:shd w:val="clear" w:color="auto" w:fill="auto"/>
          </w:tcPr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Формирование первичных личностных, семейных, гендерных представлений, представлений об обществе, стране, мире</w:t>
            </w:r>
          </w:p>
        </w:tc>
        <w:tc>
          <w:tcPr>
            <w:tcW w:w="3035" w:type="dxa"/>
            <w:gridSpan w:val="4"/>
            <w:vMerge/>
            <w:tcBorders>
              <w:left w:val="nil"/>
            </w:tcBorders>
            <w:shd w:val="clear" w:color="auto" w:fill="auto"/>
          </w:tcPr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4" w:type="dxa"/>
            <w:gridSpan w:val="3"/>
            <w:vMerge/>
            <w:tcBorders>
              <w:left w:val="nil"/>
            </w:tcBorders>
            <w:shd w:val="clear" w:color="auto" w:fill="auto"/>
          </w:tcPr>
          <w:p w:rsidR="00EF3F64" w:rsidRPr="00CA034E" w:rsidRDefault="00EF3F64" w:rsidP="00CA03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gridSpan w:val="2"/>
            <w:vMerge/>
            <w:tcBorders>
              <w:left w:val="nil"/>
            </w:tcBorders>
            <w:shd w:val="clear" w:color="auto" w:fill="auto"/>
          </w:tcPr>
          <w:p w:rsidR="00EF3F64" w:rsidRPr="00CA034E" w:rsidRDefault="00EF3F64" w:rsidP="00CA03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84E" w:rsidRPr="00CA034E" w:rsidTr="00AD4EF2">
        <w:trPr>
          <w:gridAfter w:val="1"/>
          <w:wAfter w:w="57" w:type="dxa"/>
          <w:trHeight w:val="641"/>
        </w:trPr>
        <w:tc>
          <w:tcPr>
            <w:tcW w:w="10349" w:type="dxa"/>
            <w:gridSpan w:val="10"/>
            <w:tcBorders>
              <w:left w:val="single" w:sz="4" w:space="0" w:color="auto"/>
            </w:tcBorders>
            <w:shd w:val="clear" w:color="auto" w:fill="auto"/>
          </w:tcPr>
          <w:p w:rsidR="00F7484E" w:rsidRPr="00CA034E" w:rsidRDefault="00F7484E" w:rsidP="00CA03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Самостоятельная деятельность детей</w:t>
            </w:r>
          </w:p>
        </w:tc>
      </w:tr>
    </w:tbl>
    <w:tbl>
      <w:tblPr>
        <w:tblpPr w:leftFromText="180" w:rightFromText="180" w:vertAnchor="text" w:horzAnchor="margin" w:tblpXSpec="center" w:tblpY="1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402"/>
        <w:gridCol w:w="1525"/>
        <w:gridCol w:w="2126"/>
      </w:tblGrid>
      <w:tr w:rsidR="00AD4EF2" w:rsidRPr="00CA034E" w:rsidTr="00AD4EF2">
        <w:trPr>
          <w:trHeight w:val="2490"/>
        </w:trPr>
        <w:tc>
          <w:tcPr>
            <w:tcW w:w="3261" w:type="dxa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Развитие игровой деятельности (сюжетно-ролевых, театрализованных, режиссерских и других видов творческих игр)</w:t>
            </w:r>
          </w:p>
        </w:tc>
        <w:tc>
          <w:tcPr>
            <w:tcW w:w="3402" w:type="dxa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Индивидуальные игры</w:t>
            </w:r>
          </w:p>
          <w:p w:rsidR="00F7484E" w:rsidRPr="00CA034E" w:rsidRDefault="00F7484E" w:rsidP="00AD4EF2">
            <w:pPr>
              <w:ind w:left="3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Совместные игры со  сверстниками</w:t>
            </w:r>
          </w:p>
        </w:tc>
        <w:tc>
          <w:tcPr>
            <w:tcW w:w="1525" w:type="dxa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Подгрупп.</w:t>
            </w:r>
          </w:p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2126" w:type="dxa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F2" w:rsidRPr="00CA034E" w:rsidTr="00AD4EF2">
        <w:trPr>
          <w:trHeight w:val="2820"/>
        </w:trPr>
        <w:tc>
          <w:tcPr>
            <w:tcW w:w="3261" w:type="dxa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Приобщение к элементарным общепринятым нормам и правилам взаимоотношения со сверстниками и взрослыми </w:t>
            </w:r>
          </w:p>
        </w:tc>
        <w:tc>
          <w:tcPr>
            <w:tcW w:w="3402" w:type="dxa"/>
            <w:vMerge w:val="restart"/>
          </w:tcPr>
          <w:p w:rsidR="00F7484E" w:rsidRPr="00CA034E" w:rsidRDefault="00F7484E" w:rsidP="00F748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Все виды самостоятельной детской деятельности</w:t>
            </w:r>
          </w:p>
        </w:tc>
        <w:tc>
          <w:tcPr>
            <w:tcW w:w="1525" w:type="dxa"/>
            <w:vMerge w:val="restart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Подгрупп.</w:t>
            </w:r>
          </w:p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Инд.</w:t>
            </w:r>
          </w:p>
        </w:tc>
        <w:tc>
          <w:tcPr>
            <w:tcW w:w="2126" w:type="dxa"/>
            <w:vMerge w:val="restart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4EF2" w:rsidRPr="00CA034E" w:rsidTr="00AD4EF2">
        <w:trPr>
          <w:trHeight w:val="2565"/>
        </w:trPr>
        <w:tc>
          <w:tcPr>
            <w:tcW w:w="3261" w:type="dxa"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Формирование первичных личностных, семейных, гендерных предст</w:t>
            </w:r>
            <w:r w:rsidR="00AD4EF2">
              <w:rPr>
                <w:rFonts w:ascii="Times New Roman" w:hAnsi="Times New Roman" w:cs="Times New Roman"/>
                <w:sz w:val="28"/>
                <w:szCs w:val="28"/>
              </w:rPr>
              <w:t xml:space="preserve">авлений, представлений 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об обществе, стране, мире</w:t>
            </w:r>
          </w:p>
        </w:tc>
        <w:tc>
          <w:tcPr>
            <w:tcW w:w="3402" w:type="dxa"/>
            <w:vMerge/>
          </w:tcPr>
          <w:p w:rsidR="00F7484E" w:rsidRPr="00CA034E" w:rsidRDefault="00F7484E" w:rsidP="00F748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  <w:vMerge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F7484E" w:rsidRPr="00CA034E" w:rsidRDefault="00F7484E" w:rsidP="00F748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D6CE4" w:rsidRPr="00CA034E" w:rsidRDefault="005D6CE4" w:rsidP="00CA034E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CA034E">
      <w:pPr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CA034E">
      <w:pPr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CA034E">
      <w:pPr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CA034E">
      <w:pPr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3213" w:rsidRPr="00CA034E" w:rsidRDefault="001B3213" w:rsidP="00CA034E">
      <w:pPr>
        <w:ind w:left="4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lastRenderedPageBreak/>
        <w:t>Тематическое планирование образовательной области «Социализация»</w:t>
      </w:r>
    </w:p>
    <w:p w:rsidR="001B3213" w:rsidRPr="00CA034E" w:rsidRDefault="0015768F" w:rsidP="00CA034E">
      <w:pPr>
        <w:ind w:left="4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t xml:space="preserve">                 Непосредственно-образовательная  деятельность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240"/>
        <w:gridCol w:w="2835"/>
        <w:gridCol w:w="4076"/>
      </w:tblGrid>
      <w:tr w:rsidR="009E1217" w:rsidRPr="00CA034E" w:rsidTr="004C362A">
        <w:tc>
          <w:tcPr>
            <w:tcW w:w="2240" w:type="dxa"/>
          </w:tcPr>
          <w:p w:rsidR="009E1217" w:rsidRPr="00CA034E" w:rsidRDefault="004C362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9E1217"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2835" w:type="dxa"/>
          </w:tcPr>
          <w:p w:rsidR="009E1217" w:rsidRPr="00CA034E" w:rsidRDefault="009E1217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             Тема</w:t>
            </w:r>
          </w:p>
        </w:tc>
        <w:tc>
          <w:tcPr>
            <w:tcW w:w="4076" w:type="dxa"/>
          </w:tcPr>
          <w:p w:rsidR="009E1217" w:rsidRPr="00CA034E" w:rsidRDefault="009E1217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="004C362A"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   Цель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9E1217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835" w:type="dxa"/>
          </w:tcPr>
          <w:p w:rsidR="009E1217" w:rsidRPr="00CA034E" w:rsidRDefault="009E1217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Мой город</w:t>
            </w:r>
          </w:p>
        </w:tc>
        <w:tc>
          <w:tcPr>
            <w:tcW w:w="4076" w:type="dxa"/>
          </w:tcPr>
          <w:p w:rsidR="009E1217" w:rsidRPr="00CA034E" w:rsidRDefault="009E1217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родном городе, полученные в средней группе: название города, основные достопримечательности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9E1217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835" w:type="dxa"/>
          </w:tcPr>
          <w:p w:rsidR="009E1217" w:rsidRPr="00CA034E" w:rsidRDefault="009E1217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Богатство страны «Как выращивают хлеб»</w:t>
            </w:r>
          </w:p>
        </w:tc>
        <w:tc>
          <w:tcPr>
            <w:tcW w:w="4076" w:type="dxa"/>
          </w:tcPr>
          <w:p w:rsidR="009E1217" w:rsidRPr="00CA034E" w:rsidRDefault="004C362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Закрепить знания детей о том, что хлеб – это одно из самых главных богатств России, его очень трудно вырастить. Познакомить детей с трудом хлеборобов. Воспитывать в детях чувство уважения к труду людей и бережное отношение к хлебу</w:t>
            </w:r>
            <w:r w:rsidR="00514A8A" w:rsidRPr="00CA034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4C362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835" w:type="dxa"/>
          </w:tcPr>
          <w:p w:rsidR="009E1217" w:rsidRPr="00CA034E" w:rsidRDefault="004C362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Город и село (сравнение)</w:t>
            </w:r>
          </w:p>
        </w:tc>
        <w:tc>
          <w:tcPr>
            <w:tcW w:w="4076" w:type="dxa"/>
          </w:tcPr>
          <w:p w:rsidR="009E1217" w:rsidRPr="00CA034E" w:rsidRDefault="004C362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Учить детей находить различия: в городе многоэтажные дома, много улиц, разнообразный транспорт. В селе- одноэтажные дома, </w:t>
            </w:r>
            <w:r w:rsidR="00514A8A" w:rsidRPr="00CA034E">
              <w:rPr>
                <w:rFonts w:ascii="Times New Roman" w:hAnsi="Times New Roman" w:cs="Times New Roman"/>
                <w:sz w:val="28"/>
                <w:szCs w:val="28"/>
              </w:rPr>
              <w:t>мало улиц, мало транспорта. Познакомить с особенностями труда людей в городе и селе.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835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Транспорт нашего города</w:t>
            </w:r>
          </w:p>
        </w:tc>
        <w:tc>
          <w:tcPr>
            <w:tcW w:w="4076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разными видами транспорта в родном городе, с особенностями работы людей разных профессий, раскрыть общественную значимость труда взрослых, воспитывать уважение к труду людей транспортных профессий.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835" w:type="dxa"/>
          </w:tcPr>
          <w:p w:rsidR="00514A8A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Архитектура родного города</w:t>
            </w:r>
          </w:p>
          <w:p w:rsidR="00514A8A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8A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4A8A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76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Закрепить знания детей о достопримечательностях 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родного города. </w:t>
            </w:r>
            <w:r w:rsidR="005C142D" w:rsidRPr="00CA034E">
              <w:rPr>
                <w:rFonts w:ascii="Times New Roman" w:hAnsi="Times New Roman" w:cs="Times New Roman"/>
                <w:sz w:val="28"/>
                <w:szCs w:val="28"/>
              </w:rPr>
              <w:t>Дать детям знание о том, что такое архитектура, познакомить с некоторыми новыми для них архитектурными памятниками родного города. Воспитывать чувство восхищения красотой родного города, любовь к родному городу, желание сделать его еще красивее.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C20DA4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2835" w:type="dxa"/>
          </w:tcPr>
          <w:p w:rsidR="009E1217" w:rsidRPr="00CA034E" w:rsidRDefault="005C142D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Воинская слава России (праздник)</w:t>
            </w:r>
          </w:p>
        </w:tc>
        <w:tc>
          <w:tcPr>
            <w:tcW w:w="4076" w:type="dxa"/>
          </w:tcPr>
          <w:p w:rsidR="009E1217" w:rsidRPr="00CA034E" w:rsidRDefault="005C142D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Формировать чувство уважения к Российской армии, воспитывать в детях желание быть похожими на наших солдат и офицеров, желание служить в Российской армии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835" w:type="dxa"/>
          </w:tcPr>
          <w:p w:rsidR="009E1217" w:rsidRPr="00CA034E" w:rsidRDefault="005C142D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Русская матрешка</w:t>
            </w:r>
          </w:p>
        </w:tc>
        <w:tc>
          <w:tcPr>
            <w:tcW w:w="4076" w:type="dxa"/>
          </w:tcPr>
          <w:p w:rsidR="009E1217" w:rsidRPr="00CA034E" w:rsidRDefault="005C142D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Воспитывать интерес к народному быту и издели</w:t>
            </w:r>
            <w:r w:rsidR="00C20DA4" w:rsidRPr="00CA034E">
              <w:rPr>
                <w:rFonts w:ascii="Times New Roman" w:hAnsi="Times New Roman" w:cs="Times New Roman"/>
                <w:sz w:val="28"/>
                <w:szCs w:val="28"/>
              </w:rPr>
              <w:t>ям декоративно-прикладного искусства, фольклору России, познакомить с русской матрешкой.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835" w:type="dxa"/>
          </w:tcPr>
          <w:p w:rsidR="009E1217" w:rsidRPr="00CA034E" w:rsidRDefault="00C20DA4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Россия – наша Родина</w:t>
            </w:r>
          </w:p>
        </w:tc>
        <w:tc>
          <w:tcPr>
            <w:tcW w:w="4076" w:type="dxa"/>
          </w:tcPr>
          <w:p w:rsidR="009E1217" w:rsidRPr="00CA034E" w:rsidRDefault="00C20DA4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представление о стране, в которой мы живем; вызвать интерес к настоящему, прошлому и будущему России; формировать представления о России как о родной стране, чувство любви к своей Родине, чувство гордости за свою страну, познакомить с понятиями «</w:t>
            </w:r>
            <w:r w:rsidR="001E30F4" w:rsidRPr="00CA034E">
              <w:rPr>
                <w:rFonts w:ascii="Times New Roman" w:hAnsi="Times New Roman" w:cs="Times New Roman"/>
                <w:sz w:val="28"/>
                <w:szCs w:val="28"/>
              </w:rPr>
              <w:t>большая» и «малая родина».</w:t>
            </w:r>
          </w:p>
        </w:tc>
      </w:tr>
      <w:tr w:rsidR="009E1217" w:rsidRPr="00CA034E" w:rsidTr="004C362A">
        <w:tc>
          <w:tcPr>
            <w:tcW w:w="2240" w:type="dxa"/>
          </w:tcPr>
          <w:p w:rsidR="009E1217" w:rsidRPr="00CA034E" w:rsidRDefault="00514A8A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835" w:type="dxa"/>
          </w:tcPr>
          <w:p w:rsidR="009E1217" w:rsidRPr="00CA034E" w:rsidRDefault="001E30F4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>Государственные символы России: герб, флаг, гимн</w:t>
            </w:r>
          </w:p>
        </w:tc>
        <w:tc>
          <w:tcPr>
            <w:tcW w:w="4076" w:type="dxa"/>
          </w:tcPr>
          <w:p w:rsidR="009E1217" w:rsidRPr="00CA034E" w:rsidRDefault="001E30F4" w:rsidP="00CA034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sz w:val="28"/>
                <w:szCs w:val="28"/>
              </w:rPr>
              <w:t xml:space="preserve">Закрепить знания детей о государственных символах России, формировать уважительное отношение к </w:t>
            </w:r>
            <w:r w:rsidRPr="00CA0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государственным символам, понимание того, что государственные символы призваны объединять жителей одной страны.</w:t>
            </w:r>
          </w:p>
        </w:tc>
      </w:tr>
    </w:tbl>
    <w:p w:rsidR="00DB3074" w:rsidRPr="00CA034E" w:rsidRDefault="00DB3074" w:rsidP="00CA034E">
      <w:pPr>
        <w:pStyle w:val="Style2"/>
        <w:widowControl/>
        <w:spacing w:before="86" w:line="276" w:lineRule="auto"/>
        <w:jc w:val="center"/>
        <w:rPr>
          <w:rStyle w:val="FontStyle36"/>
          <w:sz w:val="28"/>
          <w:szCs w:val="28"/>
        </w:rPr>
      </w:pPr>
    </w:p>
    <w:p w:rsidR="005D6CE4" w:rsidRPr="00CA034E" w:rsidRDefault="00AD44DE" w:rsidP="00CA034E">
      <w:pPr>
        <w:pStyle w:val="Style2"/>
        <w:widowControl/>
        <w:spacing w:before="86" w:line="276" w:lineRule="auto"/>
        <w:jc w:val="center"/>
        <w:rPr>
          <w:rStyle w:val="FontStyle36"/>
          <w:b w:val="0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 xml:space="preserve"> </w:t>
      </w:r>
    </w:p>
    <w:p w:rsidR="00DB3074" w:rsidRPr="00CA034E" w:rsidRDefault="003F675C" w:rsidP="00CA034E">
      <w:pPr>
        <w:pStyle w:val="Style2"/>
        <w:widowControl/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sz w:val="28"/>
          <w:szCs w:val="28"/>
        </w:rPr>
        <w:t xml:space="preserve"> </w:t>
      </w:r>
      <w:r w:rsidR="002F00B4" w:rsidRPr="00CA034E">
        <w:rPr>
          <w:rStyle w:val="FontStyle36"/>
          <w:sz w:val="28"/>
          <w:szCs w:val="28"/>
        </w:rPr>
        <w:t>Виды деятельности и формы работы</w:t>
      </w:r>
      <w:r w:rsidRPr="00CA034E">
        <w:rPr>
          <w:rStyle w:val="FontStyle36"/>
          <w:sz w:val="28"/>
          <w:szCs w:val="28"/>
        </w:rPr>
        <w:t xml:space="preserve"> </w:t>
      </w:r>
      <w:r w:rsidR="002F00B4" w:rsidRPr="00CA034E">
        <w:rPr>
          <w:rStyle w:val="FontStyle36"/>
          <w:sz w:val="28"/>
          <w:szCs w:val="28"/>
        </w:rPr>
        <w:t xml:space="preserve">по направлению развития </w:t>
      </w:r>
      <w:r w:rsidR="00C205F7" w:rsidRPr="00CA034E">
        <w:rPr>
          <w:rStyle w:val="FontStyle36"/>
          <w:sz w:val="28"/>
          <w:szCs w:val="28"/>
        </w:rPr>
        <w:t xml:space="preserve">      </w:t>
      </w:r>
      <w:r w:rsidR="002F00B4" w:rsidRPr="00CA034E">
        <w:rPr>
          <w:rStyle w:val="FontStyle36"/>
          <w:sz w:val="28"/>
          <w:szCs w:val="28"/>
        </w:rPr>
        <w:t>детей</w:t>
      </w:r>
    </w:p>
    <w:p w:rsidR="003F675C" w:rsidRPr="00CA034E" w:rsidRDefault="003F675C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Разработать проекты:</w:t>
      </w:r>
    </w:p>
    <w:p w:rsidR="003F675C" w:rsidRPr="00CA034E" w:rsidRDefault="003F675C" w:rsidP="00CA034E">
      <w:pPr>
        <w:pStyle w:val="Style2"/>
        <w:widowControl/>
        <w:numPr>
          <w:ilvl w:val="0"/>
          <w:numId w:val="7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«Моя малая Родина» (семья, дом, детский сад);</w:t>
      </w:r>
    </w:p>
    <w:p w:rsidR="003F675C" w:rsidRPr="00CA034E" w:rsidRDefault="003F675C" w:rsidP="00CA034E">
      <w:pPr>
        <w:pStyle w:val="Style2"/>
        <w:widowControl/>
        <w:numPr>
          <w:ilvl w:val="0"/>
          <w:numId w:val="7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«Мой город и область, в которой я живу»</w:t>
      </w:r>
    </w:p>
    <w:p w:rsidR="003F675C" w:rsidRPr="00CA034E" w:rsidRDefault="003F675C" w:rsidP="00CA034E">
      <w:pPr>
        <w:pStyle w:val="Style2"/>
        <w:widowControl/>
        <w:numPr>
          <w:ilvl w:val="0"/>
          <w:numId w:val="7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«Россия – Родина моя»</w:t>
      </w:r>
    </w:p>
    <w:p w:rsidR="003F675C" w:rsidRPr="00CA034E" w:rsidRDefault="003F675C" w:rsidP="00CA034E">
      <w:pPr>
        <w:pStyle w:val="Style2"/>
        <w:widowControl/>
        <w:numPr>
          <w:ilvl w:val="0"/>
          <w:numId w:val="7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 xml:space="preserve">«Земля – </w:t>
      </w:r>
      <w:r w:rsidR="00B76157" w:rsidRPr="00CA034E">
        <w:rPr>
          <w:rStyle w:val="FontStyle36"/>
          <w:b w:val="0"/>
          <w:sz w:val="28"/>
          <w:szCs w:val="28"/>
        </w:rPr>
        <w:t>планета,</w:t>
      </w:r>
      <w:r w:rsidRPr="00CA034E">
        <w:rPr>
          <w:rStyle w:val="FontStyle36"/>
          <w:b w:val="0"/>
          <w:sz w:val="28"/>
          <w:szCs w:val="28"/>
        </w:rPr>
        <w:t xml:space="preserve"> на которой мы живем</w:t>
      </w:r>
      <w:r w:rsidR="00AD44DE" w:rsidRPr="00CA034E">
        <w:rPr>
          <w:rStyle w:val="FontStyle36"/>
          <w:b w:val="0"/>
          <w:sz w:val="28"/>
          <w:szCs w:val="28"/>
        </w:rPr>
        <w:t>»</w:t>
      </w:r>
    </w:p>
    <w:p w:rsidR="00AD44DE" w:rsidRPr="00CA034E" w:rsidRDefault="00AD44DE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Создать  мини – музеи - боевой и трудовой славы, почетных граждан          города, защитников Отечества, театра русского костюма.</w:t>
      </w:r>
    </w:p>
    <w:p w:rsidR="00AD44DE" w:rsidRPr="00CA034E" w:rsidRDefault="00AD44DE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Творческая деятельность воспитателей, детей и родителей:</w:t>
      </w:r>
    </w:p>
    <w:p w:rsidR="00AD44DE" w:rsidRPr="00CA034E" w:rsidRDefault="00AD44DE" w:rsidP="00CA034E">
      <w:pPr>
        <w:pStyle w:val="Style2"/>
        <w:widowControl/>
        <w:numPr>
          <w:ilvl w:val="0"/>
          <w:numId w:val="8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Праздники в детском саду «День Защитников Отечества»;</w:t>
      </w:r>
    </w:p>
    <w:p w:rsidR="00AD44DE" w:rsidRPr="00CA034E" w:rsidRDefault="00AD44DE" w:rsidP="00CA034E">
      <w:pPr>
        <w:pStyle w:val="Style2"/>
        <w:widowControl/>
        <w:numPr>
          <w:ilvl w:val="0"/>
          <w:numId w:val="8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 xml:space="preserve">«9 </w:t>
      </w:r>
      <w:r w:rsidR="00404710" w:rsidRPr="00CA034E">
        <w:rPr>
          <w:rStyle w:val="FontStyle36"/>
          <w:b w:val="0"/>
          <w:sz w:val="28"/>
          <w:szCs w:val="28"/>
        </w:rPr>
        <w:t>Мая – День Победы»;</w:t>
      </w:r>
    </w:p>
    <w:p w:rsidR="00404710" w:rsidRPr="00CA034E" w:rsidRDefault="00404710" w:rsidP="00CA034E">
      <w:pPr>
        <w:pStyle w:val="Style2"/>
        <w:widowControl/>
        <w:numPr>
          <w:ilvl w:val="0"/>
          <w:numId w:val="8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«Мамин день»</w:t>
      </w:r>
    </w:p>
    <w:p w:rsidR="00404710" w:rsidRPr="00CA034E" w:rsidRDefault="00404710" w:rsidP="00CA034E">
      <w:pPr>
        <w:pStyle w:val="Style2"/>
        <w:widowControl/>
        <w:numPr>
          <w:ilvl w:val="0"/>
          <w:numId w:val="8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«Праздники по народному календарю»</w:t>
      </w:r>
    </w:p>
    <w:p w:rsidR="00404710" w:rsidRPr="00CA034E" w:rsidRDefault="00404710" w:rsidP="00CA034E">
      <w:pPr>
        <w:pStyle w:val="Style2"/>
        <w:widowControl/>
        <w:numPr>
          <w:ilvl w:val="0"/>
          <w:numId w:val="8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Выставки детского и народного творчества (сотворчество детей и родителей) «Славься, край родной!», «Город – глазами детей».</w:t>
      </w:r>
    </w:p>
    <w:p w:rsidR="00404710" w:rsidRPr="00CA034E" w:rsidRDefault="00404710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Физкультура и здоровье:</w:t>
      </w:r>
    </w:p>
    <w:p w:rsidR="00404710" w:rsidRPr="00CA034E" w:rsidRDefault="00404710" w:rsidP="00CA034E">
      <w:pPr>
        <w:pStyle w:val="Style2"/>
        <w:widowControl/>
        <w:numPr>
          <w:ilvl w:val="0"/>
          <w:numId w:val="11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Дни здоровья;</w:t>
      </w:r>
    </w:p>
    <w:p w:rsidR="00404710" w:rsidRPr="00CA034E" w:rsidRDefault="001B467E" w:rsidP="00CA034E">
      <w:pPr>
        <w:pStyle w:val="Style2"/>
        <w:widowControl/>
        <w:numPr>
          <w:ilvl w:val="0"/>
          <w:numId w:val="11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Э</w:t>
      </w:r>
      <w:r w:rsidR="00404710" w:rsidRPr="00CA034E">
        <w:rPr>
          <w:rStyle w:val="FontStyle36"/>
          <w:b w:val="0"/>
          <w:sz w:val="28"/>
          <w:szCs w:val="28"/>
        </w:rPr>
        <w:t>ко</w:t>
      </w:r>
      <w:r w:rsidRPr="00CA034E">
        <w:rPr>
          <w:rStyle w:val="FontStyle36"/>
          <w:b w:val="0"/>
          <w:sz w:val="28"/>
          <w:szCs w:val="28"/>
        </w:rPr>
        <w:t>логические походы;</w:t>
      </w:r>
    </w:p>
    <w:p w:rsidR="001B467E" w:rsidRPr="00CA034E" w:rsidRDefault="001B467E" w:rsidP="00CA034E">
      <w:pPr>
        <w:pStyle w:val="Style2"/>
        <w:widowControl/>
        <w:numPr>
          <w:ilvl w:val="0"/>
          <w:numId w:val="11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Спортивные эстафеты, праздники «Веселые старты», «Папа, мама, я – спортивная семья».</w:t>
      </w:r>
    </w:p>
    <w:p w:rsidR="001B467E" w:rsidRPr="00CA034E" w:rsidRDefault="001B467E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Акции:</w:t>
      </w:r>
    </w:p>
    <w:p w:rsidR="001B467E" w:rsidRPr="00CA034E" w:rsidRDefault="001B467E" w:rsidP="00CA034E">
      <w:pPr>
        <w:pStyle w:val="Style2"/>
        <w:widowControl/>
        <w:numPr>
          <w:ilvl w:val="0"/>
          <w:numId w:val="12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sz w:val="28"/>
          <w:szCs w:val="28"/>
        </w:rPr>
        <w:t>«</w:t>
      </w:r>
      <w:r w:rsidRPr="00CA034E">
        <w:rPr>
          <w:rStyle w:val="FontStyle36"/>
          <w:b w:val="0"/>
          <w:sz w:val="28"/>
          <w:szCs w:val="28"/>
        </w:rPr>
        <w:t>Покормите птиц зимой»;</w:t>
      </w:r>
    </w:p>
    <w:p w:rsidR="001B467E" w:rsidRPr="00CA034E" w:rsidRDefault="001B467E" w:rsidP="00CA034E">
      <w:pPr>
        <w:pStyle w:val="Style2"/>
        <w:widowControl/>
        <w:numPr>
          <w:ilvl w:val="0"/>
          <w:numId w:val="12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sz w:val="28"/>
          <w:szCs w:val="28"/>
        </w:rPr>
        <w:t>«</w:t>
      </w:r>
      <w:r w:rsidRPr="00CA034E">
        <w:rPr>
          <w:rStyle w:val="FontStyle36"/>
          <w:b w:val="0"/>
          <w:sz w:val="28"/>
          <w:szCs w:val="28"/>
        </w:rPr>
        <w:t>Зеленый патруль»;</w:t>
      </w:r>
    </w:p>
    <w:p w:rsidR="001B467E" w:rsidRPr="00CA034E" w:rsidRDefault="001B467E" w:rsidP="00CA034E">
      <w:pPr>
        <w:pStyle w:val="Style2"/>
        <w:widowControl/>
        <w:numPr>
          <w:ilvl w:val="0"/>
          <w:numId w:val="12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«Памятник»;</w:t>
      </w:r>
    </w:p>
    <w:p w:rsidR="001B467E" w:rsidRPr="00CA034E" w:rsidRDefault="001B467E" w:rsidP="00CA034E">
      <w:pPr>
        <w:pStyle w:val="Style2"/>
        <w:widowControl/>
        <w:numPr>
          <w:ilvl w:val="0"/>
          <w:numId w:val="12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lastRenderedPageBreak/>
        <w:t>«Озеленение территории детского сада».</w:t>
      </w:r>
    </w:p>
    <w:p w:rsidR="001B467E" w:rsidRPr="00CA034E" w:rsidRDefault="001B467E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Оснащение предметно – развивающей среды группы детского сада:</w:t>
      </w:r>
    </w:p>
    <w:p w:rsidR="001B467E" w:rsidRPr="00CA034E" w:rsidRDefault="001B467E" w:rsidP="00CA034E">
      <w:pPr>
        <w:pStyle w:val="Style2"/>
        <w:widowControl/>
        <w:numPr>
          <w:ilvl w:val="0"/>
          <w:numId w:val="13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Изготовление атрибутов для игр: «</w:t>
      </w:r>
      <w:r w:rsidR="00782096" w:rsidRPr="00CA034E">
        <w:rPr>
          <w:rStyle w:val="FontStyle36"/>
          <w:b w:val="0"/>
          <w:sz w:val="28"/>
          <w:szCs w:val="28"/>
        </w:rPr>
        <w:t>Пограничники», «Моряки», «Космонавты», «Пожарные», «Спасатели» «Инопланетяне», «Пешеходы и пассажиры» и т.д. ;</w:t>
      </w:r>
    </w:p>
    <w:p w:rsidR="00782096" w:rsidRPr="00CA034E" w:rsidRDefault="00782096" w:rsidP="00CA034E">
      <w:pPr>
        <w:pStyle w:val="Style2"/>
        <w:widowControl/>
        <w:numPr>
          <w:ilvl w:val="0"/>
          <w:numId w:val="13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Оформление «Экологической галереи», «Маршрута безопасности движения», «Центра народного творчества», мини – музеев «Летопись нашего города», «Москва – столица России» и т.п.</w:t>
      </w:r>
      <w:r w:rsidRPr="00CA034E">
        <w:rPr>
          <w:rStyle w:val="FontStyle36"/>
          <w:sz w:val="28"/>
          <w:szCs w:val="28"/>
        </w:rPr>
        <w:t>;</w:t>
      </w:r>
    </w:p>
    <w:p w:rsidR="005D6CE4" w:rsidRPr="00CA034E" w:rsidRDefault="00782096" w:rsidP="00CA034E">
      <w:pPr>
        <w:pStyle w:val="Style2"/>
        <w:widowControl/>
        <w:numPr>
          <w:ilvl w:val="0"/>
          <w:numId w:val="13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Изготовление атрибутики государственных си</w:t>
      </w:r>
      <w:r w:rsidR="00DA45E9" w:rsidRPr="00CA034E">
        <w:rPr>
          <w:rStyle w:val="FontStyle36"/>
          <w:b w:val="0"/>
          <w:sz w:val="28"/>
          <w:szCs w:val="28"/>
        </w:rPr>
        <w:t xml:space="preserve">мволов России, города, области; </w:t>
      </w:r>
      <w:r w:rsidRPr="00CA034E">
        <w:rPr>
          <w:rStyle w:val="FontStyle36"/>
          <w:b w:val="0"/>
          <w:sz w:val="28"/>
          <w:szCs w:val="28"/>
        </w:rPr>
        <w:t>о</w:t>
      </w:r>
      <w:r w:rsidR="00DA45E9" w:rsidRPr="00CA034E">
        <w:rPr>
          <w:rStyle w:val="FontStyle36"/>
          <w:b w:val="0"/>
          <w:sz w:val="28"/>
          <w:szCs w:val="28"/>
        </w:rPr>
        <w:t xml:space="preserve">формление альбомов: «Достопримечательности нашего города», «Моя семья», </w:t>
      </w:r>
    </w:p>
    <w:p w:rsidR="00782096" w:rsidRPr="00CA034E" w:rsidRDefault="00DA45E9" w:rsidP="00CA034E">
      <w:pPr>
        <w:pStyle w:val="Style2"/>
        <w:widowControl/>
        <w:spacing w:before="86" w:line="276" w:lineRule="auto"/>
        <w:ind w:left="1500" w:firstLine="0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«Хорошо у нас в саду», «Где мы любим отдыхать», «В гостях в экологическом центре»;</w:t>
      </w:r>
    </w:p>
    <w:p w:rsidR="00DA45E9" w:rsidRPr="00CA034E" w:rsidRDefault="00DA45E9" w:rsidP="00CA034E">
      <w:pPr>
        <w:pStyle w:val="Style2"/>
        <w:widowControl/>
        <w:numPr>
          <w:ilvl w:val="0"/>
          <w:numId w:val="13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Создание газет: «Моя спортивная семья», «Утром солнышко встает, в детский сад меня зовет».</w:t>
      </w:r>
    </w:p>
    <w:p w:rsidR="00DA45E9" w:rsidRPr="00CA034E" w:rsidRDefault="00DA45E9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Работа с родителями:</w:t>
      </w:r>
    </w:p>
    <w:p w:rsidR="00DA45E9" w:rsidRPr="00CA034E" w:rsidRDefault="00DA45E9" w:rsidP="00CA034E">
      <w:pPr>
        <w:pStyle w:val="Style2"/>
        <w:widowControl/>
        <w:numPr>
          <w:ilvl w:val="0"/>
          <w:numId w:val="14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Ознакомление детей с семейными реликвиями;</w:t>
      </w:r>
    </w:p>
    <w:p w:rsidR="00DA45E9" w:rsidRPr="00CA034E" w:rsidRDefault="0069339A" w:rsidP="00CA034E">
      <w:pPr>
        <w:pStyle w:val="Style2"/>
        <w:widowControl/>
        <w:numPr>
          <w:ilvl w:val="0"/>
          <w:numId w:val="14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Анкетирование родителей: «Знаете ли вы своего ребенка?»;</w:t>
      </w:r>
    </w:p>
    <w:p w:rsidR="0069339A" w:rsidRPr="00CA034E" w:rsidRDefault="0069339A" w:rsidP="00CA034E">
      <w:pPr>
        <w:pStyle w:val="Style2"/>
        <w:widowControl/>
        <w:numPr>
          <w:ilvl w:val="0"/>
          <w:numId w:val="14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Посильная помощь в организации экскурсий, встреч, походов в музеи;</w:t>
      </w:r>
    </w:p>
    <w:p w:rsidR="0069339A" w:rsidRPr="00CA034E" w:rsidRDefault="0069339A" w:rsidP="00CA034E">
      <w:pPr>
        <w:pStyle w:val="Style2"/>
        <w:widowControl/>
        <w:numPr>
          <w:ilvl w:val="0"/>
          <w:numId w:val="14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Помощь в снятии видеофильмов;</w:t>
      </w:r>
    </w:p>
    <w:p w:rsidR="0069339A" w:rsidRPr="00CA034E" w:rsidRDefault="0069339A" w:rsidP="00CA034E">
      <w:pPr>
        <w:pStyle w:val="Style2"/>
        <w:widowControl/>
        <w:numPr>
          <w:ilvl w:val="0"/>
          <w:numId w:val="14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«Трудовой десант</w:t>
      </w:r>
      <w:r w:rsidRPr="00CA034E">
        <w:rPr>
          <w:rStyle w:val="FontStyle36"/>
          <w:sz w:val="28"/>
          <w:szCs w:val="28"/>
        </w:rPr>
        <w:t>»</w:t>
      </w:r>
      <w:r w:rsidRPr="00CA034E">
        <w:rPr>
          <w:rStyle w:val="FontStyle36"/>
          <w:b w:val="0"/>
          <w:sz w:val="28"/>
          <w:szCs w:val="28"/>
        </w:rPr>
        <w:t xml:space="preserve"> родителей с детьми (посадка деревьев, обрезка кустов, уборка мусора на участках и т.д.);</w:t>
      </w:r>
    </w:p>
    <w:p w:rsidR="0069339A" w:rsidRPr="00CA034E" w:rsidRDefault="0069339A" w:rsidP="00CA034E">
      <w:pPr>
        <w:pStyle w:val="Style2"/>
        <w:widowControl/>
        <w:numPr>
          <w:ilvl w:val="0"/>
          <w:numId w:val="14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Выставка плакатов – проектов: «Каким я хотел бы видеть наш город», «Земля – планета, на которой мы живем»</w:t>
      </w:r>
      <w:r w:rsidR="00100FAA" w:rsidRPr="00CA034E">
        <w:rPr>
          <w:rStyle w:val="FontStyle36"/>
          <w:b w:val="0"/>
          <w:sz w:val="28"/>
          <w:szCs w:val="28"/>
        </w:rPr>
        <w:t>.</w:t>
      </w:r>
    </w:p>
    <w:p w:rsidR="00100FAA" w:rsidRPr="00CA034E" w:rsidRDefault="00100FAA" w:rsidP="00CA034E">
      <w:pPr>
        <w:pStyle w:val="Style2"/>
        <w:widowControl/>
        <w:numPr>
          <w:ilvl w:val="0"/>
          <w:numId w:val="6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Социальное развитие:</w:t>
      </w:r>
    </w:p>
    <w:p w:rsidR="00100FAA" w:rsidRPr="00CA034E" w:rsidRDefault="00100FAA" w:rsidP="00CA034E">
      <w:pPr>
        <w:pStyle w:val="Style2"/>
        <w:widowControl/>
        <w:numPr>
          <w:ilvl w:val="0"/>
          <w:numId w:val="15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Встречи с почетными гражданами города;</w:t>
      </w:r>
    </w:p>
    <w:p w:rsidR="00100FAA" w:rsidRPr="00CA034E" w:rsidRDefault="00100FAA" w:rsidP="00CA034E">
      <w:pPr>
        <w:pStyle w:val="Style2"/>
        <w:widowControl/>
        <w:numPr>
          <w:ilvl w:val="0"/>
          <w:numId w:val="15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Экскурсии;</w:t>
      </w:r>
    </w:p>
    <w:p w:rsidR="00100FAA" w:rsidRPr="00CA034E" w:rsidRDefault="00100FAA" w:rsidP="00CA034E">
      <w:pPr>
        <w:pStyle w:val="Style2"/>
        <w:widowControl/>
        <w:numPr>
          <w:ilvl w:val="0"/>
          <w:numId w:val="15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Посещение выставок;</w:t>
      </w:r>
    </w:p>
    <w:p w:rsidR="00100FAA" w:rsidRPr="00CA034E" w:rsidRDefault="00100FAA" w:rsidP="00CA034E">
      <w:pPr>
        <w:pStyle w:val="Style2"/>
        <w:widowControl/>
        <w:numPr>
          <w:ilvl w:val="0"/>
          <w:numId w:val="15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Создание библиотеки в группе;</w:t>
      </w:r>
    </w:p>
    <w:p w:rsidR="00100FAA" w:rsidRPr="00CA034E" w:rsidRDefault="00100FAA" w:rsidP="00CA034E">
      <w:pPr>
        <w:pStyle w:val="Style2"/>
        <w:widowControl/>
        <w:numPr>
          <w:ilvl w:val="0"/>
          <w:numId w:val="15"/>
        </w:numPr>
        <w:spacing w:before="86" w:line="276" w:lineRule="auto"/>
        <w:rPr>
          <w:rStyle w:val="FontStyle36"/>
          <w:sz w:val="28"/>
          <w:szCs w:val="28"/>
        </w:rPr>
      </w:pPr>
      <w:r w:rsidRPr="00CA034E">
        <w:rPr>
          <w:rStyle w:val="FontStyle36"/>
          <w:b w:val="0"/>
          <w:sz w:val="28"/>
          <w:szCs w:val="28"/>
        </w:rPr>
        <w:t>Создание видеотеки.</w:t>
      </w:r>
    </w:p>
    <w:p w:rsidR="00CA034E" w:rsidRPr="00CA034E" w:rsidRDefault="00CA034E" w:rsidP="00CA034E">
      <w:pPr>
        <w:pStyle w:val="Style2"/>
        <w:widowControl/>
        <w:spacing w:before="86" w:line="276" w:lineRule="auto"/>
        <w:ind w:left="1500" w:firstLine="0"/>
        <w:rPr>
          <w:rStyle w:val="FontStyle36"/>
          <w:sz w:val="28"/>
          <w:szCs w:val="28"/>
        </w:rPr>
      </w:pPr>
    </w:p>
    <w:p w:rsidR="008B6933" w:rsidRDefault="008B6933" w:rsidP="00CA034E">
      <w:pPr>
        <w:pStyle w:val="Style2"/>
        <w:widowControl/>
        <w:spacing w:before="86" w:line="276" w:lineRule="auto"/>
        <w:ind w:left="1500" w:firstLine="0"/>
        <w:rPr>
          <w:rStyle w:val="FontStyle36"/>
          <w:sz w:val="28"/>
          <w:szCs w:val="28"/>
        </w:rPr>
      </w:pPr>
    </w:p>
    <w:p w:rsidR="00CA034E" w:rsidRPr="00CA034E" w:rsidRDefault="00CA034E" w:rsidP="00CA034E">
      <w:pPr>
        <w:pStyle w:val="Style2"/>
        <w:widowControl/>
        <w:spacing w:before="86" w:line="276" w:lineRule="auto"/>
        <w:ind w:left="1500" w:firstLine="0"/>
        <w:rPr>
          <w:rStyle w:val="FontStyle36"/>
          <w:sz w:val="28"/>
          <w:szCs w:val="28"/>
        </w:rPr>
      </w:pPr>
      <w:r w:rsidRPr="00CA034E">
        <w:rPr>
          <w:rStyle w:val="FontStyle36"/>
          <w:sz w:val="28"/>
          <w:szCs w:val="28"/>
        </w:rPr>
        <w:lastRenderedPageBreak/>
        <w:t>Реализация программы через разные виды деятельности</w:t>
      </w:r>
    </w:p>
    <w:p w:rsidR="00DB3074" w:rsidRPr="00CA034E" w:rsidRDefault="00DB3074" w:rsidP="00CA034E">
      <w:pPr>
        <w:pStyle w:val="Style2"/>
        <w:widowControl/>
        <w:spacing w:before="86" w:line="276" w:lineRule="auto"/>
        <w:ind w:firstLine="0"/>
        <w:rPr>
          <w:rStyle w:val="FontStyle36"/>
          <w:sz w:val="28"/>
          <w:szCs w:val="28"/>
        </w:rPr>
      </w:pPr>
    </w:p>
    <w:tbl>
      <w:tblPr>
        <w:tblStyle w:val="a7"/>
        <w:tblW w:w="0" w:type="auto"/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B76157" w:rsidRPr="00CA034E" w:rsidTr="002043D3">
        <w:trPr>
          <w:trHeight w:val="380"/>
        </w:trPr>
        <w:tc>
          <w:tcPr>
            <w:tcW w:w="9571" w:type="dxa"/>
            <w:gridSpan w:val="3"/>
          </w:tcPr>
          <w:p w:rsidR="00B76157" w:rsidRPr="00CA034E" w:rsidRDefault="00B76157" w:rsidP="00CA03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Организованная деятельность детей и взрослых</w:t>
            </w:r>
          </w:p>
        </w:tc>
      </w:tr>
      <w:tr w:rsidR="00B76157" w:rsidRPr="00CA034E" w:rsidTr="002043D3">
        <w:tblPrEx>
          <w:tblLook w:val="04A0" w:firstRow="1" w:lastRow="0" w:firstColumn="1" w:lastColumn="0" w:noHBand="0" w:noVBand="1"/>
        </w:tblPrEx>
        <w:tc>
          <w:tcPr>
            <w:tcW w:w="6380" w:type="dxa"/>
            <w:gridSpan w:val="2"/>
          </w:tcPr>
          <w:p w:rsidR="00B76157" w:rsidRPr="00CA034E" w:rsidRDefault="00B76157" w:rsidP="00CA03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Образовательная деятельность, осуществляемая в ходе режимных моментов</w:t>
            </w:r>
          </w:p>
        </w:tc>
        <w:tc>
          <w:tcPr>
            <w:tcW w:w="3191" w:type="dxa"/>
            <w:vMerge w:val="restart"/>
          </w:tcPr>
          <w:p w:rsidR="00B76157" w:rsidRPr="00CA034E" w:rsidRDefault="00B76157" w:rsidP="00CA03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</w:tr>
      <w:tr w:rsidR="00B76157" w:rsidRPr="00CA034E" w:rsidTr="002043D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B76157" w:rsidRPr="00CA034E" w:rsidRDefault="00B76157" w:rsidP="00CA03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b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3190" w:type="dxa"/>
          </w:tcPr>
          <w:p w:rsidR="00B76157" w:rsidRPr="00CA034E" w:rsidRDefault="00B76157" w:rsidP="00CA034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034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3191" w:type="dxa"/>
            <w:vMerge/>
          </w:tcPr>
          <w:p w:rsidR="00B76157" w:rsidRPr="00CA034E" w:rsidRDefault="00B76157" w:rsidP="00CA03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157" w:rsidRPr="00CA034E" w:rsidTr="002043D3">
        <w:tblPrEx>
          <w:tblLook w:val="04A0" w:firstRow="1" w:lastRow="0" w:firstColumn="1" w:lastColumn="0" w:noHBand="0" w:noVBand="1"/>
        </w:tblPrEx>
        <w:tc>
          <w:tcPr>
            <w:tcW w:w="3190" w:type="dxa"/>
          </w:tcPr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jc w:val="center"/>
              <w:rPr>
                <w:rStyle w:val="FontStyle37"/>
                <w:sz w:val="28"/>
                <w:szCs w:val="28"/>
                <w:lang w:eastAsia="en-US"/>
              </w:rPr>
            </w:pPr>
            <w:r w:rsidRPr="00CA034E">
              <w:rPr>
                <w:rStyle w:val="FontStyle37"/>
                <w:sz w:val="28"/>
                <w:szCs w:val="28"/>
              </w:rPr>
              <w:t>Игровая деятельность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  <w:lang w:eastAsia="en-US"/>
              </w:rPr>
            </w:pPr>
            <w:r w:rsidRPr="00CA034E">
              <w:rPr>
                <w:rStyle w:val="FontStyle37"/>
                <w:b w:val="0"/>
                <w:sz w:val="28"/>
                <w:szCs w:val="28"/>
                <w:lang w:eastAsia="en-US"/>
              </w:rPr>
              <w:t>1. Сюжетно-ролевые игры: «Дом», «Детский сад», «Семья», «Кто работает в детском саду?», «Профессия моих родителей», «День рождения».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2.Дидактические игры: «Что такое хорошо, что такое плохо?», «Мои хорошие поступки», «Как мы живем в детском саду», «Моя семья, моя родословная», «День рождения», «Дарю подарки», «Мое имя», «Моя комната», «Найди предметы».</w:t>
            </w:r>
          </w:p>
          <w:p w:rsidR="00B76157" w:rsidRPr="00CA034E" w:rsidRDefault="00B76157" w:rsidP="00CA034E">
            <w:pPr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3.Коммуникативные игры: «Я расту...», «Назови ласково», «Пустим имя по ветру», «У меня есть голова», «С днем рождения».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Речь и речевое развитие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1.Составление рассказов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lastRenderedPageBreak/>
              <w:t>на тему: «С кем я живу», «Хорошо у нас в саду», «Мои папа, мама, бабушка, дедушка», «Мамины, бабушкины руки», «Моя комната», «Мое любимое занятие», «Мой лучший друг», «Чем я люблю заниматься в детском саду и дома», «Каким я хочу быть».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Сочини стихотворение: «О маме», «О семье», «О друге».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jc w:val="center"/>
              <w:rPr>
                <w:rStyle w:val="FontStyle37"/>
                <w:sz w:val="28"/>
                <w:szCs w:val="28"/>
                <w:lang w:eastAsia="en-US"/>
              </w:rPr>
            </w:pPr>
            <w:r w:rsidRPr="00CA034E">
              <w:rPr>
                <w:rStyle w:val="FontStyle37"/>
                <w:sz w:val="28"/>
                <w:szCs w:val="28"/>
              </w:rPr>
              <w:t>Художественная литература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  <w:lang w:eastAsia="en-US"/>
              </w:rPr>
            </w:pPr>
            <w:r w:rsidRPr="00CA034E">
              <w:rPr>
                <w:rStyle w:val="FontStyle37"/>
                <w:b w:val="0"/>
                <w:sz w:val="28"/>
                <w:szCs w:val="28"/>
                <w:lang w:eastAsia="en-US"/>
              </w:rPr>
              <w:t>1. Чтение: «Моя бабушка»  С. Капутикян;   «Мой дедушка»  Р. Гамзатов; «Мама» А. Барто; «О мальчиках и девочках»  ;   «Вместе тесно, врозь скучно»  К. Ушинский; «Лучше нет родного края» П. Воронько; «Люблю березку русскую» А. Прокофьев.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  <w:lang w:eastAsia="en-US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2. Заучивание стихотворений: «Если был бы я девчонкой» Э. Успенский; «Бабушкины руки»  </w:t>
            </w:r>
            <w:r w:rsidRPr="00CA034E">
              <w:rPr>
                <w:rStyle w:val="FontStyle38"/>
                <w:sz w:val="28"/>
                <w:szCs w:val="28"/>
              </w:rPr>
              <w:t xml:space="preserve">Л.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Квитко; «Мама, почему?»  Г. Виеру; «Не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lastRenderedPageBreak/>
              <w:t>мешайте мне трудиться», «Вот так мама»  Е. Благинина.</w:t>
            </w:r>
          </w:p>
          <w:p w:rsidR="00B76157" w:rsidRPr="00CA034E" w:rsidRDefault="00B76157" w:rsidP="00CA034E">
            <w:pPr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 Загадки на тему: «Семья», «Родной дом», «Детский сад».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Изодеятельность и дизайн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45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Оформление выставок: «Моя семья», «Мой детский сад».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45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Рисование праздничных открыток мамам, папам, сотрудникам детского сада.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3.Совместное рисование детьми газет: «Как мы отмечали праздники в детском саду», «Мы любим трудиться», «Наши занятия».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Трудовая деятельность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40"/>
              </w:tabs>
              <w:spacing w:line="276" w:lineRule="auto"/>
              <w:ind w:firstLine="0"/>
              <w:rPr>
                <w:rStyle w:val="FontStyle38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1.Дежурство по столовой, по занятиям, труд в природном уголке, на участке, хозяйственно-бытовой труд.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2.Трудовые поручения в группе.                            </w:t>
            </w:r>
            <w:r w:rsidRPr="00CA034E">
              <w:rPr>
                <w:rStyle w:val="FontStyle37"/>
                <w:sz w:val="28"/>
                <w:szCs w:val="28"/>
              </w:rPr>
              <w:t xml:space="preserve"> 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Образовательная  деятельность</w:t>
            </w:r>
          </w:p>
          <w:p w:rsidR="00B76157" w:rsidRPr="00CA034E" w:rsidRDefault="00B76157" w:rsidP="00CA034E">
            <w:pPr>
              <w:pStyle w:val="Style14"/>
              <w:widowControl/>
              <w:spacing w:line="276" w:lineRule="auto"/>
              <w:rPr>
                <w:rStyle w:val="FontStyle37"/>
                <w:rFonts w:eastAsiaTheme="minorEastAsia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rFonts w:eastAsiaTheme="minorEastAsia"/>
                <w:b w:val="0"/>
                <w:sz w:val="28"/>
                <w:szCs w:val="28"/>
              </w:rPr>
              <w:t xml:space="preserve">1.Познавательные занятия: «Состав семьи» </w:t>
            </w:r>
            <w:r w:rsidRPr="00CA034E">
              <w:rPr>
                <w:rStyle w:val="FontStyle37"/>
                <w:rFonts w:eastAsiaTheme="minorEastAsia"/>
                <w:b w:val="0"/>
                <w:sz w:val="28"/>
                <w:szCs w:val="28"/>
              </w:rPr>
              <w:lastRenderedPageBreak/>
              <w:t>(Семь Я), «Работа моих родителей».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 Беседы: «Любимый отдых членов семьи», «Как я помогаю дома», «Я и мое тело», «Имена, отчества, фамилии и их значение», «Домашний адрес, квартира, моя комната».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50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Экскурсия по детскому саду: «Что хорошо, что плохо?»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4.Ориентирование: составление плана  группы, детского сада, участка.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Социальное развитие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Выпуски семейной газеты «В здоровом теле — здоровый дух».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Создание альбомов.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3.Видеотека: «Праздники в детском саду» 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4.Создание библиотеки: книги о Ясном, Оренбурге, Москве; иллюстрации, наборы открыток.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Здоровье и физическое развитие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1.Беседы: «Правила безопасного поведения», «Из чего я сделан?», «Как устроено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lastRenderedPageBreak/>
              <w:t>наше тело?», «Это вредная еда», «Микробы и мыло».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69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Дидактические игры: «Опасно — неопасно», «Полезная и вредная еда».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69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Совместно с детьми разработать «Правила чистюли».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69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4.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Составление правил безопасного поведения на улице, в группе, дома.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69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5.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Физкультурный досуг «Зимние забавы».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69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6.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Беседа с врачом о правильном поведении при профилактике простудных заболеваний.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7.«В гости к зубной щетке».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Музыка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 xml:space="preserve">Проведение праздников: «Мамин день», «День </w:t>
            </w:r>
            <w:r w:rsidRPr="00CA034E">
              <w:rPr>
                <w:rStyle w:val="FontStyle39"/>
                <w:sz w:val="28"/>
                <w:szCs w:val="28"/>
              </w:rPr>
              <w:t xml:space="preserve">Защитников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>Отечества».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Разучивание песен: о детском саде, доме, о маме.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3.Прослушивание аудиозаписей.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jc w:val="center"/>
              <w:rPr>
                <w:rStyle w:val="FontStyle37"/>
                <w:sz w:val="28"/>
                <w:szCs w:val="28"/>
                <w:lang w:eastAsia="en-US"/>
              </w:rPr>
            </w:pPr>
            <w:r w:rsidRPr="00CA034E">
              <w:rPr>
                <w:rStyle w:val="FontStyle37"/>
                <w:sz w:val="28"/>
                <w:szCs w:val="28"/>
              </w:rPr>
              <w:lastRenderedPageBreak/>
              <w:t>Игровая деятельность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  <w:lang w:eastAsia="en-US"/>
              </w:rPr>
            </w:pPr>
            <w:r w:rsidRPr="00CA034E">
              <w:rPr>
                <w:rStyle w:val="FontStyle37"/>
                <w:b w:val="0"/>
                <w:sz w:val="28"/>
                <w:szCs w:val="28"/>
                <w:lang w:eastAsia="en-US"/>
              </w:rPr>
              <w:t>1. Сюжетно-ролевые игры: «Дом», «Детский сад», «Семья», «Кто работает в детском саду?», «Профессия моих родителей», «День рождения».</w:t>
            </w:r>
          </w:p>
          <w:p w:rsidR="00B76157" w:rsidRPr="00CA034E" w:rsidRDefault="00B76157" w:rsidP="00CA034E">
            <w:pPr>
              <w:pStyle w:val="Style22"/>
              <w:widowControl/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 Дидактические игры: «Что такое хорошо, что такое плохо?», «Мои хорошие поступки», «Как мы живем в детском саду», «Моя семья, моя родословная», «День рождения», «Дарю подарки», «Мое имя», «Моя комната», «Найди предметы».</w:t>
            </w:r>
          </w:p>
          <w:p w:rsidR="00B76157" w:rsidRPr="00CA034E" w:rsidRDefault="00B76157" w:rsidP="00CA034E">
            <w:pPr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3.Коммуникативные игры: «Я расту…», «Назови ласково», «Пустим имя по ветру», «У меня есть голова», «С днем рождения».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Здоровье и физическое развитие</w:t>
            </w:r>
          </w:p>
          <w:p w:rsidR="00B76157" w:rsidRPr="00CA034E" w:rsidRDefault="00B76157" w:rsidP="00CA03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Дидактические игры: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lastRenderedPageBreak/>
              <w:t>«Опасно — неопасно», «Полезная и вредная еда».</w:t>
            </w:r>
          </w:p>
        </w:tc>
        <w:tc>
          <w:tcPr>
            <w:tcW w:w="3191" w:type="dxa"/>
          </w:tcPr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lastRenderedPageBreak/>
              <w:t>Взаимодействие с родителями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45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Создание благополучной атмосферы дома на основе доброжелательности и взаимодействия.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54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Анкетирование «Знаете ли вы своего ребенка?».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54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Сотворчество детей и родителей в оформлении выставок рисунков, в составлении рассказов о семье.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54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4.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Создание интересной и содержательной жизни ребенка в семье.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54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5.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Соблюдение прав ребенка на игру, досуг, труд.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54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6.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«Трудовой десант» с детьми и родителями «Помощь детскому саду».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7.Досуг в семье: выходные дни, семейные праздники.</w:t>
            </w:r>
          </w:p>
          <w:p w:rsidR="00B76157" w:rsidRPr="00CA034E" w:rsidRDefault="00B76157" w:rsidP="00CA034E">
            <w:pPr>
              <w:spacing w:line="276" w:lineRule="auto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lastRenderedPageBreak/>
              <w:t>Изодеятельность и дизайн</w:t>
            </w:r>
          </w:p>
          <w:p w:rsidR="00B76157" w:rsidRPr="00CA034E" w:rsidRDefault="00B76157" w:rsidP="00CA034E">
            <w:pPr>
              <w:pStyle w:val="Style14"/>
              <w:widowControl/>
              <w:spacing w:line="276" w:lineRule="auto"/>
              <w:rPr>
                <w:rStyle w:val="FontStyle37"/>
                <w:rFonts w:eastAsiaTheme="minorEastAsia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rFonts w:eastAsiaTheme="minorEastAsia"/>
                <w:b w:val="0"/>
                <w:sz w:val="28"/>
                <w:szCs w:val="28"/>
              </w:rPr>
              <w:t>1 Рисование на тему: «Выходные в семье», «Семейные праздники». «С кем я живу», «Портреты членов семьи».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45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Оформление выставок: «Моя семья», «Мой детский сад».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3.Сотворчество детей с родителями: рисование плакатов «Я, ты, он, она  — вместе дружная семья», «Встреча гостей»,  «Мой дом».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Трудовая деятельность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21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1.Посильная трудовая деятельность дома: заправить постель, протереть пыль, пропылесосить, поддержать порядок в своей комнате и т д.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2.Трудовые поручения дома.                            </w:t>
            </w:r>
            <w:r w:rsidRPr="00CA034E">
              <w:rPr>
                <w:rStyle w:val="FontStyle37"/>
                <w:sz w:val="28"/>
                <w:szCs w:val="28"/>
              </w:rPr>
              <w:t xml:space="preserve"> 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Образовательная  деятельность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 xml:space="preserve">1.Ориентирование: составление плана квартиры, комнаты, 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Социальное развитие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 xml:space="preserve">Выпуски семейной газеты «В здоровом теле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lastRenderedPageBreak/>
              <w:t>— здоровый дух».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Создание альбомов.</w:t>
            </w:r>
          </w:p>
          <w:p w:rsidR="00B76157" w:rsidRPr="00CA034E" w:rsidRDefault="00B76157" w:rsidP="00CA034E">
            <w:pPr>
              <w:pStyle w:val="Style14"/>
              <w:widowControl/>
              <w:spacing w:line="276" w:lineRule="auto"/>
              <w:rPr>
                <w:rStyle w:val="FontStyle37"/>
                <w:rFonts w:eastAsiaTheme="minorEastAsia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rFonts w:eastAsiaTheme="minorEastAsia"/>
                <w:b w:val="0"/>
                <w:sz w:val="28"/>
                <w:szCs w:val="28"/>
              </w:rPr>
              <w:t>3.Газеты: «Мой детский сад», «Утром солнышко встает, в детский сад меня зовет».</w:t>
            </w:r>
          </w:p>
          <w:p w:rsidR="00B76157" w:rsidRPr="00CA034E" w:rsidRDefault="00B76157" w:rsidP="00CA034E">
            <w:pPr>
              <w:spacing w:line="276" w:lineRule="auto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4.Видеотека: «Семейные праздники», «Отдых и труд на даче»,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Здоровье и физическое развитие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69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1.Составление правил безопасного поведения на улице, дома.</w:t>
            </w: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jc w:val="center"/>
              <w:rPr>
                <w:rStyle w:val="FontStyle37"/>
                <w:sz w:val="28"/>
                <w:szCs w:val="28"/>
              </w:rPr>
            </w:pPr>
            <w:r w:rsidRPr="00CA034E">
              <w:rPr>
                <w:rStyle w:val="FontStyle37"/>
                <w:sz w:val="28"/>
                <w:szCs w:val="28"/>
              </w:rPr>
              <w:t>Музыка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1.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 xml:space="preserve">Проведение праздников: «Мамин день», «День </w:t>
            </w:r>
            <w:r w:rsidRPr="00CA034E">
              <w:rPr>
                <w:rStyle w:val="FontStyle39"/>
                <w:sz w:val="28"/>
                <w:szCs w:val="28"/>
              </w:rPr>
              <w:t xml:space="preserve">Защитников 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>Отечества».</w:t>
            </w:r>
          </w:p>
          <w:p w:rsidR="00B76157" w:rsidRPr="00CA034E" w:rsidRDefault="00B76157" w:rsidP="00CA034E">
            <w:pPr>
              <w:pStyle w:val="Style19"/>
              <w:widowControl/>
              <w:tabs>
                <w:tab w:val="left" w:pos="288"/>
              </w:tabs>
              <w:spacing w:line="276" w:lineRule="auto"/>
              <w:ind w:firstLine="0"/>
              <w:rPr>
                <w:rStyle w:val="FontStyle37"/>
                <w:b w:val="0"/>
                <w:sz w:val="28"/>
                <w:szCs w:val="28"/>
              </w:rPr>
            </w:pPr>
            <w:r w:rsidRPr="00CA034E">
              <w:rPr>
                <w:rStyle w:val="FontStyle37"/>
                <w:b w:val="0"/>
                <w:sz w:val="28"/>
                <w:szCs w:val="28"/>
              </w:rPr>
              <w:t>2.</w:t>
            </w:r>
            <w:r w:rsidRPr="00CA034E">
              <w:rPr>
                <w:rStyle w:val="FontStyle37"/>
                <w:b w:val="0"/>
                <w:sz w:val="28"/>
                <w:szCs w:val="28"/>
              </w:rPr>
              <w:tab/>
              <w:t>Разучивание песен: о детском саде, доме, о маме.</w:t>
            </w:r>
          </w:p>
          <w:p w:rsidR="00B76157" w:rsidRPr="00CA034E" w:rsidRDefault="00B76157" w:rsidP="00CA034E">
            <w:pPr>
              <w:spacing w:line="276" w:lineRule="auto"/>
              <w:jc w:val="both"/>
              <w:rPr>
                <w:rStyle w:val="FontStyle37"/>
                <w:b w:val="0"/>
                <w:sz w:val="28"/>
                <w:szCs w:val="28"/>
              </w:rPr>
            </w:pPr>
          </w:p>
          <w:p w:rsidR="00B76157" w:rsidRPr="00CA034E" w:rsidRDefault="00B76157" w:rsidP="00CA034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3074" w:rsidRPr="00CA034E" w:rsidRDefault="00DB3074" w:rsidP="00CA034E">
      <w:pPr>
        <w:pStyle w:val="Style2"/>
        <w:widowControl/>
        <w:spacing w:before="86" w:line="276" w:lineRule="auto"/>
        <w:jc w:val="center"/>
        <w:rPr>
          <w:rStyle w:val="FontStyle36"/>
          <w:sz w:val="28"/>
          <w:szCs w:val="28"/>
        </w:rPr>
      </w:pPr>
    </w:p>
    <w:p w:rsidR="008B6933" w:rsidRDefault="008B6933" w:rsidP="00CA034E">
      <w:pPr>
        <w:jc w:val="center"/>
        <w:rPr>
          <w:rStyle w:val="FontStyle37"/>
          <w:sz w:val="28"/>
          <w:szCs w:val="28"/>
        </w:rPr>
      </w:pPr>
    </w:p>
    <w:p w:rsidR="00994BD9" w:rsidRPr="00CA034E" w:rsidRDefault="00994BD9" w:rsidP="00CA034E">
      <w:pPr>
        <w:jc w:val="center"/>
        <w:rPr>
          <w:rStyle w:val="FontStyle37"/>
          <w:sz w:val="28"/>
          <w:szCs w:val="28"/>
        </w:rPr>
      </w:pPr>
      <w:r w:rsidRPr="00CA034E">
        <w:rPr>
          <w:rStyle w:val="FontStyle37"/>
          <w:sz w:val="28"/>
          <w:szCs w:val="28"/>
        </w:rPr>
        <w:lastRenderedPageBreak/>
        <w:t>Мониторинг достижения детьми планируемых результатов освоения программы</w:t>
      </w:r>
    </w:p>
    <w:p w:rsidR="00994BD9" w:rsidRPr="00CA034E" w:rsidRDefault="00F406AE" w:rsidP="00CA034E">
      <w:pPr>
        <w:jc w:val="both"/>
        <w:rPr>
          <w:rStyle w:val="FontStyle37"/>
          <w:b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       </w:t>
      </w:r>
      <w:r w:rsidR="00994BD9" w:rsidRPr="00CA034E">
        <w:rPr>
          <w:rStyle w:val="FontStyle37"/>
          <w:b w:val="0"/>
          <w:sz w:val="28"/>
          <w:szCs w:val="28"/>
        </w:rPr>
        <w:t xml:space="preserve">Система мониторинга достижения детьми планируемых результатов освоения программы должна обеспечивать комплексный подход к оценке итоговых и промежуточных результатов освоения программы, позволять осуществлять оценку динамики достижений детей и включать описание </w:t>
      </w:r>
      <w:r w:rsidR="001574BE" w:rsidRPr="00CA034E">
        <w:rPr>
          <w:rStyle w:val="FontStyle37"/>
          <w:b w:val="0"/>
          <w:sz w:val="28"/>
          <w:szCs w:val="28"/>
        </w:rPr>
        <w:t xml:space="preserve"> </w:t>
      </w:r>
      <w:r w:rsidR="00994BD9" w:rsidRPr="00CA034E">
        <w:rPr>
          <w:rStyle w:val="FontStyle37"/>
          <w:b w:val="0"/>
          <w:sz w:val="28"/>
          <w:szCs w:val="28"/>
        </w:rPr>
        <w:t>объекта, форм, периодичности и содержания мониторинга</w:t>
      </w:r>
      <w:r w:rsidRPr="00CA034E">
        <w:rPr>
          <w:rStyle w:val="FontStyle37"/>
          <w:b w:val="0"/>
          <w:sz w:val="28"/>
          <w:szCs w:val="28"/>
        </w:rPr>
        <w:t>.</w:t>
      </w:r>
    </w:p>
    <w:p w:rsidR="00F406AE" w:rsidRPr="00CA034E" w:rsidRDefault="00F406AE" w:rsidP="00CA034E">
      <w:pPr>
        <w:jc w:val="both"/>
        <w:rPr>
          <w:rStyle w:val="FontStyle37"/>
          <w:b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      В процессе мониторинга исследуется физические, интеллектуальные и личностные качества ребенка</w:t>
      </w:r>
      <w:r w:rsidR="00AD4EF2">
        <w:rPr>
          <w:rStyle w:val="FontStyle37"/>
          <w:b w:val="0"/>
          <w:sz w:val="28"/>
          <w:szCs w:val="28"/>
        </w:rPr>
        <w:t>,</w:t>
      </w:r>
      <w:r w:rsidRPr="00CA034E">
        <w:rPr>
          <w:rStyle w:val="FontStyle37"/>
          <w:b w:val="0"/>
          <w:sz w:val="28"/>
          <w:szCs w:val="28"/>
        </w:rPr>
        <w:t xml:space="preserve"> путем наблюдений за ребенком, бесед, экспертных оценок, критериально – ориентированных методик нетестового типа, критериально – ориентированного тестирования, скрининг – тестов и др. Обязательным требованием к построению системы мониторинга является сочитание низко формализованных (тестов, проб, аппаратурных методов и др.) методов, обеспечивающее объективность и точность получаемых данных. </w:t>
      </w:r>
    </w:p>
    <w:p w:rsidR="001574BE" w:rsidRPr="00CA034E" w:rsidRDefault="001574BE" w:rsidP="00CA034E">
      <w:pPr>
        <w:jc w:val="both"/>
        <w:rPr>
          <w:rStyle w:val="FontStyle37"/>
          <w:b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Периодичность мониторинга  устанавливается образовательным учреждением и  обеспечивает возможность оценки динамики достижений детей, сбалансированность методов, не приводит к переутомлению воспитанников и не нарушает  ход образовательного процесса.</w:t>
      </w:r>
    </w:p>
    <w:p w:rsidR="00AD4EF2" w:rsidRPr="008B6933" w:rsidRDefault="001574BE" w:rsidP="008B6933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Содержание мониторинга  тесно связано с образовательной программ</w:t>
      </w:r>
      <w:r w:rsidR="00045C75">
        <w:rPr>
          <w:rStyle w:val="FontStyle37"/>
          <w:b w:val="0"/>
          <w:sz w:val="28"/>
          <w:szCs w:val="28"/>
        </w:rPr>
        <w:t>ой обучения и воспитания детей.</w:t>
      </w:r>
    </w:p>
    <w:p w:rsidR="0041033F" w:rsidRPr="00CA034E" w:rsidRDefault="0041033F" w:rsidP="00CA034E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Мониторинг нравственно-патриотического воспитания дошкольников.</w:t>
      </w:r>
    </w:p>
    <w:p w:rsidR="0041033F" w:rsidRPr="00AD4EF2" w:rsidRDefault="0054364B" w:rsidP="00AD4EF2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</w:t>
      </w:r>
      <w:r w:rsidR="00AD4EF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(Марцинковская Т.Д.)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53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  <w:gridCol w:w="385"/>
      </w:tblGrid>
      <w:tr w:rsidR="0041033F" w:rsidRPr="00CA034E" w:rsidTr="00E047F5">
        <w:tc>
          <w:tcPr>
            <w:tcW w:w="3108" w:type="dxa"/>
            <w:hideMark/>
          </w:tcPr>
          <w:p w:rsidR="0041033F" w:rsidRPr="00CA034E" w:rsidRDefault="0041033F" w:rsidP="00AD4EF2">
            <w:pPr>
              <w:spacing w:before="75" w:after="75" w:line="276" w:lineRule="auto"/>
              <w:ind w:left="105" w:right="105" w:firstLine="37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</w:t>
            </w:r>
            <w:r w:rsidR="00692B95"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.ребенка 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41033F" w:rsidRPr="00CA034E" w:rsidTr="00E047F5">
        <w:tc>
          <w:tcPr>
            <w:tcW w:w="3108" w:type="dxa"/>
            <w:hideMark/>
          </w:tcPr>
          <w:p w:rsidR="0041033F" w:rsidRPr="00CA034E" w:rsidRDefault="0041033F" w:rsidP="00AD4EF2">
            <w:pPr>
              <w:spacing w:before="75" w:after="75" w:line="276" w:lineRule="auto"/>
              <w:ind w:left="105" w:right="105" w:firstLine="37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CA0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.Родная страна: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страны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города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Домашний адрес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достопримеча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тельностей города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зеленых зон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Название улиц, площадей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41033F" w:rsidRPr="00CA034E" w:rsidTr="00E047F5">
        <w:tc>
          <w:tcPr>
            <w:tcW w:w="3108" w:type="dxa"/>
            <w:hideMark/>
          </w:tcPr>
          <w:p w:rsidR="0041033F" w:rsidRPr="00CA034E" w:rsidRDefault="0041033F" w:rsidP="00AD4EF2">
            <w:pPr>
              <w:spacing w:before="75" w:after="75" w:line="276" w:lineRule="auto"/>
              <w:ind w:left="105" w:right="105" w:firstLine="37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Pr="00CA0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.Символика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Флаг России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Герб России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Герб родного города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Гимн России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41033F" w:rsidRPr="00CA034E" w:rsidTr="00E047F5">
        <w:tc>
          <w:tcPr>
            <w:tcW w:w="3108" w:type="dxa"/>
            <w:hideMark/>
          </w:tcPr>
          <w:p w:rsidR="0041033F" w:rsidRPr="00CA034E" w:rsidRDefault="0041033F" w:rsidP="00AD4EF2">
            <w:pPr>
              <w:spacing w:before="75" w:after="75" w:line="276" w:lineRule="auto"/>
              <w:ind w:left="105" w:right="105" w:firstLine="37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CA0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.История народной культуры и традиций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Народная игрушка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Народные праздники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Жилище человека и предметы быта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41033F" w:rsidRPr="00CA034E" w:rsidTr="00E047F5">
        <w:tc>
          <w:tcPr>
            <w:tcW w:w="3108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4.Историко- географический и природный компоненты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Природные богатства нашей страны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Различные природно-климатические зоны 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(тундра, лес)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Виды ландшафта (горы, равнина)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  <w:tr w:rsidR="0041033F" w:rsidRPr="00CA034E" w:rsidTr="00E047F5">
        <w:tc>
          <w:tcPr>
            <w:tcW w:w="3108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5.Личностный компонент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Отношение к окружающей среде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Забота о близких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Проявление дружелюбия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управлять своими чувствами, договориться</w:t>
            </w:r>
            <w:r w:rsidRPr="00CA03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Умение анализировать свои поступки и поступки других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5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1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04" w:type="dxa"/>
            <w:hideMark/>
          </w:tcPr>
          <w:p w:rsidR="0041033F" w:rsidRPr="00CA034E" w:rsidRDefault="0041033F" w:rsidP="00CA034E">
            <w:pPr>
              <w:spacing w:before="75" w:after="75" w:line="276" w:lineRule="auto"/>
              <w:ind w:left="105" w:right="105" w:firstLine="400"/>
              <w:jc w:val="both"/>
              <w:textAlignment w:val="top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CA034E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 </w:t>
            </w:r>
          </w:p>
        </w:tc>
      </w:tr>
    </w:tbl>
    <w:p w:rsidR="0041033F" w:rsidRPr="00CA034E" w:rsidRDefault="0041033F" w:rsidP="00CA034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4EF2" w:rsidRDefault="0041033F" w:rsidP="00AD4EF2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Высокий уровень-</w:t>
      </w:r>
    </w:p>
    <w:p w:rsidR="00AD4EF2" w:rsidRDefault="0041033F" w:rsidP="00AD4EF2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 свое имя, фамилию, название города, страны, свой адрес; называет и узнает (по иллюстрации) достопримечательности, зеленые зоны города, 4- 5 улиц, площадей; знает и узнает флаг, герб, гимн России; герб города; называет </w:t>
      </w:r>
      <w:r w:rsidR="00AD4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народные праздники,</w:t>
      </w:r>
      <w:r w:rsidR="00E01941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игрушки,</w:t>
      </w:r>
      <w:r w:rsidR="00E01941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предметы быта; называет природные богатства России,</w:t>
      </w:r>
      <w:r w:rsidR="00E01941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знает природно-климатические зоны,</w:t>
      </w:r>
      <w:r w:rsidR="00E01941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ландшафты; заботится об окружающей природе</w:t>
      </w:r>
      <w:r w:rsidR="00E01941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>, близких, оказывает помощь, проявляет дружелюбие, считается с интересами товарищей,</w:t>
      </w:r>
      <w:r w:rsidR="00E01941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умеет договориться со сверстниками, </w:t>
      </w:r>
      <w:r w:rsidR="00E01941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анализирует поступки. Имеет представление о членах семьи и ближайших родственниках.</w:t>
      </w:r>
    </w:p>
    <w:p w:rsidR="00AD4EF2" w:rsidRDefault="0041033F" w:rsidP="00AD4EF2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Средний уровень-</w:t>
      </w:r>
    </w:p>
    <w:p w:rsidR="00AD4EF2" w:rsidRDefault="0041033F" w:rsidP="00AD4EF2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Знает свое имя, фамилию, название страны, </w:t>
      </w:r>
      <w:r w:rsidR="00CA034E"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города, свой адрес; флаг, герб, </w:t>
      </w: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гимн России, герб города; затрудняется назвать достопримечательности, зеленые зоны, улицы, площади города (делает это после пояснений взрослого); затрудняется назвать народные праздники, игрушки; с помощью взрослого называет природные богатства России, природно-климатические зоны; заботится о близких, проявляет дружелюбие, но не считается с интересами товарищей, не умеет договориться с ними, не оказывает помощь; анализирует поступки с помощью взрослого. </w:t>
      </w:r>
    </w:p>
    <w:p w:rsidR="00AD4EF2" w:rsidRDefault="0041033F" w:rsidP="00AD4EF2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A034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Низкий уровень-</w:t>
      </w:r>
    </w:p>
    <w:p w:rsidR="0041033F" w:rsidRPr="00CA034E" w:rsidRDefault="0041033F" w:rsidP="00AD4EF2">
      <w:pPr>
        <w:spacing w:before="75" w:after="75"/>
        <w:ind w:left="105" w:right="105" w:firstLine="400"/>
        <w:jc w:val="both"/>
        <w:textAlignment w:val="top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34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знает названия страны, города. Своего адреса, но узнает флаг, герб, гимн; отсутствуют знания о достопримечательностях родного города; плохо знает названия улиц. Проспектов; не может назвать народные праздники, игрушки; природные богатства России, природно-климатические зоны; не заботится об окружающих, не проявляет дружелюбия, не считается с интересами товарищей, не умеет договориться с ними, не оказывает помощи, не может анализировать поступки.</w:t>
      </w:r>
    </w:p>
    <w:p w:rsidR="0054364B" w:rsidRPr="00CA034E" w:rsidRDefault="0054364B" w:rsidP="00CA034E">
      <w:pPr>
        <w:spacing w:before="75" w:after="75"/>
        <w:ind w:right="105"/>
        <w:textAlignment w:val="top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CA034E" w:rsidRPr="00CA034E" w:rsidRDefault="00CA034E" w:rsidP="00CA034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034E" w:rsidRDefault="00CA034E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AD4EF2" w:rsidRDefault="00AD4EF2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8B6933" w:rsidRPr="00CA034E" w:rsidRDefault="008B6933" w:rsidP="00AD4EF2">
      <w:pPr>
        <w:rPr>
          <w:rFonts w:ascii="Times New Roman" w:hAnsi="Times New Roman" w:cs="Times New Roman"/>
          <w:b/>
          <w:sz w:val="28"/>
          <w:szCs w:val="28"/>
        </w:rPr>
      </w:pPr>
    </w:p>
    <w:p w:rsidR="0041033F" w:rsidRPr="00CA034E" w:rsidRDefault="00C26311" w:rsidP="00CA03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34E">
        <w:rPr>
          <w:rFonts w:ascii="Times New Roman" w:hAnsi="Times New Roman" w:cs="Times New Roman"/>
          <w:b/>
          <w:sz w:val="28"/>
          <w:szCs w:val="28"/>
        </w:rPr>
        <w:lastRenderedPageBreak/>
        <w:t>Перечень необходимых для осуществления воспитательно</w:t>
      </w:r>
      <w:r w:rsidR="00862722" w:rsidRPr="00CA03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034E">
        <w:rPr>
          <w:rFonts w:ascii="Times New Roman" w:hAnsi="Times New Roman" w:cs="Times New Roman"/>
          <w:b/>
          <w:sz w:val="28"/>
          <w:szCs w:val="28"/>
        </w:rPr>
        <w:t xml:space="preserve"> – образовательного процесса программ, технологий, методических пособий</w:t>
      </w:r>
    </w:p>
    <w:p w:rsidR="00810AFF" w:rsidRPr="00CA034E" w:rsidRDefault="00C26311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Федеральные  государственные требования к структуре основной общеобразовательной программы дошкольного образования Приказ от 23 ноября 2009</w:t>
      </w:r>
      <w:r w:rsidR="00810AFF" w:rsidRPr="00CA034E">
        <w:rPr>
          <w:rStyle w:val="FontStyle37"/>
          <w:b w:val="0"/>
          <w:sz w:val="28"/>
          <w:szCs w:val="28"/>
        </w:rPr>
        <w:t xml:space="preserve"> г. № 655.</w:t>
      </w:r>
    </w:p>
    <w:p w:rsidR="00810AFF" w:rsidRPr="00CA034E" w:rsidRDefault="00810AFF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Типовое положение о дошкольном образовательном учреждении от 12 сентября 2008 г. № 666.</w:t>
      </w:r>
    </w:p>
    <w:p w:rsidR="00810AFF" w:rsidRPr="00CA034E" w:rsidRDefault="00810AFF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Проект. Успех. Основная общеобразовательная программа дошкольного образования. Под редакцией Н. В. Фединой.</w:t>
      </w:r>
    </w:p>
    <w:p w:rsidR="00810AFF" w:rsidRPr="00CA034E" w:rsidRDefault="00810AFF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СанПиН 2.4.1.2660 – 10.</w:t>
      </w:r>
    </w:p>
    <w:p w:rsidR="00810AFF" w:rsidRPr="00CA034E" w:rsidRDefault="00810AFF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Основная общеобразовательная программа дошкольного образования «От рождения до школы»</w:t>
      </w:r>
      <w:r w:rsidR="00FF25E0" w:rsidRPr="00CA034E">
        <w:rPr>
          <w:rStyle w:val="FontStyle37"/>
          <w:b w:val="0"/>
          <w:sz w:val="28"/>
          <w:szCs w:val="28"/>
        </w:rPr>
        <w:t xml:space="preserve"> (под редакцией Н.Е. Вераксы, Т.С. Комаровой, М.А. Васильевой. М.: Мозаика – Синтез, 2010г.</w:t>
      </w:r>
    </w:p>
    <w:p w:rsidR="00492F75" w:rsidRPr="00CA034E" w:rsidRDefault="00492F7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Программа Патриотическое воспитание граждан Российской Федерации на 2001 – 2005 годы.</w:t>
      </w:r>
    </w:p>
    <w:p w:rsidR="00492F75" w:rsidRPr="00CA034E" w:rsidRDefault="00492F7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Закон о ветеранах.</w:t>
      </w:r>
    </w:p>
    <w:p w:rsidR="00492F75" w:rsidRPr="00CA034E" w:rsidRDefault="00492F7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Закон о воинской обязанности и военной службе.</w:t>
      </w:r>
    </w:p>
    <w:p w:rsidR="0054364B" w:rsidRPr="00CA034E" w:rsidRDefault="00492F7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Коцепция патриотического  воспитания граждан Российской Федерации</w:t>
      </w:r>
      <w:r w:rsidR="007C11EA" w:rsidRPr="00CA034E">
        <w:rPr>
          <w:rStyle w:val="FontStyle37"/>
          <w:b w:val="0"/>
          <w:sz w:val="28"/>
          <w:szCs w:val="28"/>
        </w:rPr>
        <w:t>.</w:t>
      </w:r>
    </w:p>
    <w:p w:rsidR="00492F75" w:rsidRPr="00CA034E" w:rsidRDefault="007C11EA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bCs w:val="0"/>
          <w:sz w:val="28"/>
          <w:szCs w:val="28"/>
        </w:rPr>
        <w:t xml:space="preserve"> Бондаренко А.К. Любить труд на родной земле. М., 1987.</w:t>
      </w:r>
    </w:p>
    <w:p w:rsidR="007C11EA" w:rsidRPr="00CA034E" w:rsidRDefault="007C11EA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bCs w:val="0"/>
          <w:sz w:val="28"/>
          <w:szCs w:val="28"/>
        </w:rPr>
        <w:t>Буре Р.С. Нравственно-трудовое воспитание в детском саду. М., 1987.</w:t>
      </w:r>
    </w:p>
    <w:p w:rsidR="007C11EA" w:rsidRPr="00CA034E" w:rsidRDefault="007C11EA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bCs w:val="0"/>
          <w:sz w:val="28"/>
          <w:szCs w:val="28"/>
        </w:rPr>
        <w:t>Жариков А.Д. Растите детей патриотами. М., 1980.</w:t>
      </w:r>
    </w:p>
    <w:p w:rsidR="007C11EA" w:rsidRPr="00CA034E" w:rsidRDefault="007C11EA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bCs w:val="0"/>
          <w:sz w:val="28"/>
          <w:szCs w:val="28"/>
        </w:rPr>
        <w:t xml:space="preserve"> Гусакова М.А. Подарки и игрушки своими руками. М., 1999.</w:t>
      </w:r>
    </w:p>
    <w:p w:rsidR="007C11EA" w:rsidRPr="00CA034E" w:rsidRDefault="007C11EA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bCs w:val="0"/>
          <w:sz w:val="28"/>
          <w:szCs w:val="28"/>
        </w:rPr>
        <w:t xml:space="preserve"> Ривина Е.К. Герб и флаг России. М., 2002.</w:t>
      </w:r>
    </w:p>
    <w:p w:rsidR="007C11EA" w:rsidRPr="00CA034E" w:rsidRDefault="007C11EA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Бондаренко А.К. Дидактические игры в детском саду. – М.: Просвещение, 1999.</w:t>
      </w:r>
    </w:p>
    <w:p w:rsidR="00FF25E0" w:rsidRPr="00CA034E" w:rsidRDefault="00FF25E0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Смирнова Е.О., Богуславская З.М. Развивающие игры для детей. – М.: Просвещение, 1991.</w:t>
      </w:r>
    </w:p>
    <w:p w:rsidR="00FF25E0" w:rsidRPr="00CA034E" w:rsidRDefault="00FF25E0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Михайленко И.Я., Короткова Н.А. Игра с правилами в дошкольном возрасте. – М.: Сфера, 2008.</w:t>
      </w:r>
    </w:p>
    <w:p w:rsidR="00FF25E0" w:rsidRPr="00CA034E" w:rsidRDefault="00FF25E0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>Шустерман М</w:t>
      </w:r>
      <w:r w:rsidR="00616205" w:rsidRPr="00CA034E">
        <w:rPr>
          <w:rStyle w:val="FontStyle37"/>
          <w:b w:val="0"/>
          <w:sz w:val="28"/>
          <w:szCs w:val="28"/>
        </w:rPr>
        <w:t>. Коллективная игра и занятия.</w:t>
      </w:r>
    </w:p>
    <w:p w:rsidR="00616205" w:rsidRPr="00CA034E" w:rsidRDefault="0061620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Монтессори М. Теория и практика.</w:t>
      </w:r>
    </w:p>
    <w:p w:rsidR="00616205" w:rsidRPr="00CA034E" w:rsidRDefault="0061620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Метод М. Монтессори в России.</w:t>
      </w:r>
    </w:p>
    <w:p w:rsidR="0054364B" w:rsidRPr="00CA034E" w:rsidRDefault="0061620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Белая К.Ю. Я и моя безопасность. Тематический словарь в картинках: Мир человека. – М.: Школьная Пресса, 2010.</w:t>
      </w:r>
    </w:p>
    <w:p w:rsidR="00616205" w:rsidRPr="00CA034E" w:rsidRDefault="00616205" w:rsidP="00CA034E">
      <w:pPr>
        <w:pStyle w:val="a6"/>
        <w:numPr>
          <w:ilvl w:val="0"/>
          <w:numId w:val="18"/>
        </w:numPr>
        <w:jc w:val="both"/>
        <w:rPr>
          <w:rStyle w:val="FontStyle37"/>
          <w:b w:val="0"/>
          <w:bCs w:val="0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Алешина Н.В. Знакомство дошкольников с родным городом и страной (Патриотическое воспитание.) УЦ Перспектива М. 2011.</w:t>
      </w:r>
    </w:p>
    <w:p w:rsidR="00477900" w:rsidRPr="00DB3074" w:rsidRDefault="00616205" w:rsidP="00AD4EF2">
      <w:pPr>
        <w:pStyle w:val="a6"/>
        <w:numPr>
          <w:ilvl w:val="0"/>
          <w:numId w:val="18"/>
        </w:numPr>
        <w:jc w:val="both"/>
        <w:rPr>
          <w:rFonts w:cstheme="minorHAnsi"/>
          <w:sz w:val="28"/>
          <w:szCs w:val="28"/>
        </w:rPr>
      </w:pPr>
      <w:r w:rsidRPr="00CA034E">
        <w:rPr>
          <w:rStyle w:val="FontStyle37"/>
          <w:b w:val="0"/>
          <w:sz w:val="28"/>
          <w:szCs w:val="28"/>
        </w:rPr>
        <w:t xml:space="preserve"> </w:t>
      </w:r>
      <w:r w:rsidR="00492F75" w:rsidRPr="00CA034E">
        <w:rPr>
          <w:rStyle w:val="FontStyle37"/>
          <w:b w:val="0"/>
          <w:sz w:val="28"/>
          <w:szCs w:val="28"/>
        </w:rPr>
        <w:t>Зеленова Н.Г. , Осипова Л.Е. Мы живем в России М. 2011.</w:t>
      </w:r>
      <w:r w:rsidR="00AD4EF2" w:rsidRPr="00DB3074">
        <w:rPr>
          <w:rFonts w:cstheme="minorHAnsi"/>
          <w:sz w:val="28"/>
          <w:szCs w:val="28"/>
        </w:rPr>
        <w:t xml:space="preserve"> </w:t>
      </w:r>
    </w:p>
    <w:sectPr w:rsidR="00477900" w:rsidRPr="00DB3074" w:rsidSect="008B6933">
      <w:headerReference w:type="default" r:id="rId9"/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CE6" w:rsidRDefault="00A12CE6" w:rsidP="0086305D">
      <w:pPr>
        <w:spacing w:after="0" w:line="240" w:lineRule="auto"/>
      </w:pPr>
      <w:r>
        <w:separator/>
      </w:r>
    </w:p>
  </w:endnote>
  <w:endnote w:type="continuationSeparator" w:id="0">
    <w:p w:rsidR="00A12CE6" w:rsidRDefault="00A12CE6" w:rsidP="00863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CE6" w:rsidRDefault="00A12CE6" w:rsidP="0086305D">
      <w:pPr>
        <w:spacing w:after="0" w:line="240" w:lineRule="auto"/>
      </w:pPr>
      <w:r>
        <w:separator/>
      </w:r>
    </w:p>
  </w:footnote>
  <w:footnote w:type="continuationSeparator" w:id="0">
    <w:p w:rsidR="00A12CE6" w:rsidRDefault="00A12CE6" w:rsidP="00863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3790806"/>
      <w:docPartObj>
        <w:docPartGallery w:val="Page Numbers (Top of Page)"/>
        <w:docPartUnique/>
      </w:docPartObj>
    </w:sdtPr>
    <w:sdtContent>
      <w:p w:rsidR="0009517D" w:rsidRDefault="0009517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4603">
          <w:rPr>
            <w:noProof/>
          </w:rPr>
          <w:t>6</w:t>
        </w:r>
        <w:r>
          <w:fldChar w:fldCharType="end"/>
        </w:r>
      </w:p>
    </w:sdtContent>
  </w:sdt>
  <w:p w:rsidR="0009517D" w:rsidRDefault="0009517D" w:rsidP="008B6933">
    <w:pPr>
      <w:pStyle w:val="a8"/>
      <w:tabs>
        <w:tab w:val="clear" w:pos="4677"/>
        <w:tab w:val="clear" w:pos="9355"/>
        <w:tab w:val="left" w:pos="406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94D0B"/>
    <w:multiLevelType w:val="hybridMultilevel"/>
    <w:tmpl w:val="A9FE2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48118E"/>
    <w:multiLevelType w:val="hybridMultilevel"/>
    <w:tmpl w:val="42FC122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B31195A"/>
    <w:multiLevelType w:val="hybridMultilevel"/>
    <w:tmpl w:val="9FE8074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21273C0"/>
    <w:multiLevelType w:val="hybridMultilevel"/>
    <w:tmpl w:val="DF32385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127008FE"/>
    <w:multiLevelType w:val="hybridMultilevel"/>
    <w:tmpl w:val="5FCC7F9A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EA7F0D"/>
    <w:multiLevelType w:val="hybridMultilevel"/>
    <w:tmpl w:val="C23C330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21C656AE"/>
    <w:multiLevelType w:val="hybridMultilevel"/>
    <w:tmpl w:val="544C4C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33C61E8"/>
    <w:multiLevelType w:val="hybridMultilevel"/>
    <w:tmpl w:val="B266909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>
    <w:nsid w:val="24592343"/>
    <w:multiLevelType w:val="hybridMultilevel"/>
    <w:tmpl w:val="ECCCD51A"/>
    <w:lvl w:ilvl="0" w:tplc="0419000F">
      <w:start w:val="1"/>
      <w:numFmt w:val="decimal"/>
      <w:lvlText w:val="%1."/>
      <w:lvlJc w:val="left"/>
      <w:pPr>
        <w:ind w:left="2220" w:hanging="360"/>
      </w:pPr>
    </w:lvl>
    <w:lvl w:ilvl="1" w:tplc="04190019" w:tentative="1">
      <w:start w:val="1"/>
      <w:numFmt w:val="lowerLetter"/>
      <w:lvlText w:val="%2."/>
      <w:lvlJc w:val="left"/>
      <w:pPr>
        <w:ind w:left="2940" w:hanging="360"/>
      </w:pPr>
    </w:lvl>
    <w:lvl w:ilvl="2" w:tplc="0419001B" w:tentative="1">
      <w:start w:val="1"/>
      <w:numFmt w:val="lowerRoman"/>
      <w:lvlText w:val="%3."/>
      <w:lvlJc w:val="right"/>
      <w:pPr>
        <w:ind w:left="3660" w:hanging="180"/>
      </w:pPr>
    </w:lvl>
    <w:lvl w:ilvl="3" w:tplc="0419000F" w:tentative="1">
      <w:start w:val="1"/>
      <w:numFmt w:val="decimal"/>
      <w:lvlText w:val="%4."/>
      <w:lvlJc w:val="left"/>
      <w:pPr>
        <w:ind w:left="4380" w:hanging="360"/>
      </w:pPr>
    </w:lvl>
    <w:lvl w:ilvl="4" w:tplc="04190019" w:tentative="1">
      <w:start w:val="1"/>
      <w:numFmt w:val="lowerLetter"/>
      <w:lvlText w:val="%5."/>
      <w:lvlJc w:val="left"/>
      <w:pPr>
        <w:ind w:left="5100" w:hanging="360"/>
      </w:pPr>
    </w:lvl>
    <w:lvl w:ilvl="5" w:tplc="0419001B" w:tentative="1">
      <w:start w:val="1"/>
      <w:numFmt w:val="lowerRoman"/>
      <w:lvlText w:val="%6."/>
      <w:lvlJc w:val="right"/>
      <w:pPr>
        <w:ind w:left="5820" w:hanging="180"/>
      </w:pPr>
    </w:lvl>
    <w:lvl w:ilvl="6" w:tplc="0419000F" w:tentative="1">
      <w:start w:val="1"/>
      <w:numFmt w:val="decimal"/>
      <w:lvlText w:val="%7."/>
      <w:lvlJc w:val="left"/>
      <w:pPr>
        <w:ind w:left="6540" w:hanging="360"/>
      </w:pPr>
    </w:lvl>
    <w:lvl w:ilvl="7" w:tplc="04190019" w:tentative="1">
      <w:start w:val="1"/>
      <w:numFmt w:val="lowerLetter"/>
      <w:lvlText w:val="%8."/>
      <w:lvlJc w:val="left"/>
      <w:pPr>
        <w:ind w:left="7260" w:hanging="360"/>
      </w:pPr>
    </w:lvl>
    <w:lvl w:ilvl="8" w:tplc="0419001B" w:tentative="1">
      <w:start w:val="1"/>
      <w:numFmt w:val="lowerRoman"/>
      <w:lvlText w:val="%9."/>
      <w:lvlJc w:val="right"/>
      <w:pPr>
        <w:ind w:left="7980" w:hanging="180"/>
      </w:pPr>
    </w:lvl>
  </w:abstractNum>
  <w:abstractNum w:abstractNumId="9">
    <w:nsid w:val="299F0595"/>
    <w:multiLevelType w:val="multilevel"/>
    <w:tmpl w:val="AE7E9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2DB5343E"/>
    <w:multiLevelType w:val="multilevel"/>
    <w:tmpl w:val="C74A1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51D633A"/>
    <w:multiLevelType w:val="hybridMultilevel"/>
    <w:tmpl w:val="D75C730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2">
    <w:nsid w:val="372B1EAD"/>
    <w:multiLevelType w:val="hybridMultilevel"/>
    <w:tmpl w:val="07E8B2DE"/>
    <w:lvl w:ilvl="0" w:tplc="041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3">
    <w:nsid w:val="43B70FDF"/>
    <w:multiLevelType w:val="hybridMultilevel"/>
    <w:tmpl w:val="433A770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4">
    <w:nsid w:val="4A1B233A"/>
    <w:multiLevelType w:val="hybridMultilevel"/>
    <w:tmpl w:val="520897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35667"/>
    <w:multiLevelType w:val="hybridMultilevel"/>
    <w:tmpl w:val="03FAEB3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56292E17"/>
    <w:multiLevelType w:val="hybridMultilevel"/>
    <w:tmpl w:val="AD482E0A"/>
    <w:lvl w:ilvl="0" w:tplc="0419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7">
    <w:nsid w:val="5C4F1897"/>
    <w:multiLevelType w:val="hybridMultilevel"/>
    <w:tmpl w:val="88E896F2"/>
    <w:lvl w:ilvl="0" w:tplc="B574BF9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>
    <w:nsid w:val="637B38B8"/>
    <w:multiLevelType w:val="hybridMultilevel"/>
    <w:tmpl w:val="5E02EFA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9">
    <w:nsid w:val="6EE2129E"/>
    <w:multiLevelType w:val="hybridMultilevel"/>
    <w:tmpl w:val="EFE0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5"/>
  </w:num>
  <w:num w:numId="4">
    <w:abstractNumId w:val="11"/>
  </w:num>
  <w:num w:numId="5">
    <w:abstractNumId w:val="1"/>
  </w:num>
  <w:num w:numId="6">
    <w:abstractNumId w:val="12"/>
  </w:num>
  <w:num w:numId="7">
    <w:abstractNumId w:val="2"/>
  </w:num>
  <w:num w:numId="8">
    <w:abstractNumId w:val="7"/>
  </w:num>
  <w:num w:numId="9">
    <w:abstractNumId w:val="8"/>
  </w:num>
  <w:num w:numId="10">
    <w:abstractNumId w:val="14"/>
  </w:num>
  <w:num w:numId="11">
    <w:abstractNumId w:val="18"/>
  </w:num>
  <w:num w:numId="12">
    <w:abstractNumId w:val="4"/>
  </w:num>
  <w:num w:numId="13">
    <w:abstractNumId w:val="3"/>
  </w:num>
  <w:num w:numId="14">
    <w:abstractNumId w:val="6"/>
  </w:num>
  <w:num w:numId="15">
    <w:abstractNumId w:val="13"/>
  </w:num>
  <w:num w:numId="16">
    <w:abstractNumId w:val="19"/>
  </w:num>
  <w:num w:numId="17">
    <w:abstractNumId w:val="16"/>
  </w:num>
  <w:num w:numId="18">
    <w:abstractNumId w:val="17"/>
  </w:num>
  <w:num w:numId="19">
    <w:abstractNumId w:val="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7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BAC"/>
    <w:rsid w:val="0003716A"/>
    <w:rsid w:val="00045C75"/>
    <w:rsid w:val="00062B21"/>
    <w:rsid w:val="00062BAC"/>
    <w:rsid w:val="0009517D"/>
    <w:rsid w:val="00100FAA"/>
    <w:rsid w:val="001574BE"/>
    <w:rsid w:val="0015768F"/>
    <w:rsid w:val="001952DF"/>
    <w:rsid w:val="001A61D6"/>
    <w:rsid w:val="001B3213"/>
    <w:rsid w:val="001B467E"/>
    <w:rsid w:val="001C6D92"/>
    <w:rsid w:val="001D58DC"/>
    <w:rsid w:val="001E30F4"/>
    <w:rsid w:val="001F21C3"/>
    <w:rsid w:val="002043D3"/>
    <w:rsid w:val="0020499C"/>
    <w:rsid w:val="00237B0E"/>
    <w:rsid w:val="00255028"/>
    <w:rsid w:val="002B6287"/>
    <w:rsid w:val="002D1F48"/>
    <w:rsid w:val="002F00B4"/>
    <w:rsid w:val="002F1966"/>
    <w:rsid w:val="003271E6"/>
    <w:rsid w:val="003527BD"/>
    <w:rsid w:val="00374E1E"/>
    <w:rsid w:val="0039116F"/>
    <w:rsid w:val="00394A3F"/>
    <w:rsid w:val="003B6613"/>
    <w:rsid w:val="003E4A75"/>
    <w:rsid w:val="003F17A7"/>
    <w:rsid w:val="003F4603"/>
    <w:rsid w:val="003F675C"/>
    <w:rsid w:val="00404710"/>
    <w:rsid w:val="0041033F"/>
    <w:rsid w:val="00436388"/>
    <w:rsid w:val="00477900"/>
    <w:rsid w:val="004840F7"/>
    <w:rsid w:val="00492F75"/>
    <w:rsid w:val="004C362A"/>
    <w:rsid w:val="00514A8A"/>
    <w:rsid w:val="0054364B"/>
    <w:rsid w:val="00581E08"/>
    <w:rsid w:val="005A1067"/>
    <w:rsid w:val="005C142D"/>
    <w:rsid w:val="005D6CE4"/>
    <w:rsid w:val="006116F4"/>
    <w:rsid w:val="00616205"/>
    <w:rsid w:val="00622559"/>
    <w:rsid w:val="00663E60"/>
    <w:rsid w:val="0068223E"/>
    <w:rsid w:val="00692B95"/>
    <w:rsid w:val="0069339A"/>
    <w:rsid w:val="006A5711"/>
    <w:rsid w:val="006B757C"/>
    <w:rsid w:val="006C5059"/>
    <w:rsid w:val="007437AA"/>
    <w:rsid w:val="00782096"/>
    <w:rsid w:val="007A2F99"/>
    <w:rsid w:val="007C11EA"/>
    <w:rsid w:val="007F7885"/>
    <w:rsid w:val="00810AFF"/>
    <w:rsid w:val="008148FD"/>
    <w:rsid w:val="00862722"/>
    <w:rsid w:val="0086305D"/>
    <w:rsid w:val="00865A68"/>
    <w:rsid w:val="0088482A"/>
    <w:rsid w:val="008A5BE9"/>
    <w:rsid w:val="008B2270"/>
    <w:rsid w:val="008B6933"/>
    <w:rsid w:val="00934E86"/>
    <w:rsid w:val="00936B45"/>
    <w:rsid w:val="00994BD9"/>
    <w:rsid w:val="009D0F91"/>
    <w:rsid w:val="009E1217"/>
    <w:rsid w:val="00A0689A"/>
    <w:rsid w:val="00A12CE6"/>
    <w:rsid w:val="00A378B1"/>
    <w:rsid w:val="00AD44DE"/>
    <w:rsid w:val="00AD4EF2"/>
    <w:rsid w:val="00B76157"/>
    <w:rsid w:val="00BD638A"/>
    <w:rsid w:val="00C176B7"/>
    <w:rsid w:val="00C205F7"/>
    <w:rsid w:val="00C20DA4"/>
    <w:rsid w:val="00C26311"/>
    <w:rsid w:val="00C27FEF"/>
    <w:rsid w:val="00C51803"/>
    <w:rsid w:val="00C66330"/>
    <w:rsid w:val="00C83B28"/>
    <w:rsid w:val="00CA034E"/>
    <w:rsid w:val="00CB1F19"/>
    <w:rsid w:val="00CB7657"/>
    <w:rsid w:val="00CD0EA8"/>
    <w:rsid w:val="00CE7AAE"/>
    <w:rsid w:val="00D034CD"/>
    <w:rsid w:val="00D1462A"/>
    <w:rsid w:val="00D40332"/>
    <w:rsid w:val="00DA45E9"/>
    <w:rsid w:val="00DB3074"/>
    <w:rsid w:val="00DD5DEB"/>
    <w:rsid w:val="00DE4B2D"/>
    <w:rsid w:val="00DF6E33"/>
    <w:rsid w:val="00E01941"/>
    <w:rsid w:val="00E047F5"/>
    <w:rsid w:val="00E42A2E"/>
    <w:rsid w:val="00EF3F64"/>
    <w:rsid w:val="00F0018E"/>
    <w:rsid w:val="00F10AF3"/>
    <w:rsid w:val="00F1469E"/>
    <w:rsid w:val="00F406AE"/>
    <w:rsid w:val="00F6336B"/>
    <w:rsid w:val="00F72CAA"/>
    <w:rsid w:val="00F7484E"/>
    <w:rsid w:val="00F75A50"/>
    <w:rsid w:val="00F912A2"/>
    <w:rsid w:val="00FC0B32"/>
    <w:rsid w:val="00FE1222"/>
    <w:rsid w:val="00FE4760"/>
    <w:rsid w:val="00FF2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7A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FEF"/>
    <w:pPr>
      <w:ind w:left="720"/>
      <w:contextualSpacing/>
    </w:pPr>
  </w:style>
  <w:style w:type="paragraph" w:customStyle="1" w:styleId="Style5">
    <w:name w:val="Style5"/>
    <w:basedOn w:val="a"/>
    <w:uiPriority w:val="99"/>
    <w:rsid w:val="00DF6E33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6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F6E3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basedOn w:val="a0"/>
    <w:uiPriority w:val="99"/>
    <w:rsid w:val="00DF6E33"/>
    <w:rPr>
      <w:rFonts w:ascii="Times New Roman" w:hAnsi="Times New Roman" w:cs="Times New Roman"/>
      <w:spacing w:val="-10"/>
      <w:sz w:val="24"/>
      <w:szCs w:val="24"/>
    </w:rPr>
  </w:style>
  <w:style w:type="table" w:styleId="a7">
    <w:name w:val="Table Grid"/>
    <w:basedOn w:val="a1"/>
    <w:uiPriority w:val="59"/>
    <w:rsid w:val="00F7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F21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21C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2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21C3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F21C3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1F21C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1F21C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"/>
    <w:uiPriority w:val="99"/>
    <w:rsid w:val="00DB3074"/>
    <w:pPr>
      <w:widowControl w:val="0"/>
      <w:autoSpaceDE w:val="0"/>
      <w:autoSpaceDN w:val="0"/>
      <w:adjustRightInd w:val="0"/>
      <w:spacing w:after="0" w:line="216" w:lineRule="exact"/>
      <w:ind w:firstLine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B30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DB3074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9">
    <w:name w:val="Style19"/>
    <w:basedOn w:val="a"/>
    <w:uiPriority w:val="99"/>
    <w:rsid w:val="00DB3074"/>
    <w:pPr>
      <w:widowControl w:val="0"/>
      <w:autoSpaceDE w:val="0"/>
      <w:autoSpaceDN w:val="0"/>
      <w:adjustRightInd w:val="0"/>
      <w:spacing w:after="0" w:line="211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B3074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4">
    <w:name w:val="Style14"/>
    <w:basedOn w:val="a"/>
    <w:uiPriority w:val="99"/>
    <w:rsid w:val="00DB30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B3074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05D"/>
  </w:style>
  <w:style w:type="paragraph" w:styleId="aa">
    <w:name w:val="footer"/>
    <w:basedOn w:val="a"/>
    <w:link w:val="ab"/>
    <w:uiPriority w:val="99"/>
    <w:unhideWhenUsed/>
    <w:rsid w:val="0086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A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A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CE7A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E7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E7AAE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27FEF"/>
    <w:pPr>
      <w:ind w:left="720"/>
      <w:contextualSpacing/>
    </w:pPr>
  </w:style>
  <w:style w:type="paragraph" w:customStyle="1" w:styleId="Style5">
    <w:name w:val="Style5"/>
    <w:basedOn w:val="a"/>
    <w:uiPriority w:val="99"/>
    <w:rsid w:val="00DF6E33"/>
    <w:pPr>
      <w:widowControl w:val="0"/>
      <w:autoSpaceDE w:val="0"/>
      <w:autoSpaceDN w:val="0"/>
      <w:adjustRightInd w:val="0"/>
      <w:spacing w:after="0" w:line="276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DF6E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basedOn w:val="a0"/>
    <w:uiPriority w:val="99"/>
    <w:rsid w:val="00DF6E33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9">
    <w:name w:val="Font Style29"/>
    <w:basedOn w:val="a0"/>
    <w:uiPriority w:val="99"/>
    <w:rsid w:val="00DF6E33"/>
    <w:rPr>
      <w:rFonts w:ascii="Times New Roman" w:hAnsi="Times New Roman" w:cs="Times New Roman"/>
      <w:spacing w:val="-10"/>
      <w:sz w:val="24"/>
      <w:szCs w:val="24"/>
    </w:rPr>
  </w:style>
  <w:style w:type="table" w:styleId="a7">
    <w:name w:val="Table Grid"/>
    <w:basedOn w:val="a1"/>
    <w:uiPriority w:val="59"/>
    <w:rsid w:val="00F72C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uiPriority w:val="99"/>
    <w:rsid w:val="001F21C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1F21C3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1F21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1F21C3"/>
    <w:pPr>
      <w:widowControl w:val="0"/>
      <w:autoSpaceDE w:val="0"/>
      <w:autoSpaceDN w:val="0"/>
      <w:adjustRightInd w:val="0"/>
      <w:spacing w:after="0" w:line="322" w:lineRule="exact"/>
      <w:ind w:firstLine="562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1F21C3"/>
    <w:rPr>
      <w:rFonts w:ascii="Times New Roman" w:hAnsi="Times New Roman" w:cs="Times New Roman"/>
      <w:sz w:val="28"/>
      <w:szCs w:val="28"/>
    </w:rPr>
  </w:style>
  <w:style w:type="character" w:customStyle="1" w:styleId="FontStyle12">
    <w:name w:val="Font Style12"/>
    <w:basedOn w:val="a0"/>
    <w:uiPriority w:val="99"/>
    <w:rsid w:val="001F21C3"/>
    <w:rPr>
      <w:rFonts w:ascii="Times New Roman" w:hAnsi="Times New Roman" w:cs="Times New Roman"/>
      <w:i/>
      <w:iCs/>
      <w:sz w:val="28"/>
      <w:szCs w:val="28"/>
    </w:rPr>
  </w:style>
  <w:style w:type="character" w:customStyle="1" w:styleId="FontStyle13">
    <w:name w:val="Font Style13"/>
    <w:basedOn w:val="a0"/>
    <w:uiPriority w:val="99"/>
    <w:rsid w:val="001F21C3"/>
    <w:rPr>
      <w:rFonts w:ascii="Times New Roman" w:hAnsi="Times New Roman" w:cs="Times New Roman"/>
      <w:b/>
      <w:bCs/>
      <w:sz w:val="28"/>
      <w:szCs w:val="28"/>
    </w:rPr>
  </w:style>
  <w:style w:type="paragraph" w:customStyle="1" w:styleId="Style22">
    <w:name w:val="Style22"/>
    <w:basedOn w:val="a"/>
    <w:uiPriority w:val="99"/>
    <w:rsid w:val="00DB3074"/>
    <w:pPr>
      <w:widowControl w:val="0"/>
      <w:autoSpaceDE w:val="0"/>
      <w:autoSpaceDN w:val="0"/>
      <w:adjustRightInd w:val="0"/>
      <w:spacing w:after="0" w:line="216" w:lineRule="exact"/>
      <w:ind w:firstLine="106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DB307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6">
    <w:name w:val="Font Style36"/>
    <w:basedOn w:val="a0"/>
    <w:uiPriority w:val="99"/>
    <w:rsid w:val="00DB3074"/>
    <w:rPr>
      <w:rFonts w:ascii="Times New Roman" w:hAnsi="Times New Roman" w:cs="Times New Roman"/>
      <w:b/>
      <w:bCs/>
      <w:sz w:val="34"/>
      <w:szCs w:val="34"/>
    </w:rPr>
  </w:style>
  <w:style w:type="paragraph" w:customStyle="1" w:styleId="Style19">
    <w:name w:val="Style19"/>
    <w:basedOn w:val="a"/>
    <w:uiPriority w:val="99"/>
    <w:rsid w:val="00DB3074"/>
    <w:pPr>
      <w:widowControl w:val="0"/>
      <w:autoSpaceDE w:val="0"/>
      <w:autoSpaceDN w:val="0"/>
      <w:adjustRightInd w:val="0"/>
      <w:spacing w:after="0" w:line="211" w:lineRule="exact"/>
      <w:ind w:firstLine="91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basedOn w:val="a0"/>
    <w:uiPriority w:val="99"/>
    <w:rsid w:val="00DB3074"/>
    <w:rPr>
      <w:rFonts w:ascii="Times New Roman" w:hAnsi="Times New Roman" w:cs="Times New Roman"/>
      <w:spacing w:val="-10"/>
      <w:sz w:val="16"/>
      <w:szCs w:val="16"/>
    </w:rPr>
  </w:style>
  <w:style w:type="paragraph" w:customStyle="1" w:styleId="Style14">
    <w:name w:val="Style14"/>
    <w:basedOn w:val="a"/>
    <w:uiPriority w:val="99"/>
    <w:rsid w:val="00DB3074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DB3074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6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6305D"/>
  </w:style>
  <w:style w:type="paragraph" w:styleId="aa">
    <w:name w:val="footer"/>
    <w:basedOn w:val="a"/>
    <w:link w:val="ab"/>
    <w:uiPriority w:val="99"/>
    <w:unhideWhenUsed/>
    <w:rsid w:val="008630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63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3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1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A4C12B-81B2-49B9-B37B-818E55EC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1</Pages>
  <Words>6498</Words>
  <Characters>37043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</dc:creator>
  <cp:keywords/>
  <dc:description/>
  <cp:lastModifiedBy>ноут</cp:lastModifiedBy>
  <cp:revision>29</cp:revision>
  <cp:lastPrinted>2011-11-15T10:25:00Z</cp:lastPrinted>
  <dcterms:created xsi:type="dcterms:W3CDTF">2011-10-31T15:55:00Z</dcterms:created>
  <dcterms:modified xsi:type="dcterms:W3CDTF">2011-11-15T10:44:00Z</dcterms:modified>
</cp:coreProperties>
</file>