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DD" w:rsidRPr="005F1EDD" w:rsidRDefault="005F1EDD">
      <w:pPr>
        <w:rPr>
          <w:rFonts w:ascii="Arial" w:hAnsi="Arial" w:cs="Arial"/>
          <w:sz w:val="96"/>
          <w:lang w:val="tt-RU"/>
        </w:rPr>
      </w:pPr>
      <w:bookmarkStart w:id="0" w:name="_GoBack"/>
      <w:bookmarkEnd w:id="0"/>
      <w:r w:rsidRPr="005F1EDD">
        <w:rPr>
          <w:rFonts w:ascii="Arial" w:hAnsi="Arial" w:cs="Arial"/>
          <w:sz w:val="96"/>
          <w:lang w:val="tt-RU"/>
        </w:rPr>
        <w:t>Сыйныф сәгате</w:t>
      </w:r>
    </w:p>
    <w:p w:rsidR="005F1EDD" w:rsidRDefault="005F1EDD">
      <w:pPr>
        <w:rPr>
          <w:rFonts w:ascii="Arial" w:hAnsi="Arial" w:cs="Arial"/>
          <w:sz w:val="72"/>
          <w:lang w:val="tt-RU"/>
        </w:rPr>
      </w:pPr>
    </w:p>
    <w:p w:rsidR="005F1EDD" w:rsidRPr="005F1EDD" w:rsidRDefault="005F1EDD">
      <w:pPr>
        <w:rPr>
          <w:rFonts w:ascii="Arial" w:hAnsi="Arial" w:cs="Arial"/>
          <w:sz w:val="144"/>
          <w:lang w:val="tt-RU"/>
        </w:rPr>
      </w:pPr>
      <w:r w:rsidRPr="005F1EDD">
        <w:rPr>
          <w:rFonts w:ascii="Arial" w:hAnsi="Arial" w:cs="Arial"/>
          <w:sz w:val="144"/>
          <w:lang w:val="tt-RU"/>
        </w:rPr>
        <w:t xml:space="preserve">  “Олыласаң олыны,</w:t>
      </w:r>
    </w:p>
    <w:p w:rsidR="005F1EDD" w:rsidRDefault="005F1EDD">
      <w:pPr>
        <w:rPr>
          <w:rFonts w:ascii="Arial" w:hAnsi="Arial" w:cs="Arial"/>
          <w:sz w:val="144"/>
          <w:lang w:val="tt-RU"/>
        </w:rPr>
      </w:pPr>
      <w:r>
        <w:rPr>
          <w:rFonts w:ascii="Arial" w:hAnsi="Arial" w:cs="Arial"/>
          <w:sz w:val="144"/>
          <w:lang w:val="tt-RU"/>
        </w:rPr>
        <w:t>о</w:t>
      </w:r>
      <w:r w:rsidRPr="005F1EDD">
        <w:rPr>
          <w:rFonts w:ascii="Arial" w:hAnsi="Arial" w:cs="Arial"/>
          <w:sz w:val="144"/>
          <w:lang w:val="tt-RU"/>
        </w:rPr>
        <w:t>лыларлар үзеңне.”</w:t>
      </w:r>
    </w:p>
    <w:p w:rsidR="005F1EDD" w:rsidRDefault="005F1EDD">
      <w:pPr>
        <w:rPr>
          <w:rFonts w:ascii="Arial" w:hAnsi="Arial" w:cs="Arial"/>
          <w:sz w:val="28"/>
          <w:lang w:val="tt-RU"/>
        </w:rPr>
      </w:pPr>
    </w:p>
    <w:p w:rsidR="009476D3" w:rsidRDefault="009476D3" w:rsidP="005F1EDD">
      <w:pPr>
        <w:jc w:val="both"/>
        <w:rPr>
          <w:rFonts w:ascii="Times New Roman" w:hAnsi="Times New Roman" w:cs="Times New Roman"/>
          <w:b/>
          <w:sz w:val="32"/>
          <w:lang w:val="tt-RU"/>
        </w:rPr>
      </w:pPr>
    </w:p>
    <w:p w:rsidR="009476D3" w:rsidRDefault="009476D3" w:rsidP="005F1EDD">
      <w:pPr>
        <w:jc w:val="both"/>
        <w:rPr>
          <w:rFonts w:ascii="Times New Roman" w:hAnsi="Times New Roman" w:cs="Times New Roman"/>
          <w:b/>
          <w:sz w:val="32"/>
          <w:lang w:val="tt-RU"/>
        </w:rPr>
      </w:pPr>
    </w:p>
    <w:p w:rsidR="005F1EDD" w:rsidRPr="00DF0B11" w:rsidRDefault="005F1EDD" w:rsidP="005F1EDD">
      <w:pPr>
        <w:jc w:val="both"/>
        <w:rPr>
          <w:rFonts w:ascii="Times New Roman" w:hAnsi="Times New Roman" w:cs="Times New Roman"/>
          <w:sz w:val="32"/>
          <w:lang w:val="tt-RU"/>
        </w:rPr>
      </w:pPr>
      <w:r w:rsidRPr="00DF0B11">
        <w:rPr>
          <w:rFonts w:ascii="Times New Roman" w:hAnsi="Times New Roman" w:cs="Times New Roman"/>
          <w:b/>
          <w:sz w:val="32"/>
          <w:lang w:val="tt-RU"/>
        </w:rPr>
        <w:lastRenderedPageBreak/>
        <w:t>Максат.</w:t>
      </w:r>
      <w:r w:rsidRPr="00DF0B11">
        <w:rPr>
          <w:rFonts w:ascii="Times New Roman" w:hAnsi="Times New Roman" w:cs="Times New Roman"/>
          <w:sz w:val="32"/>
          <w:lang w:val="tt-RU"/>
        </w:rPr>
        <w:t xml:space="preserve"> Әти-әниләргә</w:t>
      </w:r>
      <w:r w:rsidR="00183739">
        <w:rPr>
          <w:rFonts w:ascii="Times New Roman" w:hAnsi="Times New Roman" w:cs="Times New Roman"/>
          <w:sz w:val="32"/>
          <w:lang w:val="tt-RU"/>
        </w:rPr>
        <w:t xml:space="preserve"> ,өлкәннәр</w:t>
      </w:r>
      <w:r w:rsidRPr="00DF0B11">
        <w:rPr>
          <w:rFonts w:ascii="Times New Roman" w:hAnsi="Times New Roman" w:cs="Times New Roman"/>
          <w:sz w:val="32"/>
          <w:lang w:val="tt-RU"/>
        </w:rPr>
        <w:t>гә,туганнарга ихтирамлы, иг</w:t>
      </w:r>
      <w:r w:rsidRPr="00325582">
        <w:rPr>
          <w:rFonts w:ascii="Times New Roman" w:hAnsi="Times New Roman" w:cs="Times New Roman"/>
          <w:sz w:val="32"/>
          <w:lang w:val="tt-RU"/>
        </w:rPr>
        <w:t xml:space="preserve">ътибарлы </w:t>
      </w:r>
      <w:r w:rsidR="00183739" w:rsidRPr="00325582">
        <w:rPr>
          <w:rFonts w:ascii="Times New Roman" w:hAnsi="Times New Roman" w:cs="Times New Roman"/>
          <w:sz w:val="32"/>
          <w:lang w:val="tt-RU"/>
        </w:rPr>
        <w:t>бу</w:t>
      </w:r>
      <w:r w:rsidRPr="00325582">
        <w:rPr>
          <w:rFonts w:ascii="Times New Roman" w:hAnsi="Times New Roman" w:cs="Times New Roman"/>
          <w:sz w:val="32"/>
          <w:lang w:val="tt-RU"/>
        </w:rPr>
        <w:t>лу;</w:t>
      </w:r>
      <w:r w:rsidR="00183739" w:rsidRPr="00325582">
        <w:rPr>
          <w:rFonts w:ascii="Times New Roman" w:hAnsi="Times New Roman" w:cs="Times New Roman"/>
          <w:sz w:val="32"/>
          <w:lang w:val="tt-RU"/>
        </w:rPr>
        <w:t xml:space="preserve"> кешелеклелек, ярдә</w:t>
      </w:r>
      <w:r w:rsidRPr="00325582">
        <w:rPr>
          <w:rFonts w:ascii="Times New Roman" w:hAnsi="Times New Roman" w:cs="Times New Roman"/>
          <w:sz w:val="32"/>
          <w:lang w:val="tt-RU"/>
        </w:rPr>
        <w:t>мчеллек, игелеклелексыйфатлары т</w:t>
      </w:r>
      <w:r w:rsidRPr="00DF0B11">
        <w:rPr>
          <w:rFonts w:ascii="Times New Roman" w:hAnsi="Times New Roman" w:cs="Times New Roman"/>
          <w:sz w:val="32"/>
          <w:lang w:val="tt-RU"/>
        </w:rPr>
        <w:t>әрбияләү.</w:t>
      </w:r>
    </w:p>
    <w:p w:rsidR="005F1EDD" w:rsidRPr="00DF0B11" w:rsidRDefault="005F1EDD" w:rsidP="005F1EDD">
      <w:pPr>
        <w:jc w:val="both"/>
        <w:rPr>
          <w:rFonts w:ascii="Times New Roman" w:hAnsi="Times New Roman" w:cs="Times New Roman"/>
          <w:sz w:val="32"/>
          <w:lang w:val="tt-RU"/>
        </w:rPr>
      </w:pPr>
    </w:p>
    <w:p w:rsidR="005F1EDD" w:rsidRDefault="005F1EDD" w:rsidP="005F1EDD">
      <w:pPr>
        <w:jc w:val="both"/>
        <w:rPr>
          <w:rFonts w:ascii="Times New Roman" w:hAnsi="Times New Roman" w:cs="Times New Roman"/>
          <w:sz w:val="32"/>
          <w:lang w:val="tt-RU"/>
        </w:rPr>
      </w:pPr>
      <w:r w:rsidRPr="00DF0B11">
        <w:rPr>
          <w:rFonts w:ascii="Times New Roman" w:hAnsi="Times New Roman" w:cs="Times New Roman"/>
          <w:b/>
          <w:sz w:val="32"/>
          <w:lang w:val="tt-RU"/>
        </w:rPr>
        <w:t xml:space="preserve">Җиһазлау. </w:t>
      </w:r>
      <w:r w:rsidR="00B57977">
        <w:rPr>
          <w:rFonts w:ascii="Times New Roman" w:hAnsi="Times New Roman" w:cs="Times New Roman"/>
          <w:sz w:val="32"/>
          <w:lang w:val="tt-RU"/>
        </w:rPr>
        <w:t>П</w:t>
      </w:r>
      <w:r w:rsidRPr="00DF0B11">
        <w:rPr>
          <w:rFonts w:ascii="Times New Roman" w:hAnsi="Times New Roman" w:cs="Times New Roman"/>
          <w:sz w:val="32"/>
          <w:lang w:val="tt-RU"/>
        </w:rPr>
        <w:t>резента</w:t>
      </w:r>
      <w:r w:rsidRPr="00325582">
        <w:rPr>
          <w:rFonts w:ascii="Times New Roman" w:hAnsi="Times New Roman" w:cs="Times New Roman"/>
          <w:sz w:val="32"/>
          <w:lang w:val="tt-RU"/>
        </w:rPr>
        <w:t>ция, к</w:t>
      </w:r>
      <w:r w:rsidRPr="00DF0B11">
        <w:rPr>
          <w:rFonts w:ascii="Times New Roman" w:hAnsi="Times New Roman" w:cs="Times New Roman"/>
          <w:sz w:val="32"/>
          <w:lang w:val="tt-RU"/>
        </w:rPr>
        <w:t>әгаз</w:t>
      </w:r>
      <w:r w:rsidRPr="00325582">
        <w:rPr>
          <w:rFonts w:ascii="Times New Roman" w:hAnsi="Times New Roman" w:cs="Times New Roman"/>
          <w:sz w:val="32"/>
          <w:lang w:val="tt-RU"/>
        </w:rPr>
        <w:t>ьд</w:t>
      </w:r>
      <w:r w:rsidRPr="00DF0B11">
        <w:rPr>
          <w:rFonts w:ascii="Times New Roman" w:hAnsi="Times New Roman" w:cs="Times New Roman"/>
          <w:sz w:val="32"/>
          <w:lang w:val="tt-RU"/>
        </w:rPr>
        <w:t>ән кисеп ясалган йөрәк рәсемнәре, йөрәк-шар.</w:t>
      </w:r>
    </w:p>
    <w:p w:rsidR="00DF0B11" w:rsidRDefault="00DF0B11" w:rsidP="005F1EDD">
      <w:pPr>
        <w:jc w:val="both"/>
        <w:rPr>
          <w:rFonts w:ascii="Times New Roman" w:hAnsi="Times New Roman" w:cs="Times New Roman"/>
          <w:sz w:val="32"/>
          <w:lang w:val="tt-RU"/>
        </w:rPr>
      </w:pPr>
    </w:p>
    <w:p w:rsidR="00DF0B11" w:rsidRPr="00CC18C8" w:rsidRDefault="00DF0B11" w:rsidP="00CC18C8">
      <w:pPr>
        <w:jc w:val="both"/>
        <w:rPr>
          <w:rFonts w:ascii="Times New Roman" w:hAnsi="Times New Roman" w:cs="Times New Roman"/>
          <w:b/>
          <w:sz w:val="28"/>
          <w:lang w:val="tt-RU"/>
        </w:rPr>
      </w:pPr>
      <w:r w:rsidRPr="00CC18C8">
        <w:rPr>
          <w:rFonts w:ascii="Times New Roman" w:hAnsi="Times New Roman" w:cs="Times New Roman"/>
          <w:b/>
          <w:sz w:val="28"/>
          <w:lang w:val="tt-RU"/>
        </w:rPr>
        <w:t>Сыйныф сәгатенең барышы.</w:t>
      </w:r>
    </w:p>
    <w:p w:rsidR="00087792" w:rsidRPr="00B57977" w:rsidRDefault="00DF0B11" w:rsidP="00CC18C8">
      <w:pPr>
        <w:pStyle w:val="a3"/>
        <w:numPr>
          <w:ilvl w:val="0"/>
          <w:numId w:val="1"/>
        </w:numPr>
        <w:jc w:val="both"/>
        <w:rPr>
          <w:rFonts w:ascii="Times New Roman" w:hAnsi="Times New Roman" w:cs="Times New Roman"/>
          <w:b/>
          <w:sz w:val="28"/>
        </w:rPr>
      </w:pPr>
      <w:r w:rsidRPr="00CC18C8">
        <w:rPr>
          <w:rFonts w:ascii="Times New Roman" w:hAnsi="Times New Roman" w:cs="Times New Roman"/>
          <w:b/>
          <w:sz w:val="28"/>
          <w:lang w:val="tt-RU"/>
        </w:rPr>
        <w:t xml:space="preserve">Психологик уңай халәт тудыру. </w:t>
      </w:r>
      <w:r w:rsidR="005261BB">
        <w:rPr>
          <w:rFonts w:ascii="Times New Roman" w:hAnsi="Times New Roman" w:cs="Times New Roman"/>
          <w:sz w:val="28"/>
          <w:lang w:val="tt-RU"/>
        </w:rPr>
        <w:t xml:space="preserve">Кәефләрегез ничек? </w:t>
      </w:r>
      <w:r w:rsidRPr="00CC18C8">
        <w:rPr>
          <w:rFonts w:ascii="Times New Roman" w:hAnsi="Times New Roman" w:cs="Times New Roman"/>
          <w:sz w:val="28"/>
          <w:lang w:val="tt-RU"/>
        </w:rPr>
        <w:t>Елмаеп карагыз әле бер-берегезгә, барыгыз да матур, күркәм.</w:t>
      </w:r>
    </w:p>
    <w:p w:rsidR="00DF0B11" w:rsidRPr="00CC18C8" w:rsidRDefault="00DF0B11" w:rsidP="00CC18C8">
      <w:pPr>
        <w:pStyle w:val="a3"/>
        <w:numPr>
          <w:ilvl w:val="0"/>
          <w:numId w:val="1"/>
        </w:numPr>
        <w:jc w:val="both"/>
        <w:rPr>
          <w:rFonts w:ascii="Times New Roman" w:hAnsi="Times New Roman" w:cs="Times New Roman"/>
          <w:b/>
          <w:sz w:val="28"/>
          <w:lang w:val="en-US"/>
        </w:rPr>
      </w:pPr>
      <w:r w:rsidRPr="00CC18C8">
        <w:rPr>
          <w:rFonts w:ascii="Times New Roman" w:hAnsi="Times New Roman" w:cs="Times New Roman"/>
          <w:b/>
          <w:sz w:val="28"/>
          <w:lang w:val="tt-RU"/>
        </w:rPr>
        <w:t>Уку мәсәләсен кую.</w:t>
      </w:r>
    </w:p>
    <w:p w:rsidR="00DF0B11" w:rsidRPr="005261BB" w:rsidRDefault="00DF0B11" w:rsidP="005261BB">
      <w:pPr>
        <w:jc w:val="both"/>
        <w:rPr>
          <w:rFonts w:ascii="Times New Roman" w:hAnsi="Times New Roman" w:cs="Times New Roman"/>
          <w:sz w:val="28"/>
          <w:lang w:val="tt-RU"/>
        </w:rPr>
      </w:pPr>
      <w:r w:rsidRPr="005261BB">
        <w:rPr>
          <w:rFonts w:ascii="Times New Roman" w:hAnsi="Times New Roman" w:cs="Times New Roman"/>
          <w:sz w:val="28"/>
          <w:lang w:val="tt-RU"/>
        </w:rPr>
        <w:t>- Укучылар, Г.Тукайның бер шигырен искә төшерик әле. (Экранда “Безнең гаилә” шигыре)</w:t>
      </w:r>
    </w:p>
    <w:p w:rsidR="00DF0B11" w:rsidRPr="005261BB" w:rsidRDefault="00DF0B11" w:rsidP="005261BB">
      <w:pPr>
        <w:jc w:val="both"/>
        <w:rPr>
          <w:rFonts w:ascii="Times New Roman" w:hAnsi="Times New Roman" w:cs="Times New Roman"/>
          <w:sz w:val="28"/>
          <w:lang w:val="tt-RU"/>
        </w:rPr>
      </w:pPr>
      <w:r w:rsidRPr="005261BB">
        <w:rPr>
          <w:rFonts w:ascii="Times New Roman" w:hAnsi="Times New Roman" w:cs="Times New Roman"/>
          <w:sz w:val="28"/>
          <w:lang w:val="tt-RU"/>
        </w:rPr>
        <w:t>- Бу шигыр</w:t>
      </w:r>
      <w:r w:rsidR="00183739" w:rsidRPr="00325582">
        <w:rPr>
          <w:rFonts w:ascii="Times New Roman" w:hAnsi="Times New Roman" w:cs="Times New Roman"/>
          <w:sz w:val="28"/>
          <w:lang w:val="tt-RU"/>
        </w:rPr>
        <w:t>ь</w:t>
      </w:r>
      <w:r w:rsidRPr="005261BB">
        <w:rPr>
          <w:rFonts w:ascii="Times New Roman" w:hAnsi="Times New Roman" w:cs="Times New Roman"/>
          <w:sz w:val="28"/>
          <w:lang w:val="tt-RU"/>
        </w:rPr>
        <w:t>дә нәрсә турында сүз бара?</w:t>
      </w:r>
    </w:p>
    <w:p w:rsidR="00DF0B11" w:rsidRPr="005261BB" w:rsidRDefault="00DF0B11" w:rsidP="005261BB">
      <w:pPr>
        <w:jc w:val="both"/>
        <w:rPr>
          <w:rFonts w:ascii="Times New Roman" w:hAnsi="Times New Roman" w:cs="Times New Roman"/>
          <w:sz w:val="28"/>
          <w:lang w:val="tt-RU"/>
        </w:rPr>
      </w:pPr>
      <w:r w:rsidRPr="005261BB">
        <w:rPr>
          <w:rFonts w:ascii="Times New Roman" w:hAnsi="Times New Roman" w:cs="Times New Roman"/>
          <w:sz w:val="28"/>
          <w:lang w:val="tt-RU"/>
        </w:rPr>
        <w:t>- Шигыр</w:t>
      </w:r>
      <w:r w:rsidR="00183739">
        <w:rPr>
          <w:rFonts w:ascii="Times New Roman" w:hAnsi="Times New Roman" w:cs="Times New Roman"/>
          <w:sz w:val="28"/>
          <w:lang w:val="tt-RU"/>
        </w:rPr>
        <w:t>ь</w:t>
      </w:r>
      <w:r w:rsidRPr="005261BB">
        <w:rPr>
          <w:rFonts w:ascii="Times New Roman" w:hAnsi="Times New Roman" w:cs="Times New Roman"/>
          <w:sz w:val="28"/>
          <w:lang w:val="tt-RU"/>
        </w:rPr>
        <w:t>нең исемен кем әйтә ала? Әйе, бик дөрес. Димәк, бүгенге сыйныф сәгатендә без сезнең белән нәрсә турында сөйләшербез?</w:t>
      </w:r>
    </w:p>
    <w:p w:rsidR="00DF0B11" w:rsidRPr="009476D3" w:rsidRDefault="00087792" w:rsidP="009476D3">
      <w:pPr>
        <w:pStyle w:val="a3"/>
        <w:numPr>
          <w:ilvl w:val="0"/>
          <w:numId w:val="1"/>
        </w:numPr>
        <w:jc w:val="both"/>
        <w:rPr>
          <w:rFonts w:ascii="Times New Roman" w:hAnsi="Times New Roman" w:cs="Times New Roman"/>
          <w:b/>
          <w:sz w:val="28"/>
          <w:lang w:val="en-US"/>
        </w:rPr>
      </w:pPr>
      <w:r w:rsidRPr="009476D3">
        <w:rPr>
          <w:rFonts w:ascii="Times New Roman" w:hAnsi="Times New Roman" w:cs="Times New Roman"/>
          <w:b/>
          <w:sz w:val="28"/>
          <w:lang w:val="tt-RU"/>
        </w:rPr>
        <w:t>Уку мәсәләсен чишү.</w:t>
      </w:r>
    </w:p>
    <w:p w:rsidR="00087792" w:rsidRPr="005261BB" w:rsidRDefault="00087792" w:rsidP="005261BB">
      <w:pPr>
        <w:jc w:val="both"/>
        <w:rPr>
          <w:rFonts w:ascii="Times New Roman" w:hAnsi="Times New Roman" w:cs="Times New Roman"/>
          <w:b/>
          <w:sz w:val="28"/>
          <w:lang w:val="en-US"/>
        </w:rPr>
      </w:pPr>
      <w:r w:rsidRPr="005261BB">
        <w:rPr>
          <w:rFonts w:ascii="Times New Roman" w:hAnsi="Times New Roman" w:cs="Times New Roman"/>
          <w:sz w:val="28"/>
          <w:lang w:val="tt-RU"/>
        </w:rPr>
        <w:t>– Сез гаилә төшенчәсен ничек аңлыйсыз?</w:t>
      </w:r>
    </w:p>
    <w:p w:rsidR="00087792" w:rsidRPr="005261BB" w:rsidRDefault="00087792" w:rsidP="005261BB">
      <w:pPr>
        <w:jc w:val="both"/>
        <w:rPr>
          <w:rFonts w:ascii="Times New Roman" w:hAnsi="Times New Roman" w:cs="Times New Roman"/>
          <w:sz w:val="28"/>
          <w:lang w:val="tt-RU"/>
        </w:rPr>
      </w:pPr>
      <w:r w:rsidRPr="005261BB">
        <w:rPr>
          <w:rFonts w:ascii="Times New Roman" w:hAnsi="Times New Roman" w:cs="Times New Roman"/>
          <w:sz w:val="28"/>
          <w:lang w:val="tt-RU"/>
        </w:rPr>
        <w:t>- Әйе, гаилә- бик тирән мәгнәле сүз ул. Без үзебезне гаиләдә иң кирәкле, иң яраткан кеше итеп тоябыз. Әти-әни, әби-бабай- гаиләнең иң хөрмәтле кешеләре.</w:t>
      </w:r>
    </w:p>
    <w:p w:rsidR="00087792" w:rsidRPr="005261BB" w:rsidRDefault="00087792" w:rsidP="005261BB">
      <w:pPr>
        <w:jc w:val="both"/>
        <w:rPr>
          <w:rFonts w:ascii="Times New Roman" w:hAnsi="Times New Roman" w:cs="Times New Roman"/>
          <w:sz w:val="28"/>
          <w:lang w:val="tt-RU"/>
        </w:rPr>
      </w:pPr>
      <w:r w:rsidRPr="005261BB">
        <w:rPr>
          <w:rFonts w:ascii="Times New Roman" w:hAnsi="Times New Roman" w:cs="Times New Roman"/>
          <w:sz w:val="28"/>
          <w:lang w:val="tt-RU"/>
        </w:rPr>
        <w:t>-“ Кайда минем гаиләм?” уенын уйнап алабыз. (Тактада дүрт җөмлә)</w:t>
      </w:r>
    </w:p>
    <w:p w:rsidR="00087792" w:rsidRPr="00183739" w:rsidRDefault="00087792" w:rsidP="00183739">
      <w:pPr>
        <w:jc w:val="both"/>
        <w:rPr>
          <w:rFonts w:ascii="Times New Roman" w:hAnsi="Times New Roman" w:cs="Times New Roman"/>
          <w:sz w:val="28"/>
          <w:lang w:val="tt-RU"/>
        </w:rPr>
      </w:pPr>
      <w:r w:rsidRPr="00183739">
        <w:rPr>
          <w:rFonts w:ascii="Times New Roman" w:hAnsi="Times New Roman" w:cs="Times New Roman"/>
          <w:sz w:val="28"/>
          <w:lang w:val="tt-RU"/>
        </w:rPr>
        <w:t>1. Әбисе бар, бабасы юк, күп балалы гаилә.</w:t>
      </w:r>
    </w:p>
    <w:p w:rsidR="00087792" w:rsidRPr="005261BB" w:rsidRDefault="00087792" w:rsidP="005261BB">
      <w:pPr>
        <w:jc w:val="both"/>
        <w:rPr>
          <w:rFonts w:ascii="Times New Roman" w:hAnsi="Times New Roman" w:cs="Times New Roman"/>
          <w:sz w:val="28"/>
          <w:lang w:val="tt-RU"/>
        </w:rPr>
      </w:pPr>
      <w:r w:rsidRPr="005261BB">
        <w:rPr>
          <w:rFonts w:ascii="Times New Roman" w:hAnsi="Times New Roman" w:cs="Times New Roman"/>
          <w:sz w:val="28"/>
          <w:lang w:val="tt-RU"/>
        </w:rPr>
        <w:t>2. Җәй аенда туган ул, күп балалы гаилә, әбисе, бабасы юк.</w:t>
      </w:r>
    </w:p>
    <w:p w:rsidR="00087792" w:rsidRPr="005261BB" w:rsidRDefault="00087792" w:rsidP="005261BB">
      <w:pPr>
        <w:jc w:val="both"/>
        <w:rPr>
          <w:rFonts w:ascii="Times New Roman" w:hAnsi="Times New Roman" w:cs="Times New Roman"/>
          <w:sz w:val="28"/>
          <w:lang w:val="tt-RU"/>
        </w:rPr>
      </w:pPr>
      <w:r w:rsidRPr="005261BB">
        <w:rPr>
          <w:rFonts w:ascii="Times New Roman" w:hAnsi="Times New Roman" w:cs="Times New Roman"/>
          <w:sz w:val="28"/>
          <w:lang w:val="tt-RU"/>
        </w:rPr>
        <w:t xml:space="preserve">3. </w:t>
      </w:r>
      <w:r w:rsidR="003208C0" w:rsidRPr="005261BB">
        <w:rPr>
          <w:rFonts w:ascii="Times New Roman" w:hAnsi="Times New Roman" w:cs="Times New Roman"/>
          <w:sz w:val="28"/>
          <w:lang w:val="tt-RU"/>
        </w:rPr>
        <w:t>Әбисе бар, бабасы бар, абый-апалары юк.</w:t>
      </w:r>
    </w:p>
    <w:p w:rsidR="003208C0"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lastRenderedPageBreak/>
        <w:t>4. Энесе бар, абыйсы юк. Бу кем?</w:t>
      </w:r>
    </w:p>
    <w:p w:rsidR="003208C0"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t>- Укучылар, чыгып үзегезгә туры килгән номерларны алыгыз. (Номерлар алалар) Гаиләләрегез</w:t>
      </w:r>
      <w:r w:rsidR="00183739">
        <w:rPr>
          <w:rFonts w:ascii="Times New Roman" w:hAnsi="Times New Roman" w:cs="Times New Roman"/>
          <w:sz w:val="28"/>
          <w:lang w:val="tt-RU"/>
        </w:rPr>
        <w:t>не</w:t>
      </w:r>
      <w:r w:rsidRPr="005261BB">
        <w:rPr>
          <w:rFonts w:ascii="Times New Roman" w:hAnsi="Times New Roman" w:cs="Times New Roman"/>
          <w:sz w:val="28"/>
          <w:lang w:val="tt-RU"/>
        </w:rPr>
        <w:t xml:space="preserve"> дөрес таптыгызмы икән? Тикшереп карыйк. (Экранда чиратлап дүрт гаилә турында фотолар чыга)</w:t>
      </w:r>
    </w:p>
    <w:p w:rsidR="003208C0" w:rsidRPr="00CC18C8" w:rsidRDefault="003208C0" w:rsidP="00CC18C8">
      <w:pPr>
        <w:pStyle w:val="a3"/>
        <w:ind w:left="1506"/>
        <w:jc w:val="both"/>
        <w:rPr>
          <w:rFonts w:ascii="Times New Roman" w:hAnsi="Times New Roman" w:cs="Times New Roman"/>
          <w:sz w:val="28"/>
          <w:lang w:val="tt-RU"/>
        </w:rPr>
      </w:pPr>
    </w:p>
    <w:p w:rsidR="003208C0"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t>Мин сезгә үзегезнең гаиләләрегез турында сөйләргә әзерләнеп килергә куштым.</w:t>
      </w:r>
    </w:p>
    <w:p w:rsidR="003208C0"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t>Х. Илүзә-җыр.</w:t>
      </w:r>
    </w:p>
    <w:p w:rsidR="003208C0"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t>М. Илүзә</w:t>
      </w:r>
      <w:r w:rsidR="005261BB">
        <w:rPr>
          <w:rFonts w:ascii="Times New Roman" w:hAnsi="Times New Roman" w:cs="Times New Roman"/>
          <w:sz w:val="28"/>
          <w:lang w:val="tt-RU"/>
        </w:rPr>
        <w:t>- ш</w:t>
      </w:r>
      <w:r w:rsidRPr="005261BB">
        <w:rPr>
          <w:rFonts w:ascii="Times New Roman" w:hAnsi="Times New Roman" w:cs="Times New Roman"/>
          <w:sz w:val="28"/>
          <w:lang w:val="tt-RU"/>
        </w:rPr>
        <w:t>игыр</w:t>
      </w:r>
      <w:r w:rsidR="00183739">
        <w:rPr>
          <w:rFonts w:ascii="Times New Roman" w:hAnsi="Times New Roman" w:cs="Times New Roman"/>
          <w:sz w:val="28"/>
          <w:lang w:val="tt-RU"/>
        </w:rPr>
        <w:t>ь</w:t>
      </w:r>
      <w:r w:rsidRPr="005261BB">
        <w:rPr>
          <w:rFonts w:ascii="Times New Roman" w:hAnsi="Times New Roman" w:cs="Times New Roman"/>
          <w:sz w:val="28"/>
          <w:lang w:val="tt-RU"/>
        </w:rPr>
        <w:t>.</w:t>
      </w:r>
    </w:p>
    <w:p w:rsidR="003208C0"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t>Б. Ислам- рәсем.</w:t>
      </w:r>
    </w:p>
    <w:p w:rsidR="003208C0" w:rsidRPr="005261BB" w:rsidRDefault="005261BB" w:rsidP="005261BB">
      <w:pPr>
        <w:jc w:val="both"/>
        <w:rPr>
          <w:rFonts w:ascii="Times New Roman" w:hAnsi="Times New Roman" w:cs="Times New Roman"/>
          <w:sz w:val="28"/>
          <w:lang w:val="tt-RU"/>
        </w:rPr>
      </w:pPr>
      <w:r>
        <w:rPr>
          <w:rFonts w:ascii="Times New Roman" w:hAnsi="Times New Roman" w:cs="Times New Roman"/>
          <w:sz w:val="28"/>
          <w:lang w:val="tt-RU"/>
        </w:rPr>
        <w:t>Н. Илдария</w:t>
      </w:r>
      <w:r w:rsidR="00183739">
        <w:rPr>
          <w:rFonts w:ascii="Times New Roman" w:hAnsi="Times New Roman" w:cs="Times New Roman"/>
          <w:sz w:val="28"/>
          <w:lang w:val="tt-RU"/>
        </w:rPr>
        <w:t xml:space="preserve"> -</w:t>
      </w:r>
      <w:r w:rsidR="003208C0" w:rsidRPr="005261BB">
        <w:rPr>
          <w:rFonts w:ascii="Times New Roman" w:hAnsi="Times New Roman" w:cs="Times New Roman"/>
          <w:sz w:val="28"/>
          <w:lang w:val="tt-RU"/>
        </w:rPr>
        <w:t xml:space="preserve"> инша.</w:t>
      </w:r>
    </w:p>
    <w:p w:rsidR="00A310F3" w:rsidRPr="005261BB" w:rsidRDefault="003208C0" w:rsidP="005261BB">
      <w:pPr>
        <w:jc w:val="both"/>
        <w:rPr>
          <w:rFonts w:ascii="Times New Roman" w:hAnsi="Times New Roman" w:cs="Times New Roman"/>
          <w:sz w:val="28"/>
          <w:lang w:val="tt-RU"/>
        </w:rPr>
      </w:pPr>
      <w:r w:rsidRPr="005261BB">
        <w:rPr>
          <w:rFonts w:ascii="Times New Roman" w:hAnsi="Times New Roman" w:cs="Times New Roman"/>
          <w:sz w:val="28"/>
          <w:lang w:val="tt-RU"/>
        </w:rPr>
        <w:t>- Бик дөрес, укучылар. Дөн</w:t>
      </w:r>
      <w:r w:rsidR="00183739">
        <w:rPr>
          <w:rFonts w:ascii="Times New Roman" w:hAnsi="Times New Roman" w:cs="Times New Roman"/>
          <w:sz w:val="28"/>
          <w:lang w:val="tt-RU"/>
        </w:rPr>
        <w:t>ь</w:t>
      </w:r>
      <w:r w:rsidRPr="005261BB">
        <w:rPr>
          <w:rFonts w:ascii="Times New Roman" w:hAnsi="Times New Roman" w:cs="Times New Roman"/>
          <w:sz w:val="28"/>
          <w:lang w:val="tt-RU"/>
        </w:rPr>
        <w:t xml:space="preserve">яда иң якын, иң газиз кешеләр- әти-әниләр. Алар һәрвакыт безнең янда. Әниләр безне йомшак куллары, назлы карашлары </w:t>
      </w:r>
      <w:r w:rsidR="00A310F3" w:rsidRPr="005261BB">
        <w:rPr>
          <w:rFonts w:ascii="Times New Roman" w:hAnsi="Times New Roman" w:cs="Times New Roman"/>
          <w:sz w:val="28"/>
          <w:lang w:val="tt-RU"/>
        </w:rPr>
        <w:t>һәм киң күңелле булулары белән шатландырса, әтиләребез көчлелеге, батырлыгы һәм уңганлыгы</w:t>
      </w:r>
      <w:r w:rsidRPr="005261BB">
        <w:rPr>
          <w:rFonts w:ascii="Times New Roman" w:hAnsi="Times New Roman" w:cs="Times New Roman"/>
          <w:sz w:val="28"/>
          <w:lang w:val="tt-RU"/>
        </w:rPr>
        <w:t xml:space="preserve"> белән</w:t>
      </w:r>
      <w:r w:rsidR="00A310F3" w:rsidRPr="005261BB">
        <w:rPr>
          <w:rFonts w:ascii="Times New Roman" w:hAnsi="Times New Roman" w:cs="Times New Roman"/>
          <w:sz w:val="28"/>
          <w:lang w:val="tt-RU"/>
        </w:rPr>
        <w:t xml:space="preserve"> үрнәк булып тора. Алар безне җил-яңгыр тидермичә, кадерләп тәрбияләп үстерәләр.</w:t>
      </w:r>
    </w:p>
    <w:p w:rsidR="00A310F3" w:rsidRPr="005261BB" w:rsidRDefault="00A310F3" w:rsidP="005261BB">
      <w:pPr>
        <w:jc w:val="both"/>
        <w:rPr>
          <w:rFonts w:ascii="Times New Roman" w:hAnsi="Times New Roman" w:cs="Times New Roman"/>
          <w:sz w:val="28"/>
          <w:lang w:val="tt-RU"/>
        </w:rPr>
      </w:pPr>
      <w:r w:rsidRPr="005261BB">
        <w:rPr>
          <w:rFonts w:ascii="Times New Roman" w:hAnsi="Times New Roman" w:cs="Times New Roman"/>
          <w:sz w:val="28"/>
          <w:lang w:val="tt-RU"/>
        </w:rPr>
        <w:t>Әмма тормышта кайбер гаиләләрдәге кешеләр арасында узара күңелсез хәлләр дә була. Мәсәлән, әти-әнине тыңламыйча киенеп йөрмәгәннән, әби-бабайларга каршы сүз эндәшүдән, ике туган әйткәләшүеннән,хәтта сугышуыннан күңелсез хәлләр булырга мөмки</w:t>
      </w:r>
      <w:r w:rsidR="005261BB">
        <w:rPr>
          <w:rFonts w:ascii="Times New Roman" w:hAnsi="Times New Roman" w:cs="Times New Roman"/>
          <w:sz w:val="28"/>
          <w:lang w:val="tt-RU"/>
        </w:rPr>
        <w:t>н.</w:t>
      </w:r>
    </w:p>
    <w:p w:rsidR="00EA4F99" w:rsidRPr="005261BB" w:rsidRDefault="00A310F3" w:rsidP="005261BB">
      <w:pPr>
        <w:jc w:val="both"/>
        <w:rPr>
          <w:rFonts w:ascii="Times New Roman" w:hAnsi="Times New Roman" w:cs="Times New Roman"/>
          <w:sz w:val="28"/>
          <w:lang w:val="tt-RU"/>
        </w:rPr>
      </w:pPr>
      <w:r w:rsidRPr="005261BB">
        <w:rPr>
          <w:rFonts w:ascii="Times New Roman" w:hAnsi="Times New Roman" w:cs="Times New Roman"/>
          <w:sz w:val="28"/>
          <w:lang w:val="tt-RU"/>
        </w:rPr>
        <w:t>Сез, укучылар, барыгыз да гаиләләрегездә әйбәт, тәртипледер. Әти-әниләрегез белән яхшы мөгалләмәдәдер.</w:t>
      </w:r>
    </w:p>
    <w:p w:rsidR="00A310F3" w:rsidRPr="005261BB" w:rsidRDefault="00EA4F99" w:rsidP="005261BB">
      <w:pPr>
        <w:jc w:val="both"/>
        <w:rPr>
          <w:rFonts w:ascii="Times New Roman" w:hAnsi="Times New Roman" w:cs="Times New Roman"/>
          <w:sz w:val="28"/>
          <w:lang w:val="tt-RU"/>
        </w:rPr>
      </w:pPr>
      <w:r w:rsidRPr="005261BB">
        <w:rPr>
          <w:rFonts w:ascii="Times New Roman" w:hAnsi="Times New Roman" w:cs="Times New Roman"/>
          <w:sz w:val="28"/>
          <w:lang w:val="tt-RU"/>
        </w:rPr>
        <w:t>3.-</w:t>
      </w:r>
      <w:r w:rsidR="00A310F3" w:rsidRPr="005261BB">
        <w:rPr>
          <w:rFonts w:ascii="Times New Roman" w:hAnsi="Times New Roman" w:cs="Times New Roman"/>
          <w:sz w:val="28"/>
          <w:lang w:val="tt-RU"/>
        </w:rPr>
        <w:t>Без сезнең белән әкиятләр, бәетләр, шигы</w:t>
      </w:r>
      <w:r w:rsidR="00183739" w:rsidRPr="00325582">
        <w:rPr>
          <w:rFonts w:ascii="Times New Roman" w:hAnsi="Times New Roman" w:cs="Times New Roman"/>
          <w:sz w:val="28"/>
          <w:lang w:val="tt-RU"/>
        </w:rPr>
        <w:t>ь</w:t>
      </w:r>
      <w:r w:rsidR="00A310F3" w:rsidRPr="005261BB">
        <w:rPr>
          <w:rFonts w:ascii="Times New Roman" w:hAnsi="Times New Roman" w:cs="Times New Roman"/>
          <w:sz w:val="28"/>
          <w:lang w:val="tt-RU"/>
        </w:rPr>
        <w:t>рләр укыдык. Искә төшерик әле, кайсы әсәрләр гаиләдә әти-әниләрен тыңламаучы балалар турында?</w:t>
      </w:r>
    </w:p>
    <w:p w:rsidR="003208C0" w:rsidRPr="005261BB" w:rsidRDefault="00A310F3" w:rsidP="005261BB">
      <w:pPr>
        <w:jc w:val="both"/>
        <w:rPr>
          <w:rFonts w:ascii="Times New Roman" w:hAnsi="Times New Roman" w:cs="Times New Roman"/>
          <w:sz w:val="28"/>
          <w:lang w:val="tt-RU"/>
        </w:rPr>
      </w:pPr>
      <w:r w:rsidRPr="005261BB">
        <w:rPr>
          <w:rFonts w:ascii="Times New Roman" w:hAnsi="Times New Roman" w:cs="Times New Roman"/>
          <w:sz w:val="28"/>
          <w:lang w:val="tt-RU"/>
        </w:rPr>
        <w:t xml:space="preserve">- “Сак-Сок </w:t>
      </w:r>
      <w:r w:rsidR="00EA4F99" w:rsidRPr="005261BB">
        <w:rPr>
          <w:rFonts w:ascii="Times New Roman" w:hAnsi="Times New Roman" w:cs="Times New Roman"/>
          <w:sz w:val="28"/>
          <w:lang w:val="tt-RU"/>
        </w:rPr>
        <w:t>“ татар халык бәете, А.Алиш. “Куян кызы”, “Чукмар белән Тукмар”, Г.Тукай. “Су анасы”.</w:t>
      </w:r>
    </w:p>
    <w:p w:rsidR="00EA4F99" w:rsidRPr="005261BB" w:rsidRDefault="00EA4F99" w:rsidP="005261BB">
      <w:pPr>
        <w:jc w:val="both"/>
        <w:rPr>
          <w:rFonts w:ascii="Times New Roman" w:hAnsi="Times New Roman" w:cs="Times New Roman"/>
          <w:sz w:val="28"/>
          <w:lang w:val="tt-RU"/>
        </w:rPr>
      </w:pPr>
      <w:r w:rsidRPr="005261BB">
        <w:rPr>
          <w:rFonts w:ascii="Times New Roman" w:hAnsi="Times New Roman" w:cs="Times New Roman"/>
          <w:sz w:val="28"/>
          <w:lang w:val="tt-RU"/>
        </w:rPr>
        <w:lastRenderedPageBreak/>
        <w:t>- Ә хәзер мин сезгә бер вакыйга турында сөйләп китим әле. “Булган ди, бер ана, ул үзенең малае белән генә яшәгән ди. Ул, улы начарлык эшләгән саен, тактага кадак кага барган ди. Еллар уза, бала үсеп буйга җитә. Беркөнне ул кадаккаиг</w:t>
      </w:r>
      <w:r w:rsidR="00183739">
        <w:rPr>
          <w:rFonts w:ascii="Times New Roman" w:hAnsi="Times New Roman" w:cs="Times New Roman"/>
          <w:sz w:val="28"/>
          <w:lang w:val="tt-RU"/>
        </w:rPr>
        <w:t>ъ</w:t>
      </w:r>
      <w:r w:rsidRPr="005261BB">
        <w:rPr>
          <w:rFonts w:ascii="Times New Roman" w:hAnsi="Times New Roman" w:cs="Times New Roman"/>
          <w:sz w:val="28"/>
          <w:lang w:val="tt-RU"/>
        </w:rPr>
        <w:t>тибар итә һәм әнисе янына килә.: “Әни, нигә син шулай күп итеп кадак кактың?”-ди.</w:t>
      </w:r>
    </w:p>
    <w:p w:rsidR="00EA4F99" w:rsidRPr="005261BB" w:rsidRDefault="00EA4F99" w:rsidP="005261BB">
      <w:pPr>
        <w:jc w:val="both"/>
        <w:rPr>
          <w:rFonts w:ascii="Times New Roman" w:hAnsi="Times New Roman" w:cs="Times New Roman"/>
          <w:sz w:val="28"/>
          <w:lang w:val="tt-RU"/>
        </w:rPr>
      </w:pPr>
      <w:r w:rsidRPr="005261BB">
        <w:rPr>
          <w:rFonts w:ascii="Times New Roman" w:hAnsi="Times New Roman" w:cs="Times New Roman"/>
          <w:sz w:val="28"/>
          <w:lang w:val="tt-RU"/>
        </w:rPr>
        <w:t>“Улым, менә син бер начарлык эшләгән саен, мин бер кадак кага бардым. Күрәсеңме, синең һәрбер начар эшең шушы кара тактага тезелеп киткән”- ди әнисе.</w:t>
      </w:r>
    </w:p>
    <w:p w:rsidR="00EA4F99" w:rsidRPr="005261BB" w:rsidRDefault="00EA4F99" w:rsidP="005261BB">
      <w:pPr>
        <w:jc w:val="both"/>
        <w:rPr>
          <w:rFonts w:ascii="Times New Roman" w:hAnsi="Times New Roman" w:cs="Times New Roman"/>
          <w:sz w:val="28"/>
          <w:lang w:val="tt-RU"/>
        </w:rPr>
      </w:pPr>
      <w:r w:rsidRPr="005261BB">
        <w:rPr>
          <w:rFonts w:ascii="Times New Roman" w:hAnsi="Times New Roman" w:cs="Times New Roman"/>
          <w:sz w:val="28"/>
          <w:lang w:val="tt-RU"/>
        </w:rPr>
        <w:t>Улы уйга кала һәм үз-үзенә сүз бирә. Сез ничек уйлыйсыз</w:t>
      </w:r>
      <w:r w:rsidR="00E302F3" w:rsidRPr="005261BB">
        <w:rPr>
          <w:rFonts w:ascii="Times New Roman" w:hAnsi="Times New Roman" w:cs="Times New Roman"/>
          <w:sz w:val="28"/>
          <w:lang w:val="tt-RU"/>
        </w:rPr>
        <w:t>, нинди сүз икән ул? (Укучыларның җаваплары).</w:t>
      </w:r>
    </w:p>
    <w:p w:rsidR="0096646A" w:rsidRDefault="00E302F3" w:rsidP="00CC18C8">
      <w:pPr>
        <w:jc w:val="both"/>
        <w:rPr>
          <w:rFonts w:ascii="Times New Roman" w:hAnsi="Times New Roman" w:cs="Times New Roman"/>
          <w:sz w:val="28"/>
          <w:lang w:val="tt-RU"/>
        </w:rPr>
      </w:pPr>
      <w:r w:rsidRPr="00CC18C8">
        <w:rPr>
          <w:rFonts w:ascii="Times New Roman" w:hAnsi="Times New Roman" w:cs="Times New Roman"/>
          <w:sz w:val="28"/>
          <w:lang w:val="tt-RU"/>
        </w:rPr>
        <w:t>“Әнием-әнием минем, киче</w:t>
      </w:r>
      <w:r w:rsidR="0096646A">
        <w:rPr>
          <w:rFonts w:ascii="Times New Roman" w:hAnsi="Times New Roman" w:cs="Times New Roman"/>
          <w:sz w:val="28"/>
          <w:lang w:val="tt-RU"/>
        </w:rPr>
        <w:t xml:space="preserve">р мине, </w:t>
      </w:r>
    </w:p>
    <w:p w:rsidR="00E302F3" w:rsidRPr="00CC18C8" w:rsidRDefault="00E302F3" w:rsidP="00CC18C8">
      <w:pPr>
        <w:jc w:val="both"/>
        <w:rPr>
          <w:rFonts w:ascii="Times New Roman" w:hAnsi="Times New Roman" w:cs="Times New Roman"/>
          <w:sz w:val="28"/>
          <w:lang w:val="tt-RU"/>
        </w:rPr>
      </w:pPr>
      <w:r w:rsidRPr="00CC18C8">
        <w:rPr>
          <w:rFonts w:ascii="Times New Roman" w:hAnsi="Times New Roman" w:cs="Times New Roman"/>
          <w:sz w:val="28"/>
          <w:lang w:val="tt-RU"/>
        </w:rPr>
        <w:t>Зинһар өчен, гафу ит инде,</w:t>
      </w:r>
    </w:p>
    <w:p w:rsidR="00E302F3" w:rsidRPr="00CC18C8" w:rsidRDefault="00E302F3"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t>Синең каккан һәрбер кадагыңны</w:t>
      </w:r>
    </w:p>
    <w:p w:rsidR="00E302F3" w:rsidRPr="00CC18C8" w:rsidRDefault="00E302F3"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t>Яхшы гамәл кылып алырмын.”</w:t>
      </w:r>
    </w:p>
    <w:p w:rsidR="00E302F3" w:rsidRPr="00CC18C8" w:rsidRDefault="00E302F3" w:rsidP="00CC18C8">
      <w:pPr>
        <w:pStyle w:val="a3"/>
        <w:ind w:left="1506"/>
        <w:jc w:val="both"/>
        <w:rPr>
          <w:rFonts w:ascii="Times New Roman" w:hAnsi="Times New Roman" w:cs="Times New Roman"/>
          <w:sz w:val="28"/>
          <w:lang w:val="tt-RU"/>
        </w:rPr>
      </w:pPr>
    </w:p>
    <w:p w:rsidR="00E302F3" w:rsidRPr="005261BB" w:rsidRDefault="00E302F3" w:rsidP="005261BB">
      <w:pPr>
        <w:jc w:val="both"/>
        <w:rPr>
          <w:rFonts w:ascii="Times New Roman" w:hAnsi="Times New Roman" w:cs="Times New Roman"/>
          <w:sz w:val="28"/>
          <w:lang w:val="tt-RU"/>
        </w:rPr>
      </w:pPr>
      <w:r w:rsidRPr="005261BB">
        <w:rPr>
          <w:rFonts w:ascii="Times New Roman" w:hAnsi="Times New Roman" w:cs="Times New Roman"/>
          <w:sz w:val="28"/>
          <w:lang w:val="tt-RU"/>
        </w:rPr>
        <w:t>- Ә нинди яхшы гамәлләр эшли алыр икән ул?</w:t>
      </w:r>
    </w:p>
    <w:p w:rsidR="00E302F3" w:rsidRPr="005261BB" w:rsidRDefault="00E302F3" w:rsidP="005261BB">
      <w:pPr>
        <w:jc w:val="both"/>
        <w:rPr>
          <w:rFonts w:ascii="Times New Roman" w:hAnsi="Times New Roman" w:cs="Times New Roman"/>
          <w:sz w:val="28"/>
          <w:lang w:val="tt-RU"/>
        </w:rPr>
      </w:pPr>
      <w:r w:rsidRPr="005261BB">
        <w:rPr>
          <w:rFonts w:ascii="Times New Roman" w:hAnsi="Times New Roman" w:cs="Times New Roman"/>
          <w:sz w:val="28"/>
          <w:lang w:val="tt-RU"/>
        </w:rPr>
        <w:t>(Һәр</w:t>
      </w:r>
      <w:r w:rsidR="005261BB">
        <w:rPr>
          <w:rFonts w:ascii="Times New Roman" w:hAnsi="Times New Roman" w:cs="Times New Roman"/>
          <w:sz w:val="28"/>
          <w:lang w:val="tt-RU"/>
        </w:rPr>
        <w:t xml:space="preserve"> яхшы</w:t>
      </w:r>
      <w:r w:rsidRPr="005261BB">
        <w:rPr>
          <w:rFonts w:ascii="Times New Roman" w:hAnsi="Times New Roman" w:cs="Times New Roman"/>
          <w:sz w:val="28"/>
          <w:lang w:val="tt-RU"/>
        </w:rPr>
        <w:t>эш эшләгән саен, бер кадак алынып барыла.)</w:t>
      </w:r>
    </w:p>
    <w:p w:rsidR="005261BB" w:rsidRDefault="00E302F3" w:rsidP="00CC18C8">
      <w:pPr>
        <w:jc w:val="both"/>
        <w:rPr>
          <w:rFonts w:ascii="Times New Roman" w:hAnsi="Times New Roman" w:cs="Times New Roman"/>
          <w:sz w:val="28"/>
          <w:lang w:val="tt-RU"/>
        </w:rPr>
      </w:pPr>
      <w:r w:rsidRPr="005261BB">
        <w:rPr>
          <w:rFonts w:ascii="Times New Roman" w:hAnsi="Times New Roman" w:cs="Times New Roman"/>
          <w:sz w:val="28"/>
          <w:lang w:val="tt-RU"/>
        </w:rPr>
        <w:t>- Менә ул ир уртасы булып җитешә, әнисе дә олыгая. Әнисе янына килә дә: “Әни, кара әле, тактада бер кадак та калмады. Мин яхшылык эшләгән саен, берсен ала бардым, начарлыкларыма каршы яхшылык эшләдем,”-ди</w:t>
      </w:r>
    </w:p>
    <w:p w:rsidR="00E302F3" w:rsidRPr="00CC18C8" w:rsidRDefault="00E302F3" w:rsidP="00CC18C8">
      <w:pPr>
        <w:jc w:val="both"/>
        <w:rPr>
          <w:rFonts w:ascii="Times New Roman" w:hAnsi="Times New Roman" w:cs="Times New Roman"/>
          <w:sz w:val="28"/>
          <w:lang w:val="tt-RU"/>
        </w:rPr>
      </w:pPr>
      <w:r w:rsidRPr="00CC18C8">
        <w:rPr>
          <w:rFonts w:ascii="Times New Roman" w:hAnsi="Times New Roman" w:cs="Times New Roman"/>
          <w:sz w:val="28"/>
          <w:lang w:val="tt-RU"/>
        </w:rPr>
        <w:t xml:space="preserve">-Уйлап карагыз әле, әнисе нәрсә дип җавап </w:t>
      </w:r>
      <w:r w:rsidR="005261BB">
        <w:rPr>
          <w:rFonts w:ascii="Times New Roman" w:hAnsi="Times New Roman" w:cs="Times New Roman"/>
          <w:sz w:val="28"/>
          <w:lang w:val="tt-RU"/>
        </w:rPr>
        <w:t xml:space="preserve">бирде </w:t>
      </w:r>
      <w:r w:rsidRPr="00CC18C8">
        <w:rPr>
          <w:rFonts w:ascii="Times New Roman" w:hAnsi="Times New Roman" w:cs="Times New Roman"/>
          <w:sz w:val="28"/>
          <w:lang w:val="tt-RU"/>
        </w:rPr>
        <w:t>икән?”</w:t>
      </w:r>
    </w:p>
    <w:p w:rsidR="00E302F3" w:rsidRPr="005261BB" w:rsidRDefault="00E302F3" w:rsidP="005261BB">
      <w:pPr>
        <w:jc w:val="both"/>
        <w:rPr>
          <w:rFonts w:ascii="Times New Roman" w:hAnsi="Times New Roman" w:cs="Times New Roman"/>
          <w:sz w:val="28"/>
          <w:lang w:val="tt-RU"/>
        </w:rPr>
      </w:pPr>
      <w:r w:rsidRPr="005261BB">
        <w:rPr>
          <w:rFonts w:ascii="Times New Roman" w:hAnsi="Times New Roman" w:cs="Times New Roman"/>
          <w:sz w:val="28"/>
          <w:lang w:val="tt-RU"/>
        </w:rPr>
        <w:t>-</w:t>
      </w:r>
      <w:r w:rsidR="005261BB">
        <w:rPr>
          <w:rFonts w:ascii="Times New Roman" w:hAnsi="Times New Roman" w:cs="Times New Roman"/>
          <w:sz w:val="28"/>
          <w:lang w:val="tt-RU"/>
        </w:rPr>
        <w:t xml:space="preserve"> .</w:t>
      </w:r>
      <w:r w:rsidR="00B57977">
        <w:rPr>
          <w:rFonts w:ascii="Times New Roman" w:hAnsi="Times New Roman" w:cs="Times New Roman"/>
          <w:sz w:val="28"/>
          <w:lang w:val="tt-RU"/>
        </w:rPr>
        <w:t>..</w:t>
      </w:r>
    </w:p>
    <w:p w:rsidR="00E302F3" w:rsidRPr="005261BB" w:rsidRDefault="00E302F3" w:rsidP="005261BB">
      <w:pPr>
        <w:jc w:val="both"/>
        <w:rPr>
          <w:rFonts w:ascii="Times New Roman" w:hAnsi="Times New Roman" w:cs="Times New Roman"/>
          <w:sz w:val="28"/>
          <w:lang w:val="tt-RU"/>
        </w:rPr>
      </w:pPr>
      <w:r w:rsidRPr="005261BB">
        <w:rPr>
          <w:rFonts w:ascii="Times New Roman" w:hAnsi="Times New Roman" w:cs="Times New Roman"/>
          <w:sz w:val="28"/>
          <w:lang w:val="tt-RU"/>
        </w:rPr>
        <w:t xml:space="preserve">- </w:t>
      </w:r>
      <w:r w:rsidR="00F77A81" w:rsidRPr="005261BB">
        <w:rPr>
          <w:rFonts w:ascii="Times New Roman" w:hAnsi="Times New Roman" w:cs="Times New Roman"/>
          <w:sz w:val="28"/>
          <w:lang w:val="tt-RU"/>
        </w:rPr>
        <w:t>“</w:t>
      </w:r>
      <w:r w:rsidRPr="005261BB">
        <w:rPr>
          <w:rFonts w:ascii="Times New Roman" w:hAnsi="Times New Roman" w:cs="Times New Roman"/>
          <w:sz w:val="28"/>
          <w:lang w:val="tt-RU"/>
        </w:rPr>
        <w:t>Улым, син күп яхшылыклар эшләдең һәм</w:t>
      </w:r>
      <w:r w:rsidR="00F77A81" w:rsidRPr="005261BB">
        <w:rPr>
          <w:rFonts w:ascii="Times New Roman" w:hAnsi="Times New Roman" w:cs="Times New Roman"/>
          <w:sz w:val="28"/>
          <w:lang w:val="tt-RU"/>
        </w:rPr>
        <w:t xml:space="preserve"> шулай итеп начарлыкларыңны бетердең дә кебек, тик кара әле тактада никадәр кадак эзе калган”</w:t>
      </w:r>
      <w:r w:rsidR="00B44ACC" w:rsidRPr="005261BB">
        <w:rPr>
          <w:rFonts w:ascii="Times New Roman" w:hAnsi="Times New Roman" w:cs="Times New Roman"/>
          <w:sz w:val="28"/>
          <w:lang w:val="tt-RU"/>
        </w:rPr>
        <w:t>.</w:t>
      </w:r>
    </w:p>
    <w:p w:rsidR="00B44ACC" w:rsidRPr="005261BB" w:rsidRDefault="00B44ACC" w:rsidP="005261BB">
      <w:pPr>
        <w:jc w:val="both"/>
        <w:rPr>
          <w:rFonts w:ascii="Times New Roman" w:hAnsi="Times New Roman" w:cs="Times New Roman"/>
          <w:sz w:val="28"/>
          <w:lang w:val="tt-RU"/>
        </w:rPr>
      </w:pPr>
      <w:r w:rsidRPr="005261BB">
        <w:rPr>
          <w:rFonts w:ascii="Times New Roman" w:hAnsi="Times New Roman" w:cs="Times New Roman"/>
          <w:sz w:val="28"/>
          <w:lang w:val="tt-RU"/>
        </w:rPr>
        <w:t>- Укучылар, сез ничек уйлыөсыз, бу эзләр нәрсәне аңлата соң? (Начарлыкны эшләмәскә кирәк, чөнки күңел ярасы төзәлми. Бигрәк тә әти-әнинең хәтерен калдырырга ярамый).</w:t>
      </w:r>
    </w:p>
    <w:p w:rsidR="00B44ACC" w:rsidRPr="00CC18C8" w:rsidRDefault="00B44ACC"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lastRenderedPageBreak/>
        <w:t>“Кара такта бушап калды,</w:t>
      </w:r>
    </w:p>
    <w:p w:rsidR="00B44ACC" w:rsidRPr="00CC18C8" w:rsidRDefault="00B44ACC"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t>Сизелми дә кадак эзләре,</w:t>
      </w:r>
    </w:p>
    <w:p w:rsidR="00B44ACC" w:rsidRPr="00CC18C8" w:rsidRDefault="00B44ACC"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t>Ана күңеле барыбер җәрәхәтле</w:t>
      </w:r>
    </w:p>
    <w:p w:rsidR="00B44ACC" w:rsidRPr="00CC18C8" w:rsidRDefault="00B44ACC"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t>Тырнап тора кадак эзләре.”</w:t>
      </w:r>
    </w:p>
    <w:p w:rsidR="00B44ACC" w:rsidRPr="005261BB" w:rsidRDefault="00B44ACC" w:rsidP="005261BB">
      <w:pPr>
        <w:jc w:val="both"/>
        <w:rPr>
          <w:rFonts w:ascii="Times New Roman" w:hAnsi="Times New Roman" w:cs="Times New Roman"/>
          <w:sz w:val="28"/>
          <w:lang w:val="tt-RU"/>
        </w:rPr>
      </w:pPr>
      <w:r w:rsidRPr="005261BB">
        <w:rPr>
          <w:rFonts w:ascii="Times New Roman" w:hAnsi="Times New Roman" w:cs="Times New Roman"/>
          <w:sz w:val="28"/>
          <w:lang w:val="tt-RU"/>
        </w:rPr>
        <w:t>- Әйе, начарлыкның эзләре беркайчан да җуелмый, начарлык кылырга, ата-анага күңелсезлекләр, борчулар китерергә ярамый. Авыр чакларда ата-ана баланың ярдәмен тойса, алар үзләрен иң бәхетле кеше итеп саный.</w:t>
      </w:r>
    </w:p>
    <w:p w:rsidR="00C72E62" w:rsidRPr="005261BB" w:rsidRDefault="00C72E62" w:rsidP="005261BB">
      <w:pPr>
        <w:jc w:val="both"/>
        <w:rPr>
          <w:rFonts w:ascii="Times New Roman" w:hAnsi="Times New Roman" w:cs="Times New Roman"/>
          <w:sz w:val="28"/>
          <w:lang w:val="tt-RU"/>
        </w:rPr>
      </w:pPr>
      <w:r w:rsidRPr="005261BB">
        <w:rPr>
          <w:rFonts w:ascii="Times New Roman" w:hAnsi="Times New Roman" w:cs="Times New Roman"/>
          <w:sz w:val="28"/>
          <w:lang w:val="tt-RU"/>
        </w:rPr>
        <w:t>Үзенең ялгышын аңлап, бала төзәлде. Бу бик яхшы күренеш. Безнең әниләребез әйбәт, кадак кагып бармыйлар, ләкин начарлыклар эшләмәскә тырышырга кирәк. Кайчагында елыйбыз, начар билгеләр алабыз, тиз арада бу ялгышларны төзәтергә кирәк.</w:t>
      </w:r>
    </w:p>
    <w:p w:rsidR="00B44ACC" w:rsidRPr="00CC18C8" w:rsidRDefault="00B44ACC" w:rsidP="00CC18C8">
      <w:pPr>
        <w:ind w:left="708"/>
        <w:jc w:val="both"/>
        <w:rPr>
          <w:rFonts w:ascii="Times New Roman" w:hAnsi="Times New Roman" w:cs="Times New Roman"/>
          <w:sz w:val="28"/>
        </w:rPr>
      </w:pPr>
      <w:r w:rsidRPr="00CC18C8">
        <w:rPr>
          <w:rFonts w:ascii="Times New Roman" w:hAnsi="Times New Roman" w:cs="Times New Roman"/>
          <w:b/>
          <w:sz w:val="28"/>
          <w:lang w:val="en-US"/>
        </w:rPr>
        <w:t xml:space="preserve">III. </w:t>
      </w:r>
      <w:proofErr w:type="spellStart"/>
      <w:r w:rsidRPr="00CC18C8">
        <w:rPr>
          <w:rFonts w:ascii="Times New Roman" w:hAnsi="Times New Roman" w:cs="Times New Roman"/>
          <w:b/>
          <w:sz w:val="28"/>
        </w:rPr>
        <w:t>Рефлексив</w:t>
      </w:r>
      <w:proofErr w:type="spellEnd"/>
      <w:r w:rsidR="00B57977">
        <w:rPr>
          <w:rFonts w:ascii="Times New Roman" w:hAnsi="Times New Roman" w:cs="Times New Roman"/>
          <w:b/>
          <w:sz w:val="28"/>
        </w:rPr>
        <w:t xml:space="preserve"> </w:t>
      </w:r>
      <w:proofErr w:type="spellStart"/>
      <w:r w:rsidRPr="00CC18C8">
        <w:rPr>
          <w:rFonts w:ascii="Times New Roman" w:hAnsi="Times New Roman" w:cs="Times New Roman"/>
          <w:b/>
          <w:sz w:val="28"/>
        </w:rPr>
        <w:t>йомгак</w:t>
      </w:r>
      <w:proofErr w:type="spellEnd"/>
      <w:r w:rsidRPr="00CC18C8">
        <w:rPr>
          <w:rFonts w:ascii="Times New Roman" w:hAnsi="Times New Roman" w:cs="Times New Roman"/>
          <w:b/>
          <w:sz w:val="28"/>
        </w:rPr>
        <w:t>.</w:t>
      </w:r>
    </w:p>
    <w:p w:rsidR="00331556" w:rsidRPr="00CC18C8" w:rsidRDefault="00331556" w:rsidP="005261BB">
      <w:pPr>
        <w:jc w:val="both"/>
        <w:rPr>
          <w:rFonts w:ascii="Times New Roman" w:hAnsi="Times New Roman" w:cs="Times New Roman"/>
          <w:sz w:val="28"/>
          <w:lang w:val="tt-RU"/>
        </w:rPr>
      </w:pPr>
      <w:r w:rsidRPr="00CC18C8">
        <w:rPr>
          <w:rFonts w:ascii="Times New Roman" w:hAnsi="Times New Roman" w:cs="Times New Roman"/>
          <w:sz w:val="28"/>
        </w:rPr>
        <w:t>-</w:t>
      </w:r>
      <w:proofErr w:type="gramStart"/>
      <w:r w:rsidRPr="00CC18C8">
        <w:rPr>
          <w:rFonts w:ascii="Times New Roman" w:hAnsi="Times New Roman" w:cs="Times New Roman"/>
          <w:sz w:val="28"/>
        </w:rPr>
        <w:t>Б</w:t>
      </w:r>
      <w:proofErr w:type="gramEnd"/>
      <w:r w:rsidRPr="00CC18C8">
        <w:rPr>
          <w:rFonts w:ascii="Times New Roman" w:hAnsi="Times New Roman" w:cs="Times New Roman"/>
          <w:sz w:val="28"/>
          <w:lang w:val="tt-RU"/>
        </w:rPr>
        <w:t>үгенге сыйныф сәгатен күренекле язучы М.Гафуриның “Ата-ана” шигыре белән тәмамлыйсы килә.</w:t>
      </w:r>
    </w:p>
    <w:p w:rsidR="00331556" w:rsidRPr="00CC18C8" w:rsidRDefault="00331556" w:rsidP="005261BB">
      <w:pPr>
        <w:jc w:val="both"/>
        <w:rPr>
          <w:rFonts w:ascii="Times New Roman" w:hAnsi="Times New Roman" w:cs="Times New Roman"/>
          <w:sz w:val="28"/>
          <w:lang w:val="tt-RU"/>
        </w:rPr>
      </w:pPr>
      <w:r w:rsidRPr="00CC18C8">
        <w:rPr>
          <w:rFonts w:ascii="Times New Roman" w:hAnsi="Times New Roman" w:cs="Times New Roman"/>
          <w:sz w:val="28"/>
          <w:lang w:val="tt-RU"/>
        </w:rPr>
        <w:t>- Бала үзен әти-әнисенә ни өчен бурычлы дип саный? Ул әти-әнисенә нинди матур сүзләр әйтә?  (Экранда шигыр)</w:t>
      </w:r>
    </w:p>
    <w:p w:rsidR="00331556" w:rsidRPr="00CC18C8" w:rsidRDefault="00331556" w:rsidP="00CC18C8">
      <w:pPr>
        <w:pStyle w:val="a3"/>
        <w:ind w:left="1506"/>
        <w:jc w:val="both"/>
        <w:rPr>
          <w:rFonts w:ascii="Times New Roman" w:hAnsi="Times New Roman" w:cs="Times New Roman"/>
          <w:sz w:val="28"/>
          <w:lang w:val="tt-RU"/>
        </w:rPr>
      </w:pPr>
      <w:r w:rsidRPr="00CC18C8">
        <w:rPr>
          <w:rFonts w:ascii="Times New Roman" w:hAnsi="Times New Roman" w:cs="Times New Roman"/>
          <w:sz w:val="28"/>
          <w:lang w:val="tt-RU"/>
        </w:rPr>
        <w:t>Ата-ана.</w:t>
      </w:r>
    </w:p>
    <w:p w:rsidR="00331556" w:rsidRPr="00CC18C8" w:rsidRDefault="0096646A" w:rsidP="00CC18C8">
      <w:pPr>
        <w:jc w:val="both"/>
        <w:rPr>
          <w:rFonts w:ascii="Times New Roman" w:hAnsi="Times New Roman" w:cs="Times New Roman"/>
          <w:sz w:val="28"/>
          <w:lang w:val="tt-RU"/>
        </w:rPr>
      </w:pPr>
      <w:r>
        <w:rPr>
          <w:rFonts w:ascii="Times New Roman" w:hAnsi="Times New Roman" w:cs="Times New Roman"/>
          <w:sz w:val="28"/>
          <w:lang w:val="tt-RU"/>
        </w:rPr>
        <w:t xml:space="preserve"> - Сез дә әти-әниләрегезгә нинди матур сүзләр әйтә аласыз?</w:t>
      </w:r>
    </w:p>
    <w:p w:rsidR="00CC18C8" w:rsidRDefault="00CC18C8" w:rsidP="00CC18C8">
      <w:pPr>
        <w:jc w:val="both"/>
        <w:rPr>
          <w:rFonts w:ascii="Times New Roman" w:hAnsi="Times New Roman" w:cs="Times New Roman"/>
          <w:sz w:val="28"/>
          <w:lang w:val="tt-RU"/>
        </w:rPr>
      </w:pPr>
      <w:r w:rsidRPr="00CC18C8">
        <w:rPr>
          <w:rFonts w:ascii="Times New Roman" w:hAnsi="Times New Roman" w:cs="Times New Roman"/>
          <w:sz w:val="28"/>
          <w:lang w:val="tt-RU"/>
        </w:rPr>
        <w:t>- Мин сезгә төрле төстә ясалган йөрәк рәсемнәре өләшәм. Бу йөрәкләргә әти-әниләрегезне ярату хисен белдереп, матур сүзләр һәм теләкләр язарсыз. Чөнки йөрәк- безнең бөтен уй-кичерешләребезне, борчуларыбызны, шатлыкларыбызны, мәхәббәтебезне саклап тора. (Укучылар “йөрәк”ләргә матур сүзләр яза.) Бу йөрәкләрне әти-әниләргә тапшырырбыз.</w:t>
      </w:r>
    </w:p>
    <w:p w:rsidR="005261BB" w:rsidRDefault="005261BB" w:rsidP="00CC18C8">
      <w:pPr>
        <w:jc w:val="both"/>
        <w:rPr>
          <w:rFonts w:ascii="Times New Roman" w:hAnsi="Times New Roman" w:cs="Times New Roman"/>
          <w:sz w:val="28"/>
          <w:lang w:val="tt-RU"/>
        </w:rPr>
      </w:pPr>
      <w:r>
        <w:rPr>
          <w:rFonts w:ascii="Times New Roman" w:hAnsi="Times New Roman" w:cs="Times New Roman"/>
          <w:sz w:val="28"/>
          <w:lang w:val="tt-RU"/>
        </w:rPr>
        <w:t xml:space="preserve"> -Әти-әниләргә, туганнарга мәрхәмәтле, итагат</w:t>
      </w:r>
      <w:r w:rsidR="00183739">
        <w:rPr>
          <w:rFonts w:ascii="Times New Roman" w:hAnsi="Times New Roman" w:cs="Times New Roman"/>
          <w:sz w:val="28"/>
          <w:lang w:val="tt-RU"/>
        </w:rPr>
        <w:t>ь</w:t>
      </w:r>
      <w:r>
        <w:rPr>
          <w:rFonts w:ascii="Times New Roman" w:hAnsi="Times New Roman" w:cs="Times New Roman"/>
          <w:sz w:val="28"/>
          <w:lang w:val="tt-RU"/>
        </w:rPr>
        <w:t>ле, игелекле булыгыз. Игелек беркайчан да җирдә ятмый, аның савабы үзегезгә әйләнеп кайтыр.</w:t>
      </w:r>
    </w:p>
    <w:p w:rsidR="005261BB" w:rsidRDefault="005261BB" w:rsidP="00CC18C8">
      <w:pPr>
        <w:jc w:val="both"/>
        <w:rPr>
          <w:rFonts w:ascii="Times New Roman" w:hAnsi="Times New Roman" w:cs="Times New Roman"/>
          <w:sz w:val="28"/>
          <w:lang w:val="tt-RU"/>
        </w:rPr>
      </w:pPr>
      <w:r>
        <w:rPr>
          <w:rFonts w:ascii="Times New Roman" w:hAnsi="Times New Roman" w:cs="Times New Roman"/>
          <w:sz w:val="28"/>
          <w:lang w:val="tt-RU"/>
        </w:rPr>
        <w:t xml:space="preserve">  Игелек эшләгәндә тирә-яндагыларның да күңелләре була, алар да безгә игелек, бәхет тели. Аларның йөрәкләре шатлык хисеннән тула. </w:t>
      </w:r>
      <w:r>
        <w:rPr>
          <w:rFonts w:ascii="Times New Roman" w:hAnsi="Times New Roman" w:cs="Times New Roman"/>
          <w:sz w:val="28"/>
          <w:lang w:val="tt-RU"/>
        </w:rPr>
        <w:lastRenderedPageBreak/>
        <w:t>Карагыз әле, безнең изге уйлардан да, гамәлләрдән дә бәхеттән елмаючы “йөрәк” барлыкка килде.</w:t>
      </w:r>
    </w:p>
    <w:p w:rsidR="005261BB" w:rsidRPr="00CC18C8" w:rsidRDefault="005261BB" w:rsidP="00CC18C8">
      <w:pPr>
        <w:jc w:val="both"/>
        <w:rPr>
          <w:rFonts w:ascii="Times New Roman" w:hAnsi="Times New Roman" w:cs="Times New Roman"/>
          <w:sz w:val="28"/>
          <w:lang w:val="tt-RU"/>
        </w:rPr>
      </w:pPr>
      <w:r>
        <w:rPr>
          <w:rFonts w:ascii="Times New Roman" w:hAnsi="Times New Roman" w:cs="Times New Roman"/>
          <w:sz w:val="28"/>
          <w:lang w:val="tt-RU"/>
        </w:rPr>
        <w:t xml:space="preserve"> Җир йөзендә бөтен кеше дус һәм иптәш, изге теләктә булу кирәк. </w:t>
      </w:r>
      <w:r w:rsidR="00183739">
        <w:rPr>
          <w:rFonts w:ascii="Times New Roman" w:hAnsi="Times New Roman" w:cs="Times New Roman"/>
          <w:sz w:val="28"/>
          <w:lang w:val="tt-RU"/>
        </w:rPr>
        <w:t>Әйдәгез, бу шарга изге теләкләр язып күккә очырыйк, аны алган кешегә үзебезнең яхшы теләкләребезне телик.</w:t>
      </w:r>
    </w:p>
    <w:p w:rsidR="00CC18C8" w:rsidRDefault="00CC18C8" w:rsidP="00331556">
      <w:pPr>
        <w:jc w:val="both"/>
        <w:rPr>
          <w:rFonts w:ascii="Times New Roman" w:hAnsi="Times New Roman" w:cs="Times New Roman"/>
          <w:sz w:val="32"/>
          <w:lang w:val="tt-RU"/>
        </w:rPr>
      </w:pPr>
    </w:p>
    <w:p w:rsidR="00331556" w:rsidRPr="00331556" w:rsidRDefault="00331556" w:rsidP="00331556">
      <w:pPr>
        <w:jc w:val="both"/>
        <w:rPr>
          <w:rFonts w:ascii="Times New Roman" w:hAnsi="Times New Roman" w:cs="Times New Roman"/>
          <w:sz w:val="32"/>
          <w:lang w:val="tt-RU"/>
        </w:rPr>
      </w:pPr>
    </w:p>
    <w:sectPr w:rsidR="00331556" w:rsidRPr="00331556" w:rsidSect="00EF1A8B">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6DFD"/>
    <w:multiLevelType w:val="hybridMultilevel"/>
    <w:tmpl w:val="9404FC42"/>
    <w:lvl w:ilvl="0" w:tplc="56F44DBC">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nsid w:val="73C0677A"/>
    <w:multiLevelType w:val="hybridMultilevel"/>
    <w:tmpl w:val="5B2CF872"/>
    <w:lvl w:ilvl="0" w:tplc="92683C0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F1EDD"/>
    <w:rsid w:val="00025C09"/>
    <w:rsid w:val="00087792"/>
    <w:rsid w:val="00183739"/>
    <w:rsid w:val="002901D9"/>
    <w:rsid w:val="003062A2"/>
    <w:rsid w:val="003208C0"/>
    <w:rsid w:val="00325582"/>
    <w:rsid w:val="00331556"/>
    <w:rsid w:val="00385055"/>
    <w:rsid w:val="005261BB"/>
    <w:rsid w:val="005D06EA"/>
    <w:rsid w:val="005F1EDD"/>
    <w:rsid w:val="00782F89"/>
    <w:rsid w:val="008408F3"/>
    <w:rsid w:val="00893101"/>
    <w:rsid w:val="009476D3"/>
    <w:rsid w:val="0096646A"/>
    <w:rsid w:val="009F1734"/>
    <w:rsid w:val="00A310F3"/>
    <w:rsid w:val="00AB07FF"/>
    <w:rsid w:val="00B44ACC"/>
    <w:rsid w:val="00B57977"/>
    <w:rsid w:val="00C72E62"/>
    <w:rsid w:val="00CC18C8"/>
    <w:rsid w:val="00DF0B11"/>
    <w:rsid w:val="00E302F3"/>
    <w:rsid w:val="00E95208"/>
    <w:rsid w:val="00EA4F99"/>
    <w:rsid w:val="00EF1A8B"/>
    <w:rsid w:val="00F77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CC14-BC91-4F98-A04D-C53962BC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Янцобино</cp:lastModifiedBy>
  <cp:revision>11</cp:revision>
  <cp:lastPrinted>2008-12-07T18:09:00Z</cp:lastPrinted>
  <dcterms:created xsi:type="dcterms:W3CDTF">2008-11-25T16:25:00Z</dcterms:created>
  <dcterms:modified xsi:type="dcterms:W3CDTF">2012-01-30T05:04:00Z</dcterms:modified>
</cp:coreProperties>
</file>