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0" w:rsidRDefault="002361C0" w:rsidP="0023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</w:t>
      </w:r>
    </w:p>
    <w:tbl>
      <w:tblPr>
        <w:tblW w:w="9810" w:type="dxa"/>
        <w:tblInd w:w="-72" w:type="dxa"/>
        <w:tblLayout w:type="fixed"/>
        <w:tblLook w:val="01E0"/>
      </w:tblPr>
      <w:tblGrid>
        <w:gridCol w:w="2160"/>
        <w:gridCol w:w="7650"/>
      </w:tblGrid>
      <w:tr w:rsidR="002361C0" w:rsidTr="002361C0">
        <w:trPr>
          <w:trHeight w:val="11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2361C0" w:rsidRDefault="00C96476" w:rsidP="00C96476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361C0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C0" w:rsidRDefault="002361C0">
            <w:pPr>
              <w:tabs>
                <w:tab w:val="left" w:pos="345"/>
              </w:tabs>
              <w:spacing w:before="120" w:after="100" w:afterAutospacing="1" w:line="240" w:lineRule="auto"/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</w:p>
          <w:p w:rsidR="002361C0" w:rsidRDefault="002361C0" w:rsidP="00C96476">
            <w:pPr>
              <w:tabs>
                <w:tab w:val="left" w:pos="345"/>
              </w:tabs>
              <w:spacing w:before="120" w:after="100" w:afterAutospacing="1" w:line="240" w:lineRule="auto"/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</w:t>
            </w:r>
            <w:r w:rsidR="00C96476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96476">
              <w:rPr>
                <w:b/>
                <w:i/>
                <w:sz w:val="28"/>
                <w:szCs w:val="28"/>
              </w:rPr>
              <w:t>Живая</w:t>
            </w:r>
            <w:r>
              <w:rPr>
                <w:b/>
                <w:i/>
                <w:sz w:val="28"/>
                <w:szCs w:val="28"/>
              </w:rPr>
              <w:t xml:space="preserve"> старина</w:t>
            </w:r>
            <w:r w:rsidR="00C96476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2361C0" w:rsidTr="002361C0">
        <w:trPr>
          <w:trHeight w:val="3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</w:t>
            </w: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</w:t>
            </w:r>
          </w:p>
          <w:p w:rsidR="002361C0" w:rsidRDefault="002361C0" w:rsidP="00C96476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  <w:r w:rsidR="00C96476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widowControl w:val="0"/>
              <w:adjustRightInd w:val="0"/>
              <w:spacing w:before="120" w:after="100" w:afterAutospacing="1" w:line="240" w:lineRule="auto"/>
              <w:rPr>
                <w:sz w:val="28"/>
                <w:szCs w:val="28"/>
              </w:rPr>
            </w:pPr>
          </w:p>
          <w:p w:rsidR="002361C0" w:rsidRPr="002361C0" w:rsidRDefault="002361C0" w:rsidP="00C15F03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образовании» Российской Федерации.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ребенка.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целевая программа развития  образования на 2005 -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61C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.г., утвержденная постановлением правительства РФ от 23.12.05 г. №803.</w:t>
            </w:r>
          </w:p>
          <w:p w:rsidR="002361C0" w:rsidRPr="002361C0" w:rsidRDefault="002361C0" w:rsidP="002361C0">
            <w:pPr>
              <w:widowControl w:val="0"/>
              <w:numPr>
                <w:ilvl w:val="0"/>
                <w:numId w:val="2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Министерства образования РФ от 2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61C0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. № 13-51-28\13 "О повышении воспитательного                                                                              потенциала образовательного процесса в           общеобразовательном учреждении".                                                                        </w:t>
            </w:r>
          </w:p>
          <w:p w:rsidR="002361C0" w:rsidRPr="002361C0" w:rsidRDefault="002361C0" w:rsidP="00C15F03">
            <w:pPr>
              <w:pStyle w:val="a6"/>
              <w:numPr>
                <w:ilvl w:val="0"/>
                <w:numId w:val="2"/>
              </w:num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Концепция модернизации российского образования на                            период до 2010 года (приказ Минобразования Российской Федерации)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Закон Алтайского края «Об образовании в Алтайском крае», принятый Краевым Советом народных депутатов (Постановление от 29.11.2004 г. № 432).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образования Алтайского края</w:t>
            </w:r>
          </w:p>
          <w:p w:rsidR="002361C0" w:rsidRPr="002361C0" w:rsidRDefault="002361C0" w:rsidP="00C15F03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образования Кулундинского района </w:t>
            </w:r>
          </w:p>
          <w:p w:rsidR="002361C0" w:rsidRDefault="002361C0">
            <w:pPr>
              <w:widowControl w:val="0"/>
              <w:adjustRightInd w:val="0"/>
              <w:spacing w:before="120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2361C0" w:rsidTr="002361C0">
        <w:trPr>
          <w:trHeight w:val="3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Государствен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</w:p>
          <w:p w:rsidR="002361C0" w:rsidRDefault="002361C0" w:rsidP="003A33A4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ный</w:t>
            </w:r>
            <w:proofErr w:type="spellEnd"/>
            <w:r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Совет школы</w:t>
            </w:r>
          </w:p>
        </w:tc>
      </w:tr>
      <w:tr w:rsidR="002361C0" w:rsidTr="002361C0">
        <w:trPr>
          <w:trHeight w:val="1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Левицкая Светлана Степановна</w:t>
            </w:r>
          </w:p>
        </w:tc>
      </w:tr>
      <w:tr w:rsidR="002361C0" w:rsidTr="002361C0">
        <w:trPr>
          <w:trHeight w:val="8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C0" w:rsidRPr="002361C0" w:rsidRDefault="002361C0" w:rsidP="00C15F03">
            <w:pPr>
              <w:pStyle w:val="a6"/>
              <w:widowControl w:val="0"/>
              <w:numPr>
                <w:ilvl w:val="0"/>
                <w:numId w:val="3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педагогический коллектив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4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коллектив 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4"/>
              </w:numPr>
              <w:adjustRightInd w:val="0"/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класса</w:t>
            </w:r>
          </w:p>
        </w:tc>
      </w:tr>
      <w:tr w:rsidR="002361C0" w:rsidTr="002361C0">
        <w:trPr>
          <w:trHeight w:val="20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Обоснования необходимости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C0" w:rsidRPr="002361C0" w:rsidRDefault="002361C0" w:rsidP="002361C0">
            <w:pPr>
              <w:pStyle w:val="a3"/>
              <w:widowControl w:val="0"/>
              <w:numPr>
                <w:ilvl w:val="0"/>
                <w:numId w:val="14"/>
              </w:numPr>
              <w:adjustRightInd w:val="0"/>
              <w:spacing w:before="120" w:beforeAutospacing="0" w:line="276" w:lineRule="auto"/>
              <w:ind w:left="322" w:hanging="283"/>
              <w:rPr>
                <w:sz w:val="28"/>
                <w:szCs w:val="28"/>
              </w:rPr>
            </w:pPr>
            <w:r w:rsidRPr="002361C0">
              <w:rPr>
                <w:sz w:val="28"/>
                <w:szCs w:val="28"/>
              </w:rPr>
              <w:t>Обеспечение доступности качественного образования - опора на положения, отраженные в нормативных документах, материалах Министерства образования и науки РФ и др.</w:t>
            </w:r>
          </w:p>
          <w:p w:rsidR="002361C0" w:rsidRPr="002361C0" w:rsidRDefault="002361C0" w:rsidP="00C15F03">
            <w:pPr>
              <w:widowControl w:val="0"/>
              <w:numPr>
                <w:ilvl w:val="0"/>
                <w:numId w:val="5"/>
              </w:numPr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Выполнение заказа  школы, родителей, учащихся. </w:t>
            </w:r>
          </w:p>
        </w:tc>
      </w:tr>
      <w:tr w:rsidR="002361C0" w:rsidTr="002361C0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</w:t>
            </w: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Pr="002361C0" w:rsidRDefault="002361C0">
            <w:pPr>
              <w:pStyle w:val="a3"/>
              <w:spacing w:before="120" w:beforeAutospacing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361C0">
              <w:rPr>
                <w:sz w:val="28"/>
                <w:szCs w:val="28"/>
              </w:rPr>
              <w:t xml:space="preserve"> </w:t>
            </w:r>
            <w:r w:rsidRPr="002361C0">
              <w:rPr>
                <w:b/>
                <w:i/>
                <w:sz w:val="28"/>
                <w:szCs w:val="28"/>
                <w:u w:val="single"/>
              </w:rPr>
              <w:t>Стратегическая цель</w:t>
            </w:r>
            <w:r w:rsidRPr="002361C0">
              <w:rPr>
                <w:b/>
                <w:sz w:val="28"/>
                <w:szCs w:val="28"/>
              </w:rPr>
              <w:t>:</w:t>
            </w:r>
          </w:p>
          <w:p w:rsidR="002361C0" w:rsidRPr="002361C0" w:rsidRDefault="002361C0" w:rsidP="002361C0">
            <w:pPr>
              <w:pStyle w:val="a3"/>
              <w:numPr>
                <w:ilvl w:val="0"/>
                <w:numId w:val="5"/>
              </w:numPr>
              <w:spacing w:before="120" w:beforeAutospacing="0" w:line="276" w:lineRule="auto"/>
              <w:jc w:val="left"/>
              <w:rPr>
                <w:b/>
                <w:sz w:val="28"/>
                <w:szCs w:val="28"/>
              </w:rPr>
            </w:pPr>
            <w:r w:rsidRPr="002361C0">
              <w:rPr>
                <w:sz w:val="28"/>
                <w:szCs w:val="28"/>
              </w:rPr>
              <w:t xml:space="preserve">создать культурно-образовательное пространство для  творческой самореализации личности ученика  через различные сферы деятельности,  удовлетворяющего потребности учащихся, их родителей, общества в результатах воспитания </w:t>
            </w:r>
          </w:p>
          <w:p w:rsidR="002361C0" w:rsidRPr="002361C0" w:rsidRDefault="002361C0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Стратегические задачи</w:t>
            </w:r>
            <w:r w:rsidRPr="002361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61C0" w:rsidRPr="002361C0" w:rsidRDefault="002361C0" w:rsidP="00C15F03">
            <w:pPr>
              <w:numPr>
                <w:ilvl w:val="0"/>
                <w:numId w:val="5"/>
              </w:num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базовой культуры и образования младшего школьника, для саморазвития ученика как субъекта деятельности, как личности</w:t>
            </w:r>
            <w:proofErr w:type="gram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361C0" w:rsidRPr="002361C0" w:rsidRDefault="002361C0" w:rsidP="00C15F03">
            <w:pPr>
              <w:numPr>
                <w:ilvl w:val="0"/>
                <w:numId w:val="5"/>
              </w:num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содействие физическому, интеллектуальному, психическому,  духовному и нравственному развитию детей, воспитанию патриотизма, толерантности, формированию культуры общения через изучение традиций и обычаев народов России;</w:t>
            </w:r>
          </w:p>
          <w:p w:rsidR="002361C0" w:rsidRPr="002361C0" w:rsidRDefault="002361C0" w:rsidP="00C15F03">
            <w:pPr>
              <w:numPr>
                <w:ilvl w:val="0"/>
                <w:numId w:val="5"/>
              </w:num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изучение и реализация лучших традиций народной педагогики и на этой основе приобщени</w:t>
            </w:r>
            <w:r w:rsidR="00C9647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детей к культуре предков.</w:t>
            </w:r>
          </w:p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C0" w:rsidTr="002361C0">
        <w:trPr>
          <w:trHeight w:val="3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1.Паспорт </w:t>
            </w:r>
            <w:r w:rsidR="00C96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2. Задачи деятельности класса </w:t>
            </w:r>
          </w:p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воспитывающей деятельности </w:t>
            </w:r>
          </w:p>
          <w:p w:rsidR="002361C0" w:rsidRPr="002361C0" w:rsidRDefault="002361C0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C0" w:rsidTr="002361C0">
        <w:trPr>
          <w:trHeight w:val="28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  <w:p w:rsidR="002361C0" w:rsidRDefault="002361C0" w:rsidP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эффективности</w:t>
            </w:r>
          </w:p>
          <w:p w:rsidR="002361C0" w:rsidRDefault="002361C0" w:rsidP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программы</w:t>
            </w:r>
          </w:p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C0" w:rsidRPr="002361C0" w:rsidRDefault="002361C0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По показателям, характеризующим уровень:</w:t>
            </w:r>
          </w:p>
          <w:p w:rsidR="002361C0" w:rsidRPr="002361C0" w:rsidRDefault="002361C0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E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организации досуга учащихся;</w:t>
            </w:r>
          </w:p>
          <w:p w:rsidR="002361C0" w:rsidRPr="002361C0" w:rsidRDefault="002361C0" w:rsidP="000E2C0C">
            <w:pPr>
              <w:tabs>
                <w:tab w:val="left" w:pos="322"/>
              </w:tabs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социальной активности (участие школьников в общественной жизни и мероприятиях класса, школы, села, района, страны и реализации детских социальных проектов);</w:t>
            </w:r>
          </w:p>
          <w:p w:rsidR="002361C0" w:rsidRPr="002361C0" w:rsidRDefault="002361C0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E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снижение уровня правонарушений среди учащихся;</w:t>
            </w:r>
          </w:p>
          <w:p w:rsidR="002361C0" w:rsidRPr="002361C0" w:rsidRDefault="002361C0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состояние физического, психического и социального            здоровья учащихся;</w:t>
            </w:r>
          </w:p>
          <w:p w:rsidR="002361C0" w:rsidRPr="002361C0" w:rsidRDefault="002361C0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- состояние работы по соблюдению и защите прав учащихся</w:t>
            </w:r>
          </w:p>
        </w:tc>
      </w:tr>
      <w:tr w:rsidR="002361C0" w:rsidTr="002361C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и</w:t>
            </w: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</w:t>
            </w: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финансирова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Pr="002361C0" w:rsidRDefault="002361C0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1A1D" w:rsidRPr="002361C0" w:rsidRDefault="004B1A1D" w:rsidP="00C96476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 w:rsidR="00C964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дств шк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олы и внебюджетных средств</w:t>
            </w:r>
          </w:p>
        </w:tc>
      </w:tr>
      <w:tr w:rsidR="002361C0" w:rsidTr="002361C0">
        <w:trPr>
          <w:trHeight w:val="2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  <w:p w:rsidR="002361C0" w:rsidRDefault="002361C0">
            <w:pPr>
              <w:spacing w:before="120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над реализацией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0" w:rsidRPr="002361C0" w:rsidRDefault="002361C0">
            <w:pPr>
              <w:pStyle w:val="a4"/>
              <w:spacing w:before="120" w:beforeAutospacing="0" w:line="276" w:lineRule="auto"/>
              <w:rPr>
                <w:sz w:val="27"/>
                <w:szCs w:val="27"/>
              </w:rPr>
            </w:pPr>
          </w:p>
          <w:p w:rsidR="002361C0" w:rsidRPr="002361C0" w:rsidRDefault="000E2C0C" w:rsidP="000E2C0C">
            <w:pPr>
              <w:pStyle w:val="a4"/>
              <w:spacing w:before="120" w:beforeAutospacing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Контроль </w:t>
            </w:r>
            <w:r w:rsidR="002361C0" w:rsidRPr="002361C0">
              <w:rPr>
                <w:sz w:val="27"/>
                <w:szCs w:val="27"/>
              </w:rPr>
              <w:t xml:space="preserve">над реализацией </w:t>
            </w:r>
            <w:r w:rsidR="00C96476">
              <w:rPr>
                <w:sz w:val="27"/>
                <w:szCs w:val="27"/>
              </w:rPr>
              <w:t>п</w:t>
            </w:r>
            <w:r w:rsidR="002361C0" w:rsidRPr="002361C0">
              <w:rPr>
                <w:sz w:val="27"/>
                <w:szCs w:val="27"/>
              </w:rPr>
              <w:t>рограммы осуществляют администрация школы, Совет школы, органы управления образованием.  </w:t>
            </w:r>
          </w:p>
          <w:p w:rsidR="002361C0" w:rsidRPr="002361C0" w:rsidRDefault="002361C0">
            <w:pPr>
              <w:pStyle w:val="a4"/>
              <w:spacing w:before="120" w:beforeAutospacing="0" w:line="276" w:lineRule="auto"/>
              <w:rPr>
                <w:sz w:val="27"/>
                <w:szCs w:val="27"/>
              </w:rPr>
            </w:pPr>
          </w:p>
        </w:tc>
      </w:tr>
    </w:tbl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  <w:r>
        <w:t xml:space="preserve">         </w:t>
      </w: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Pr="000E2C0C" w:rsidRDefault="002361C0" w:rsidP="000E2C0C">
      <w:p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0E2C0C">
        <w:rPr>
          <w:rFonts w:ascii="Times New Roman" w:hAnsi="Times New Roman" w:cs="Times New Roman"/>
          <w:sz w:val="28"/>
          <w:szCs w:val="28"/>
        </w:rPr>
        <w:t>Добиться соответствия модели выпускника начальной школы, разработанной и принятой Советом школы</w:t>
      </w:r>
      <w:r w:rsidR="004B1A1D">
        <w:rPr>
          <w:rFonts w:ascii="Times New Roman" w:hAnsi="Times New Roman" w:cs="Times New Roman"/>
          <w:sz w:val="28"/>
          <w:szCs w:val="28"/>
        </w:rPr>
        <w:t>,</w:t>
      </w:r>
      <w:r w:rsidRPr="000E2C0C">
        <w:rPr>
          <w:rFonts w:ascii="Times New Roman" w:hAnsi="Times New Roman" w:cs="Times New Roman"/>
          <w:sz w:val="28"/>
          <w:szCs w:val="28"/>
        </w:rPr>
        <w:t xml:space="preserve">  позволяет решение следующих задач: 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Задачи деятельности программы «</w:t>
      </w:r>
      <w:r w:rsidR="00C96476">
        <w:rPr>
          <w:b/>
          <w:sz w:val="28"/>
          <w:szCs w:val="28"/>
        </w:rPr>
        <w:t>Жива</w:t>
      </w:r>
      <w:r>
        <w:rPr>
          <w:b/>
          <w:sz w:val="28"/>
          <w:szCs w:val="28"/>
        </w:rPr>
        <w:t>я старина»</w:t>
      </w:r>
    </w:p>
    <w:p w:rsidR="002361C0" w:rsidRPr="000E2C0C" w:rsidRDefault="002361C0" w:rsidP="000E2C0C">
      <w:pPr>
        <w:pStyle w:val="a6"/>
        <w:numPr>
          <w:ilvl w:val="0"/>
          <w:numId w:val="6"/>
        </w:numPr>
        <w:spacing w:before="120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учению;</w:t>
      </w:r>
    </w:p>
    <w:p w:rsidR="002361C0" w:rsidRPr="000E2C0C" w:rsidRDefault="002361C0" w:rsidP="000E2C0C">
      <w:pPr>
        <w:pStyle w:val="a6"/>
        <w:numPr>
          <w:ilvl w:val="0"/>
          <w:numId w:val="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формирование личности школьника, ориентированной на высокие нравственные качества русского человека;</w:t>
      </w:r>
    </w:p>
    <w:p w:rsidR="002361C0" w:rsidRPr="000E2C0C" w:rsidRDefault="002361C0" w:rsidP="000E2C0C">
      <w:pPr>
        <w:pStyle w:val="a6"/>
        <w:numPr>
          <w:ilvl w:val="0"/>
          <w:numId w:val="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фактическое накопление знаний по этнической культуре, получение дополнительных знаний при интеграции основ этнической культуры в предметные курсы, умение применять полученные знания на практике;</w:t>
      </w:r>
    </w:p>
    <w:p w:rsidR="002361C0" w:rsidRPr="000E2C0C" w:rsidRDefault="002361C0" w:rsidP="000E2C0C">
      <w:pPr>
        <w:pStyle w:val="a6"/>
        <w:numPr>
          <w:ilvl w:val="0"/>
          <w:numId w:val="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приобщение учащихся и их родителей к знаниям о здоровом образе жизни.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выпускника начальной школы в контексте программы   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</w:t>
      </w:r>
      <w:r w:rsidR="00C96476">
        <w:rPr>
          <w:b/>
          <w:sz w:val="28"/>
          <w:szCs w:val="28"/>
        </w:rPr>
        <w:t xml:space="preserve">Живая </w:t>
      </w:r>
      <w:r>
        <w:rPr>
          <w:b/>
          <w:sz w:val="28"/>
          <w:szCs w:val="28"/>
        </w:rPr>
        <w:t>старина»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знает свои « корни», лучшие традиции народной культуры;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уважительно относится к себе, к старшим и ко всем окружающим людям;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умеет понимать других сверстников и готов помочь любому человеку, если он в этом нуждается;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умеет быть гуманным ко всему живому;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умеет жить в гармонии с окружающим миром;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умеет уважительно относиться к культурным ценностям, воспринимать положительный опыт, накопленный человечеством;</w:t>
      </w:r>
    </w:p>
    <w:p w:rsidR="002361C0" w:rsidRPr="000E2C0C" w:rsidRDefault="00C96476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 вести здоровый образ жизни;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умеет отвечать за свои поступки и слова;</w:t>
      </w:r>
    </w:p>
    <w:p w:rsidR="002361C0" w:rsidRPr="000E2C0C" w:rsidRDefault="002361C0" w:rsidP="000E2C0C">
      <w:pPr>
        <w:pStyle w:val="a6"/>
        <w:numPr>
          <w:ilvl w:val="0"/>
          <w:numId w:val="7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умеет вершить «чудеса» своими руками, а не ждать чуда со стороны.</w:t>
      </w: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</w:pPr>
    </w:p>
    <w:p w:rsidR="002361C0" w:rsidRDefault="002361C0" w:rsidP="002361C0">
      <w:pPr>
        <w:spacing w:before="120" w:after="100" w:afterAutospacing="1" w:line="240" w:lineRule="auto"/>
        <w:jc w:val="both"/>
        <w:rPr>
          <w:sz w:val="28"/>
          <w:szCs w:val="28"/>
        </w:rPr>
      </w:pPr>
    </w:p>
    <w:p w:rsidR="002361C0" w:rsidRDefault="002361C0" w:rsidP="002361C0">
      <w:pPr>
        <w:spacing w:before="120" w:after="100" w:afterAutospacing="1" w:line="240" w:lineRule="auto"/>
        <w:jc w:val="both"/>
        <w:rPr>
          <w:sz w:val="28"/>
          <w:szCs w:val="28"/>
        </w:rPr>
      </w:pP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</w:p>
    <w:p w:rsidR="002361C0" w:rsidRDefault="002361C0" w:rsidP="002361C0">
      <w:pPr>
        <w:spacing w:before="120" w:after="100" w:afterAutospacing="1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Организация воспитывающей деятельности.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3.1.Введение</w:t>
      </w:r>
    </w:p>
    <w:p w:rsidR="000E2C0C" w:rsidRDefault="002361C0" w:rsidP="000E2C0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2C0C">
        <w:rPr>
          <w:rFonts w:ascii="Times New Roman" w:hAnsi="Times New Roman" w:cs="Times New Roman"/>
          <w:sz w:val="28"/>
          <w:szCs w:val="28"/>
        </w:rPr>
        <w:t xml:space="preserve">Воспитание - это целенаправленное управление процессом развития личности, в ходе которого происходит  обогащение человека всеми достижениями человеческой культуры. Духовные и материальные ценности, созданные за всю историю человечества, в  основе своей следует передать детям за короткий период их детства. Передача эта не совершается прямым путем. Ценности "присваиваются" в ходе духовных усилий самой личности. Эти  усилия должны быть направлены, организованы, облегчены и методически разработаны - все это предстоит делать классному руководителю. </w:t>
      </w:r>
    </w:p>
    <w:p w:rsidR="002361C0" w:rsidRPr="000E2C0C" w:rsidRDefault="000E2C0C" w:rsidP="000E2C0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Практика последних лет доказала, что современное общеобразовательное учреждение - важнейший общественный институт воспитания подрастающего поколения. </w:t>
      </w:r>
      <w:r w:rsidR="002361C0" w:rsidRPr="000E2C0C">
        <w:rPr>
          <w:rFonts w:ascii="Times New Roman" w:hAnsi="Times New Roman" w:cs="Times New Roman"/>
          <w:sz w:val="28"/>
          <w:szCs w:val="28"/>
          <w:u w:val="single"/>
        </w:rPr>
        <w:t xml:space="preserve">Приоритет 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2361C0" w:rsidRPr="000E2C0C">
        <w:rPr>
          <w:rFonts w:ascii="Times New Roman" w:hAnsi="Times New Roman" w:cs="Times New Roman"/>
          <w:sz w:val="28"/>
          <w:szCs w:val="28"/>
          <w:u w:val="single"/>
        </w:rPr>
        <w:t xml:space="preserve">отдается воспитанию. 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Необходимость мер, направленных на повышение воспитательного процесса в классе, обусловлена  позитивными и негативными тенденциями развития </w:t>
      </w:r>
      <w:r w:rsidR="00C96476">
        <w:rPr>
          <w:rFonts w:ascii="Times New Roman" w:hAnsi="Times New Roman" w:cs="Times New Roman"/>
          <w:sz w:val="28"/>
          <w:szCs w:val="28"/>
        </w:rPr>
        <w:t>р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оссийского общества. С одной стороны, усиливаются  демократические процессы в различных сферах общественной жизни, развивается диалог культур, Россия включается в мировое сообщество. Все это повышает социальный запрос на духовно-нравственную, творческую, деятельную,   развивающуюся личность. С другой стороны, нарастают негативные явления: </w:t>
      </w:r>
      <w:proofErr w:type="spellStart"/>
      <w:r w:rsidR="002361C0" w:rsidRPr="000E2C0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2361C0" w:rsidRPr="000E2C0C">
        <w:rPr>
          <w:rFonts w:ascii="Times New Roman" w:hAnsi="Times New Roman" w:cs="Times New Roman"/>
          <w:sz w:val="28"/>
          <w:szCs w:val="28"/>
        </w:rPr>
        <w:t xml:space="preserve">, социальное расслоение, социальная незащищенность граждан, криминализация общества, пропаганда насилия в средствах массовой информации. Как следствие этих процессов - рост подростковой преступности и безнадзорности, наркомания, снижение общей культуры молодежи. </w:t>
      </w:r>
      <w:r w:rsidR="002361C0" w:rsidRPr="000E2C0C">
        <w:rPr>
          <w:rFonts w:ascii="Times New Roman" w:hAnsi="Times New Roman" w:cs="Times New Roman"/>
          <w:sz w:val="28"/>
          <w:szCs w:val="28"/>
          <w:u w:val="single"/>
        </w:rPr>
        <w:t xml:space="preserve">Решая обозначенные проблемы,  усилия классного руководителя  направлены на поиск оптимальных путей воспитания детей: 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как научить ребенка чувствовать и понимать  истоки родной земли, сердцем и душой ощущать вечные ценности российской цивилизации?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как уйти от разрыва познавательного и нравственного начал в образовании?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как помочь ребенку увидеть духовные основы и смысл окружающего мира и собственной личности?</w:t>
      </w:r>
    </w:p>
    <w:p w:rsidR="002361C0" w:rsidRPr="000E2C0C" w:rsidRDefault="002361C0" w:rsidP="000E2C0C">
      <w:p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lastRenderedPageBreak/>
        <w:t>Один  из таких путей воспитания  -  возрождение народных традиций, использование принципов народной педагогики.  У человека,  не имеющего истинного национального воспитания, искажается понятие "национальность". Нация, потерявшая свое прошлое, не имеет будущего. Исходя из главной цели школьной, краевой  воспитательной программы - формирование самосознания гражданина России</w:t>
      </w:r>
      <w:r w:rsidRPr="000E2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C0C">
        <w:rPr>
          <w:rFonts w:ascii="Times New Roman" w:hAnsi="Times New Roman" w:cs="Times New Roman"/>
          <w:sz w:val="28"/>
          <w:szCs w:val="28"/>
        </w:rPr>
        <w:t xml:space="preserve">и  приоритетных задач:       </w:t>
      </w:r>
    </w:p>
    <w:p w:rsidR="002361C0" w:rsidRPr="000E2C0C" w:rsidRDefault="002361C0" w:rsidP="000E2C0C">
      <w:pPr>
        <w:pStyle w:val="a6"/>
        <w:numPr>
          <w:ilvl w:val="0"/>
          <w:numId w:val="8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 xml:space="preserve">приобщение к духовности; </w:t>
      </w:r>
    </w:p>
    <w:p w:rsidR="002361C0" w:rsidRPr="000E2C0C" w:rsidRDefault="002361C0" w:rsidP="000E2C0C">
      <w:pPr>
        <w:pStyle w:val="a6"/>
        <w:numPr>
          <w:ilvl w:val="0"/>
          <w:numId w:val="8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возрождение и развитие национальных чувств, национального            образа жизни;</w:t>
      </w:r>
    </w:p>
    <w:p w:rsidR="002361C0" w:rsidRPr="000E2C0C" w:rsidRDefault="00D04ECE" w:rsidP="000E2C0C">
      <w:pPr>
        <w:pStyle w:val="a6"/>
        <w:numPr>
          <w:ilvl w:val="0"/>
          <w:numId w:val="8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предкам;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C0" w:rsidRPr="000E2C0C" w:rsidRDefault="002361C0" w:rsidP="000E2C0C">
      <w:pPr>
        <w:pStyle w:val="a6"/>
        <w:numPr>
          <w:ilvl w:val="0"/>
          <w:numId w:val="8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формирование привязанности к месту жизни, любви к России;</w:t>
      </w:r>
    </w:p>
    <w:p w:rsidR="002361C0" w:rsidRPr="000E2C0C" w:rsidRDefault="002361C0" w:rsidP="000E2C0C">
      <w:pPr>
        <w:pStyle w:val="a6"/>
        <w:numPr>
          <w:ilvl w:val="0"/>
          <w:numId w:val="8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стремление изучать  самобытную национальную культуру</w:t>
      </w:r>
      <w:r w:rsidR="00D04ECE">
        <w:rPr>
          <w:rFonts w:ascii="Times New Roman" w:hAnsi="Times New Roman" w:cs="Times New Roman"/>
          <w:sz w:val="28"/>
          <w:szCs w:val="28"/>
        </w:rPr>
        <w:t>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всю воспит</w:t>
      </w:r>
      <w:r w:rsidR="00D04ECE">
        <w:rPr>
          <w:b/>
          <w:i/>
          <w:sz w:val="28"/>
          <w:szCs w:val="28"/>
        </w:rPr>
        <w:t xml:space="preserve">ательную работу класса направляю  на  улучшение </w:t>
      </w:r>
      <w:r>
        <w:rPr>
          <w:b/>
          <w:i/>
          <w:sz w:val="28"/>
          <w:szCs w:val="28"/>
        </w:rPr>
        <w:t xml:space="preserve"> духовного и н</w:t>
      </w:r>
      <w:r w:rsidR="00D04ECE">
        <w:rPr>
          <w:b/>
          <w:i/>
          <w:sz w:val="28"/>
          <w:szCs w:val="28"/>
        </w:rPr>
        <w:t>равственного климата,</w:t>
      </w:r>
      <w:r w:rsidR="00AF2F3D">
        <w:rPr>
          <w:b/>
          <w:i/>
          <w:sz w:val="28"/>
          <w:szCs w:val="28"/>
        </w:rPr>
        <w:t xml:space="preserve"> изучение и </w:t>
      </w:r>
      <w:r w:rsidR="00D04ECE">
        <w:rPr>
          <w:b/>
          <w:i/>
          <w:sz w:val="28"/>
          <w:szCs w:val="28"/>
        </w:rPr>
        <w:t xml:space="preserve"> сохранение</w:t>
      </w:r>
      <w:r>
        <w:rPr>
          <w:b/>
          <w:i/>
          <w:sz w:val="28"/>
          <w:szCs w:val="28"/>
        </w:rPr>
        <w:t xml:space="preserve"> культурных и н</w:t>
      </w:r>
      <w:r w:rsidR="00AF2F3D">
        <w:rPr>
          <w:b/>
          <w:i/>
          <w:sz w:val="28"/>
          <w:szCs w:val="28"/>
        </w:rPr>
        <w:t>ациональных традиций, пропаганду</w:t>
      </w:r>
      <w:r>
        <w:rPr>
          <w:b/>
          <w:i/>
          <w:sz w:val="28"/>
          <w:szCs w:val="28"/>
        </w:rPr>
        <w:t xml:space="preserve"> здорового образа жизни.</w:t>
      </w:r>
    </w:p>
    <w:p w:rsidR="002361C0" w:rsidRPr="000E2C0C" w:rsidRDefault="000E2C0C" w:rsidP="000E2C0C">
      <w:p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Без специально организованного процесса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, направленного воздействия классного руководителя на систему ценностных ориентаций и установок детей младшего школьного возраста, 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невозможно формирование подлинно культурной личности.</w:t>
      </w:r>
      <w:r w:rsidR="00D252CF" w:rsidRPr="00013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2CF">
        <w:rPr>
          <w:rFonts w:ascii="Times New Roman" w:hAnsi="Times New Roman" w:cs="Times New Roman"/>
          <w:sz w:val="28"/>
          <w:szCs w:val="28"/>
        </w:rPr>
        <w:t xml:space="preserve">Создание в школе пространства этнической культуры идёт через реализацию школьной  </w:t>
      </w:r>
      <w:r w:rsidR="00C96476">
        <w:rPr>
          <w:rFonts w:ascii="Times New Roman" w:hAnsi="Times New Roman" w:cs="Times New Roman"/>
          <w:sz w:val="28"/>
          <w:szCs w:val="28"/>
        </w:rPr>
        <w:t>п</w:t>
      </w:r>
      <w:r w:rsidR="00D252C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22210">
        <w:rPr>
          <w:rFonts w:ascii="Times New Roman" w:hAnsi="Times New Roman" w:cs="Times New Roman"/>
          <w:sz w:val="28"/>
          <w:szCs w:val="28"/>
        </w:rPr>
        <w:t>воспитания</w:t>
      </w:r>
      <w:r w:rsidR="00D252CF">
        <w:rPr>
          <w:rFonts w:ascii="Times New Roman" w:hAnsi="Times New Roman" w:cs="Times New Roman"/>
          <w:sz w:val="28"/>
          <w:szCs w:val="28"/>
        </w:rPr>
        <w:t xml:space="preserve">, так как она </w:t>
      </w:r>
      <w:r w:rsidR="002361C0" w:rsidRPr="000E2C0C">
        <w:rPr>
          <w:rFonts w:ascii="Times New Roman" w:hAnsi="Times New Roman" w:cs="Times New Roman"/>
          <w:sz w:val="28"/>
          <w:szCs w:val="28"/>
        </w:rPr>
        <w:t>является школой русской культуры - школой воспитания на традициях русского народ</w:t>
      </w:r>
      <w:r w:rsidR="00D252CF">
        <w:rPr>
          <w:rFonts w:ascii="Times New Roman" w:hAnsi="Times New Roman" w:cs="Times New Roman"/>
          <w:sz w:val="28"/>
          <w:szCs w:val="28"/>
        </w:rPr>
        <w:t>а, школой духовного возрождения.</w:t>
      </w:r>
      <w:r w:rsidR="00CA1BCA">
        <w:rPr>
          <w:rFonts w:ascii="Times New Roman" w:hAnsi="Times New Roman" w:cs="Times New Roman"/>
          <w:sz w:val="28"/>
          <w:szCs w:val="28"/>
        </w:rPr>
        <w:t xml:space="preserve"> По своей природе народные традиции гуманистичны, обращены к человеку: в них потребность в труде, гармония человека с природой, гуманистическое общение, проявление талантов и лучших качеств человека – достоинства, совести, милосердия, терпимости, заботы о сохранении окружающей среды, снисхождение к слабому, отвращения к насилию. Они оказывают нормативно – регулятивное воздействие, способствуют закреплению ценностных ориентиров, выступают важнейшим средс</w:t>
      </w:r>
      <w:r w:rsidR="00622210">
        <w:rPr>
          <w:rFonts w:ascii="Times New Roman" w:hAnsi="Times New Roman" w:cs="Times New Roman"/>
          <w:sz w:val="28"/>
          <w:szCs w:val="28"/>
        </w:rPr>
        <w:t>твом личностного развития детей,</w:t>
      </w:r>
      <w:r w:rsidR="00D252CF">
        <w:rPr>
          <w:rFonts w:ascii="Times New Roman" w:hAnsi="Times New Roman" w:cs="Times New Roman"/>
          <w:sz w:val="28"/>
          <w:szCs w:val="28"/>
        </w:rPr>
        <w:t xml:space="preserve"> 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 поэтому и возникла 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программа «</w:t>
      </w:r>
      <w:r w:rsidR="003304DE" w:rsidRPr="00013036">
        <w:rPr>
          <w:rFonts w:ascii="Times New Roman" w:hAnsi="Times New Roman" w:cs="Times New Roman"/>
          <w:b/>
          <w:i/>
          <w:sz w:val="28"/>
          <w:szCs w:val="28"/>
        </w:rPr>
        <w:t>Жив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ая старина</w:t>
      </w:r>
      <w:r w:rsidR="00AF2F3D" w:rsidRPr="0001303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позволит воспитать у детей исконно русские черты как почитание старших, уважение к женщине-матери, чувство собственного достоинства, трудолюбие, патриотизм.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 Работая по этой программе</w:t>
      </w:r>
      <w:r w:rsidR="00622210">
        <w:rPr>
          <w:rFonts w:ascii="Times New Roman" w:hAnsi="Times New Roman" w:cs="Times New Roman"/>
          <w:sz w:val="28"/>
          <w:szCs w:val="28"/>
        </w:rPr>
        <w:t>,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 я хочу вернуть в русские семьи забытые традиции, обряды, обычаи. Содержание работы слито с условиями, традициями, жизненным укладом села. А ведь давно известно: 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«что совпало с жизнью, что</w:t>
      </w:r>
      <w:r w:rsidR="002361C0" w:rsidRPr="00013036">
        <w:rPr>
          <w:b/>
          <w:i/>
          <w:sz w:val="28"/>
          <w:szCs w:val="28"/>
        </w:rPr>
        <w:t xml:space="preserve"> </w:t>
      </w:r>
      <w:r w:rsidR="002361C0" w:rsidRPr="00013036">
        <w:rPr>
          <w:rFonts w:ascii="Times New Roman" w:hAnsi="Times New Roman" w:cs="Times New Roman"/>
          <w:b/>
          <w:i/>
          <w:sz w:val="28"/>
          <w:szCs w:val="28"/>
        </w:rPr>
        <w:t>востребовано ею, то и прорастёт живыми корнями, даст добрые  всходы».</w:t>
      </w:r>
      <w:r w:rsidR="002361C0" w:rsidRPr="000E2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3.2.Возрастные и психологические особенности детей.</w:t>
      </w:r>
    </w:p>
    <w:p w:rsidR="002361C0" w:rsidRPr="000E2C0C" w:rsidRDefault="002361C0" w:rsidP="000E2C0C">
      <w:p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2C0C">
        <w:rPr>
          <w:rFonts w:ascii="Times New Roman" w:hAnsi="Times New Roman" w:cs="Times New Roman"/>
          <w:sz w:val="28"/>
          <w:szCs w:val="28"/>
        </w:rPr>
        <w:t>Программа «</w:t>
      </w:r>
      <w:r w:rsidR="003304DE">
        <w:rPr>
          <w:rFonts w:ascii="Times New Roman" w:hAnsi="Times New Roman" w:cs="Times New Roman"/>
          <w:sz w:val="28"/>
          <w:szCs w:val="28"/>
        </w:rPr>
        <w:t>Жива</w:t>
      </w:r>
      <w:r w:rsidRPr="000E2C0C">
        <w:rPr>
          <w:rFonts w:ascii="Times New Roman" w:hAnsi="Times New Roman" w:cs="Times New Roman"/>
          <w:sz w:val="28"/>
          <w:szCs w:val="28"/>
        </w:rPr>
        <w:t>я старина» рассчитана на учащихся начальных классов 6,6 – 10 лет, по составу может быть</w:t>
      </w:r>
      <w:r w:rsidR="003304DE">
        <w:rPr>
          <w:rFonts w:ascii="Times New Roman" w:hAnsi="Times New Roman" w:cs="Times New Roman"/>
          <w:sz w:val="28"/>
          <w:szCs w:val="28"/>
        </w:rPr>
        <w:t xml:space="preserve"> как</w:t>
      </w:r>
      <w:r w:rsidRPr="000E2C0C">
        <w:rPr>
          <w:rFonts w:ascii="Times New Roman" w:hAnsi="Times New Roman" w:cs="Times New Roman"/>
          <w:sz w:val="28"/>
          <w:szCs w:val="28"/>
        </w:rPr>
        <w:t xml:space="preserve"> одновозрастной, так и разновозрастной. Реализовывать программу можно с детьми разного уровня образовательной, психологической и физической подготовки.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3.3.Основные принципы и подходы воспитательного процесса:</w:t>
      </w:r>
    </w:p>
    <w:p w:rsidR="002361C0" w:rsidRPr="000E2C0C" w:rsidRDefault="002361C0" w:rsidP="000E2C0C">
      <w:p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Кроме общепедагогических принципов научности, систематичности, доступности в программу заложены и другие: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C0C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E2C0C">
        <w:rPr>
          <w:rFonts w:ascii="Times New Roman" w:hAnsi="Times New Roman" w:cs="Times New Roman"/>
          <w:sz w:val="28"/>
          <w:szCs w:val="28"/>
        </w:rPr>
        <w:t>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 xml:space="preserve">целостности </w:t>
      </w:r>
      <w:proofErr w:type="spellStart"/>
      <w:r w:rsidRPr="000E2C0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E2C0C">
        <w:rPr>
          <w:rFonts w:ascii="Times New Roman" w:hAnsi="Times New Roman" w:cs="Times New Roman"/>
          <w:sz w:val="28"/>
          <w:szCs w:val="28"/>
        </w:rPr>
        <w:t xml:space="preserve"> – воспитательного процесса;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гармонии человека с природой;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гармонии человека с культурой;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гуманизма и демократизации жизнедеятельности класса;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защищённости, комфортности, сотрудничества;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 xml:space="preserve">интеграции </w:t>
      </w:r>
      <w:proofErr w:type="spellStart"/>
      <w:r w:rsidRPr="000E2C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E2C0C">
        <w:rPr>
          <w:rFonts w:ascii="Times New Roman" w:hAnsi="Times New Roman" w:cs="Times New Roman"/>
          <w:sz w:val="28"/>
          <w:szCs w:val="28"/>
        </w:rPr>
        <w:t xml:space="preserve"> – образовательных усилий семьи и школы;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>воспитания учащихся на духовных и материальных ценностях народной культуры;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C0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E2C0C">
        <w:rPr>
          <w:rFonts w:ascii="Times New Roman" w:hAnsi="Times New Roman" w:cs="Times New Roman"/>
          <w:sz w:val="28"/>
          <w:szCs w:val="28"/>
        </w:rPr>
        <w:t xml:space="preserve"> подход (в деятельности изменяются, укрепляются отношения между воспитанниками, меняется отношение к самому себе – растёт самоуважение);</w:t>
      </w:r>
    </w:p>
    <w:p w:rsidR="002361C0" w:rsidRPr="000E2C0C" w:rsidRDefault="002361C0" w:rsidP="000E2C0C">
      <w:pPr>
        <w:pStyle w:val="a6"/>
        <w:numPr>
          <w:ilvl w:val="0"/>
          <w:numId w:val="9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2C0C">
        <w:rPr>
          <w:rFonts w:ascii="Times New Roman" w:hAnsi="Times New Roman" w:cs="Times New Roman"/>
          <w:sz w:val="28"/>
          <w:szCs w:val="28"/>
        </w:rPr>
        <w:t xml:space="preserve">личностно ориентированный подход (уважение личности ребёнка, его индивидуальности, бережное отношение к его </w:t>
      </w:r>
      <w:proofErr w:type="gramStart"/>
      <w:r w:rsidRPr="000E2C0C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Pr="000E2C0C">
        <w:rPr>
          <w:rFonts w:ascii="Times New Roman" w:hAnsi="Times New Roman" w:cs="Times New Roman"/>
          <w:sz w:val="28"/>
          <w:szCs w:val="28"/>
        </w:rPr>
        <w:t>лям</w:t>
      </w:r>
      <w:proofErr w:type="spellEnd"/>
      <w:proofErr w:type="gramEnd"/>
      <w:r w:rsidRPr="000E2C0C">
        <w:rPr>
          <w:rFonts w:ascii="Times New Roman" w:hAnsi="Times New Roman" w:cs="Times New Roman"/>
          <w:sz w:val="28"/>
          <w:szCs w:val="28"/>
        </w:rPr>
        <w:t>, чувствам, ожиданиям, к его духовной жизни, к мотивам его поведения).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3.4.Функции воспитательной системы класса</w:t>
      </w:r>
      <w:r>
        <w:rPr>
          <w:sz w:val="28"/>
          <w:szCs w:val="28"/>
        </w:rPr>
        <w:t>:</w:t>
      </w:r>
    </w:p>
    <w:p w:rsidR="002361C0" w:rsidRPr="000E4379" w:rsidRDefault="002361C0" w:rsidP="000E4379">
      <w:pPr>
        <w:pStyle w:val="a6"/>
        <w:numPr>
          <w:ilvl w:val="0"/>
          <w:numId w:val="1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379">
        <w:rPr>
          <w:b/>
          <w:i/>
          <w:sz w:val="28"/>
          <w:szCs w:val="28"/>
        </w:rPr>
        <w:t>развивающая</w:t>
      </w:r>
      <w:proofErr w:type="gramEnd"/>
      <w:r w:rsidR="000E2C0C" w:rsidRPr="000E4379">
        <w:rPr>
          <w:b/>
          <w:i/>
          <w:sz w:val="28"/>
          <w:szCs w:val="28"/>
        </w:rPr>
        <w:t xml:space="preserve"> </w:t>
      </w:r>
      <w:r w:rsidRPr="000E4379">
        <w:rPr>
          <w:sz w:val="28"/>
          <w:szCs w:val="28"/>
        </w:rPr>
        <w:t>-</w:t>
      </w:r>
      <w:r w:rsidR="000E2C0C" w:rsidRPr="000E4379">
        <w:rPr>
          <w:sz w:val="28"/>
          <w:szCs w:val="28"/>
        </w:rPr>
        <w:t xml:space="preserve"> </w:t>
      </w:r>
      <w:r w:rsidRPr="000E4379">
        <w:rPr>
          <w:rFonts w:ascii="Times New Roman" w:hAnsi="Times New Roman" w:cs="Times New Roman"/>
          <w:sz w:val="28"/>
          <w:szCs w:val="28"/>
        </w:rPr>
        <w:t>развитие творческой личности, способной к самовыражению, самореализации;</w:t>
      </w:r>
    </w:p>
    <w:p w:rsidR="002361C0" w:rsidRPr="000E2C0C" w:rsidRDefault="002361C0" w:rsidP="000E4379">
      <w:pPr>
        <w:pStyle w:val="a6"/>
        <w:numPr>
          <w:ilvl w:val="0"/>
          <w:numId w:val="1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0C">
        <w:rPr>
          <w:b/>
          <w:i/>
          <w:sz w:val="28"/>
          <w:szCs w:val="28"/>
        </w:rPr>
        <w:t>интегрирующая</w:t>
      </w:r>
      <w:proofErr w:type="gramEnd"/>
      <w:r w:rsidRPr="000E2C0C">
        <w:rPr>
          <w:sz w:val="28"/>
          <w:szCs w:val="28"/>
        </w:rPr>
        <w:t xml:space="preserve"> -  </w:t>
      </w:r>
      <w:r w:rsidRPr="000E2C0C">
        <w:rPr>
          <w:rFonts w:ascii="Times New Roman" w:hAnsi="Times New Roman" w:cs="Times New Roman"/>
          <w:sz w:val="28"/>
          <w:szCs w:val="28"/>
        </w:rPr>
        <w:t>расширение и углубление внутриклассных, внутришкольных и внешкольных связей;</w:t>
      </w:r>
    </w:p>
    <w:p w:rsidR="002361C0" w:rsidRPr="000E4379" w:rsidRDefault="002361C0" w:rsidP="000E4379">
      <w:pPr>
        <w:pStyle w:val="a6"/>
        <w:numPr>
          <w:ilvl w:val="0"/>
          <w:numId w:val="1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b/>
          <w:i/>
          <w:sz w:val="28"/>
          <w:szCs w:val="28"/>
        </w:rPr>
        <w:t>корректирующая</w:t>
      </w:r>
      <w:r w:rsidRPr="000E4379">
        <w:rPr>
          <w:sz w:val="28"/>
          <w:szCs w:val="28"/>
        </w:rPr>
        <w:t xml:space="preserve"> - </w:t>
      </w:r>
      <w:r w:rsidRPr="000E4379">
        <w:rPr>
          <w:rFonts w:ascii="Times New Roman" w:hAnsi="Times New Roman" w:cs="Times New Roman"/>
          <w:sz w:val="28"/>
          <w:szCs w:val="28"/>
        </w:rPr>
        <w:t>коррекция поведения и общения ребенка  с целью предупреждения негативного влияния на формирование личности;</w:t>
      </w:r>
    </w:p>
    <w:p w:rsidR="000E4379" w:rsidRPr="000E4379" w:rsidRDefault="002361C0" w:rsidP="000E4379">
      <w:pPr>
        <w:pStyle w:val="a6"/>
        <w:numPr>
          <w:ilvl w:val="0"/>
          <w:numId w:val="1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b/>
          <w:i/>
          <w:sz w:val="28"/>
          <w:szCs w:val="28"/>
        </w:rPr>
        <w:lastRenderedPageBreak/>
        <w:t>компенсирующую</w:t>
      </w:r>
      <w:r w:rsidR="000E4379">
        <w:rPr>
          <w:sz w:val="28"/>
          <w:szCs w:val="28"/>
        </w:rPr>
        <w:t xml:space="preserve"> </w:t>
      </w:r>
      <w:r w:rsidRPr="000E4379">
        <w:rPr>
          <w:sz w:val="28"/>
          <w:szCs w:val="28"/>
        </w:rPr>
        <w:t>-</w:t>
      </w:r>
      <w:r w:rsidR="000E4379">
        <w:rPr>
          <w:sz w:val="28"/>
          <w:szCs w:val="28"/>
        </w:rPr>
        <w:t xml:space="preserve"> </w:t>
      </w:r>
      <w:r w:rsidRPr="000E4379">
        <w:rPr>
          <w:rFonts w:ascii="Times New Roman" w:hAnsi="Times New Roman" w:cs="Times New Roman"/>
          <w:sz w:val="28"/>
          <w:szCs w:val="28"/>
        </w:rPr>
        <w:t>создание в классе условий для самовыражения, демонстрации творческих способностей, развития коммуникабельности, обеспечивающей успешность совместной деятельности детей и взрослых;</w:t>
      </w:r>
    </w:p>
    <w:p w:rsidR="002361C0" w:rsidRPr="000E4379" w:rsidRDefault="002361C0" w:rsidP="000E4379">
      <w:pPr>
        <w:pStyle w:val="a6"/>
        <w:numPr>
          <w:ilvl w:val="0"/>
          <w:numId w:val="16"/>
        </w:numPr>
        <w:spacing w:before="12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b/>
          <w:i/>
          <w:sz w:val="28"/>
          <w:szCs w:val="28"/>
        </w:rPr>
        <w:t xml:space="preserve"> управленческая</w:t>
      </w:r>
      <w:r w:rsidRPr="000E4379">
        <w:rPr>
          <w:sz w:val="28"/>
          <w:szCs w:val="28"/>
        </w:rPr>
        <w:t xml:space="preserve"> -  </w:t>
      </w:r>
      <w:r w:rsidRPr="000E4379">
        <w:rPr>
          <w:rFonts w:ascii="Times New Roman" w:hAnsi="Times New Roman" w:cs="Times New Roman"/>
          <w:sz w:val="28"/>
          <w:szCs w:val="28"/>
        </w:rPr>
        <w:t>оптимизация функционирования и развития класса,  взаимодействие всех участников воспитательной системы.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3.5.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Организация воспитывающей деятельности через основные предметные курсы: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литература (фольклор в литературных произведениях);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физкультура (народные игры);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технология (традиционные домашние ремесла, русская кухня);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математика (старинные русские задачи);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окружающий мир (народные промыслы и ремесла, старинный быт,       семейные обряды, народная медицина);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 xml:space="preserve">- изобразительное искусство (знакомство с разными видами искусств, живописью, музыкой, архитектурой) 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Организация воспитывающей деятельности через специализированный курс «основы культуры»  и «краеведение».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3.7. Организация воспитывающей деятельности через  кружковую работу  по традиционным ремеслам: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вышивка;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 вязание;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 xml:space="preserve"> -  народный костюм;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 традиционная игрушка;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лоскутное шитье;</w:t>
      </w:r>
    </w:p>
    <w:p w:rsidR="002361C0" w:rsidRPr="000E4379" w:rsidRDefault="002361C0" w:rsidP="002361C0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79">
        <w:rPr>
          <w:rFonts w:ascii="Times New Roman" w:hAnsi="Times New Roman" w:cs="Times New Roman"/>
          <w:sz w:val="28"/>
          <w:szCs w:val="28"/>
        </w:rPr>
        <w:t>-  плотницкое дело.</w:t>
      </w:r>
    </w:p>
    <w:p w:rsidR="002361C0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</w:p>
    <w:p w:rsidR="000E4379" w:rsidRPr="00414729" w:rsidRDefault="002361C0" w:rsidP="002361C0">
      <w:pPr>
        <w:spacing w:before="120" w:after="100" w:afterAutospacing="1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3.8. Организация воспитывающей деятельности через внеурочную деятельность:</w:t>
      </w:r>
      <w:r w:rsidR="000E4379">
        <w:rPr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7905"/>
        <w:gridCol w:w="1666"/>
      </w:tblGrid>
      <w:tr w:rsidR="000E4379" w:rsidTr="00414729">
        <w:tc>
          <w:tcPr>
            <w:tcW w:w="7905" w:type="dxa"/>
          </w:tcPr>
          <w:p w:rsidR="000E4379" w:rsidRPr="000E437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E437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праздника          </w:t>
            </w:r>
          </w:p>
        </w:tc>
        <w:tc>
          <w:tcPr>
            <w:tcW w:w="1666" w:type="dxa"/>
          </w:tcPr>
          <w:p w:rsidR="000E4379" w:rsidRPr="000E437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437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0E437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Праздник «Осенины»</w:t>
            </w:r>
          </w:p>
        </w:tc>
        <w:tc>
          <w:tcPr>
            <w:tcW w:w="1666" w:type="dxa"/>
          </w:tcPr>
          <w:p w:rsidR="000E4379" w:rsidRPr="00414729" w:rsidRDefault="000E437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0E437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Покровские посиделки с рукоделием, сказками, песнями и играми</w:t>
            </w:r>
          </w:p>
        </w:tc>
        <w:tc>
          <w:tcPr>
            <w:tcW w:w="1666" w:type="dxa"/>
          </w:tcPr>
          <w:p w:rsidR="000E4379" w:rsidRPr="00414729" w:rsidRDefault="000E437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0E437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Праздник «Синичкины именины». Конкурс скворечников, развешивание кормушек для птиц.</w:t>
            </w:r>
          </w:p>
        </w:tc>
        <w:tc>
          <w:tcPr>
            <w:tcW w:w="1666" w:type="dxa"/>
          </w:tcPr>
          <w:p w:rsidR="000E4379" w:rsidRPr="00414729" w:rsidRDefault="000E437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0E4379" w:rsidP="00414729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«Кузьминки»</w:t>
            </w:r>
            <w:r w:rsidR="00414729" w:rsidRPr="00414729">
              <w:rPr>
                <w:rFonts w:ascii="Times New Roman" w:hAnsi="Times New Roman" w:cs="Times New Roman"/>
                <w:sz w:val="28"/>
                <w:szCs w:val="28"/>
              </w:rPr>
              <w:t>, девичий праздник, выставка работ рукодельниц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Праздник «Молодецкие забавы», состязание мальчиков.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Святочные посиделки и праздники встречи Нового года.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Колядки. «Тихий вечер» для участников обряда колядования.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Масляная неделя.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«Вербный базар», ярмарка поделок, выполненных на уроках, кружках и с помощью родителей.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E4379" w:rsidTr="00414729">
        <w:tc>
          <w:tcPr>
            <w:tcW w:w="7905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Пасха. Праздничный конце</w:t>
            </w:r>
            <w:proofErr w:type="gramStart"/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рт с пр</w:t>
            </w:r>
            <w:proofErr w:type="gramEnd"/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иглашением гостей.</w:t>
            </w:r>
          </w:p>
        </w:tc>
        <w:tc>
          <w:tcPr>
            <w:tcW w:w="1666" w:type="dxa"/>
          </w:tcPr>
          <w:p w:rsidR="000E437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14729" w:rsidTr="00414729">
        <w:tc>
          <w:tcPr>
            <w:tcW w:w="7905" w:type="dxa"/>
          </w:tcPr>
          <w:p w:rsidR="0041472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Троица. </w:t>
            </w:r>
          </w:p>
        </w:tc>
        <w:tc>
          <w:tcPr>
            <w:tcW w:w="1666" w:type="dxa"/>
          </w:tcPr>
          <w:p w:rsidR="00414729" w:rsidRP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14729" w:rsidTr="00414729">
        <w:tc>
          <w:tcPr>
            <w:tcW w:w="7905" w:type="dxa"/>
          </w:tcPr>
          <w:p w:rsid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«Родник», участие школьников в исследовательской работе. Фольклорная этнографическая экспедиция по селу.</w:t>
            </w:r>
          </w:p>
        </w:tc>
        <w:tc>
          <w:tcPr>
            <w:tcW w:w="1666" w:type="dxa"/>
          </w:tcPr>
          <w:p w:rsidR="00414729" w:rsidRDefault="00414729" w:rsidP="002361C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2361C0" w:rsidRDefault="002361C0" w:rsidP="002361C0">
      <w:pPr>
        <w:spacing w:before="120" w:after="100" w:afterAutospacing="1" w:line="240" w:lineRule="auto"/>
        <w:rPr>
          <w:b/>
          <w:sz w:val="32"/>
          <w:szCs w:val="32"/>
        </w:rPr>
      </w:pPr>
    </w:p>
    <w:p w:rsidR="002361C0" w:rsidRDefault="002361C0" w:rsidP="002361C0">
      <w:pPr>
        <w:spacing w:before="120" w:after="100" w:afterAutospacing="1" w:line="240" w:lineRule="auto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3.9.  </w:t>
      </w:r>
      <w:r>
        <w:rPr>
          <w:b/>
          <w:i/>
          <w:sz w:val="28"/>
          <w:szCs w:val="28"/>
        </w:rPr>
        <w:t>Система отслеживания результатов включает в себя   приёмы и методики:</w:t>
      </w:r>
    </w:p>
    <w:p w:rsidR="002361C0" w:rsidRPr="00414729" w:rsidRDefault="002361C0" w:rsidP="00616B43">
      <w:pPr>
        <w:pStyle w:val="a6"/>
        <w:numPr>
          <w:ilvl w:val="0"/>
          <w:numId w:val="10"/>
        </w:numPr>
        <w:spacing w:before="120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2361C0" w:rsidRPr="00414729" w:rsidRDefault="002361C0" w:rsidP="00616B43">
      <w:pPr>
        <w:pStyle w:val="a6"/>
        <w:numPr>
          <w:ilvl w:val="0"/>
          <w:numId w:val="10"/>
        </w:numPr>
        <w:spacing w:before="120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 использование методов специальной диагностики;</w:t>
      </w:r>
    </w:p>
    <w:p w:rsidR="002361C0" w:rsidRPr="00414729" w:rsidRDefault="002361C0" w:rsidP="00616B43">
      <w:pPr>
        <w:pStyle w:val="a6"/>
        <w:numPr>
          <w:ilvl w:val="0"/>
          <w:numId w:val="10"/>
        </w:numPr>
        <w:spacing w:before="120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2361C0" w:rsidRPr="00414729" w:rsidRDefault="002361C0" w:rsidP="00616B43">
      <w:pPr>
        <w:pStyle w:val="a6"/>
        <w:numPr>
          <w:ilvl w:val="0"/>
          <w:numId w:val="10"/>
        </w:numPr>
        <w:spacing w:before="120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361C0" w:rsidRPr="00414729" w:rsidRDefault="002361C0" w:rsidP="00616B43">
      <w:pPr>
        <w:pStyle w:val="a6"/>
        <w:numPr>
          <w:ilvl w:val="0"/>
          <w:numId w:val="10"/>
        </w:numPr>
        <w:spacing w:before="120" w:after="100" w:afterAutospacing="1"/>
        <w:ind w:left="709" w:hanging="425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  <w:sz w:val="28"/>
          <w:szCs w:val="28"/>
        </w:rPr>
        <w:t>микроисследования.</w:t>
      </w:r>
    </w:p>
    <w:p w:rsidR="002361C0" w:rsidRDefault="002361C0" w:rsidP="002361C0">
      <w:pPr>
        <w:spacing w:before="120" w:after="100" w:afterAutospacing="1" w:line="240" w:lineRule="auto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3.10.  </w:t>
      </w:r>
      <w:r>
        <w:rPr>
          <w:b/>
          <w:i/>
          <w:sz w:val="28"/>
          <w:szCs w:val="28"/>
        </w:rPr>
        <w:t>Формы проведения мероприятий: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беседа                                        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классный час</w:t>
      </w:r>
      <w:r w:rsidRPr="00414729">
        <w:rPr>
          <w:rFonts w:ascii="Times New Roman" w:hAnsi="Times New Roman" w:cs="Times New Roman"/>
        </w:rPr>
        <w:t xml:space="preserve">  </w:t>
      </w:r>
      <w:r w:rsidRPr="004147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  <w:sz w:val="28"/>
          <w:szCs w:val="28"/>
        </w:rPr>
        <w:t>праздник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экскурсия                                      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  <w:sz w:val="28"/>
          <w:szCs w:val="28"/>
        </w:rPr>
        <w:lastRenderedPageBreak/>
        <w:t>рассказы детей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</w:rPr>
        <w:t xml:space="preserve">  </w:t>
      </w:r>
      <w:r w:rsidRPr="00414729">
        <w:rPr>
          <w:rFonts w:ascii="Times New Roman" w:hAnsi="Times New Roman" w:cs="Times New Roman"/>
          <w:sz w:val="28"/>
          <w:szCs w:val="28"/>
        </w:rPr>
        <w:t xml:space="preserve">игра     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спортивный праздник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исследовательская работа 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игра – путешествие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ярмарка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викторина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посиделки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КВН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акция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фото – выставка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выставка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посещение музеев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концерт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импровизация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встреча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>фестиваль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посещение передвижных театров                               </w:t>
      </w:r>
    </w:p>
    <w:p w:rsidR="002361C0" w:rsidRPr="00414729" w:rsidRDefault="002361C0" w:rsidP="00414729">
      <w:pPr>
        <w:pStyle w:val="a6"/>
        <w:numPr>
          <w:ilvl w:val="0"/>
          <w:numId w:val="11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 конкурсы песен, рисунков, поделок,  стихов, сочинений </w:t>
      </w:r>
    </w:p>
    <w:p w:rsidR="002361C0" w:rsidRPr="00414729" w:rsidRDefault="002361C0" w:rsidP="00414729">
      <w:pPr>
        <w:pStyle w:val="a6"/>
        <w:spacing w:before="120" w:after="100" w:afterAutospacing="1"/>
        <w:ind w:left="644"/>
        <w:rPr>
          <w:rFonts w:ascii="Times New Roman" w:hAnsi="Times New Roman" w:cs="Times New Roman"/>
          <w:sz w:val="28"/>
          <w:szCs w:val="28"/>
        </w:rPr>
      </w:pPr>
    </w:p>
    <w:p w:rsidR="002361C0" w:rsidRDefault="002361C0" w:rsidP="002361C0">
      <w:pPr>
        <w:spacing w:before="120" w:after="100" w:afterAutospacing="1" w:line="240" w:lineRule="auto"/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616B43" w:rsidRDefault="00616B43" w:rsidP="002361C0">
      <w:pPr>
        <w:rPr>
          <w:b/>
          <w:sz w:val="32"/>
          <w:szCs w:val="32"/>
        </w:rPr>
      </w:pPr>
    </w:p>
    <w:p w:rsidR="004B1A1D" w:rsidRDefault="004B1A1D" w:rsidP="002361C0">
      <w:pPr>
        <w:rPr>
          <w:b/>
          <w:sz w:val="32"/>
          <w:szCs w:val="32"/>
        </w:rPr>
      </w:pPr>
    </w:p>
    <w:p w:rsidR="004B1A1D" w:rsidRDefault="004B1A1D" w:rsidP="002361C0">
      <w:pPr>
        <w:rPr>
          <w:b/>
          <w:sz w:val="32"/>
          <w:szCs w:val="32"/>
        </w:rPr>
      </w:pPr>
    </w:p>
    <w:p w:rsidR="004B1A1D" w:rsidRDefault="004B1A1D" w:rsidP="002361C0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3.11</w:t>
      </w:r>
      <w:r w:rsidR="002361C0">
        <w:rPr>
          <w:b/>
          <w:sz w:val="32"/>
          <w:szCs w:val="32"/>
        </w:rPr>
        <w:t>.</w:t>
      </w:r>
      <w:r w:rsidR="002361C0">
        <w:rPr>
          <w:sz w:val="28"/>
          <w:szCs w:val="28"/>
        </w:rPr>
        <w:t xml:space="preserve">   </w:t>
      </w:r>
      <w:r w:rsidR="002361C0">
        <w:rPr>
          <w:b/>
          <w:sz w:val="28"/>
          <w:szCs w:val="28"/>
        </w:rPr>
        <w:t>Воспитательное</w:t>
      </w:r>
      <w:r w:rsidR="002361C0">
        <w:rPr>
          <w:sz w:val="28"/>
          <w:szCs w:val="28"/>
        </w:rPr>
        <w:t xml:space="preserve">  </w:t>
      </w:r>
      <w:r w:rsidR="003304DE">
        <w:rPr>
          <w:b/>
          <w:sz w:val="28"/>
          <w:szCs w:val="28"/>
        </w:rPr>
        <w:t>пространство программы «Жив</w:t>
      </w:r>
      <w:r w:rsidR="002361C0">
        <w:rPr>
          <w:b/>
          <w:sz w:val="28"/>
          <w:szCs w:val="28"/>
        </w:rPr>
        <w:t xml:space="preserve">ая старина»        </w:t>
      </w:r>
      <w:r>
        <w:rPr>
          <w:b/>
          <w:sz w:val="28"/>
          <w:szCs w:val="28"/>
        </w:rPr>
        <w:t xml:space="preserve">  </w:t>
      </w:r>
    </w:p>
    <w:p w:rsidR="002361C0" w:rsidRDefault="004B1A1D" w:rsidP="002361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361C0">
        <w:rPr>
          <w:b/>
          <w:sz w:val="28"/>
          <w:szCs w:val="28"/>
        </w:rPr>
        <w:t>можно представить в виде следующей схемы:</w:t>
      </w:r>
      <w:r w:rsidR="002361C0">
        <w:rPr>
          <w:sz w:val="28"/>
          <w:szCs w:val="28"/>
        </w:rPr>
        <w:t xml:space="preserve">                                 </w:t>
      </w:r>
    </w:p>
    <w:p w:rsidR="002361C0" w:rsidRDefault="005F5A80" w:rsidP="002361C0">
      <w:pPr>
        <w:rPr>
          <w:sz w:val="28"/>
          <w:szCs w:val="28"/>
        </w:rPr>
      </w:pPr>
      <w:r w:rsidRPr="005F5A80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6.7pt;margin-top:38.05pt;width:38.25pt;height:12pt;z-index:251670016"/>
        </w:pict>
      </w:r>
      <w:r w:rsidRPr="005F5A80">
        <w:pict>
          <v:oval id="_x0000_s1038" style="position:absolute;margin-left:-28.05pt;margin-top:2.95pt;width:175.5pt;height:83.85pt;z-index:251645440">
            <v:textbox>
              <w:txbxContent>
                <w:p w:rsidR="002361C0" w:rsidRDefault="002361C0" w:rsidP="002361C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1кл 1п/год</w:t>
                  </w:r>
                </w:p>
                <w:p w:rsidR="002361C0" w:rsidRDefault="002361C0" w:rsidP="002361C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Город «Скоморохов»</w:t>
                  </w:r>
                </w:p>
              </w:txbxContent>
            </v:textbox>
          </v:oval>
        </w:pict>
      </w:r>
      <w:r w:rsidRPr="005F5A80">
        <w:pict>
          <v:oval id="_x0000_s1039" style="position:absolute;margin-left:251.7pt;margin-top:2.95pt;width:171.75pt;height:90pt;z-index:251646464">
            <v:textbox>
              <w:txbxContent>
                <w:p w:rsidR="002361C0" w:rsidRDefault="002361C0" w:rsidP="002361C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t xml:space="preserve">           </w:t>
                  </w:r>
                  <w:r w:rsidR="003304DE">
                    <w:rPr>
                      <w:b/>
                      <w:color w:val="FF0000"/>
                      <w:sz w:val="24"/>
                      <w:szCs w:val="24"/>
                    </w:rPr>
                    <w:t>1кл  2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п/год</w:t>
                  </w:r>
                </w:p>
                <w:p w:rsidR="002361C0" w:rsidRDefault="002361C0" w:rsidP="002361C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Море «Сказочное»</w:t>
                  </w:r>
                </w:p>
              </w:txbxContent>
            </v:textbox>
          </v:oval>
        </w:pict>
      </w:r>
      <w:r w:rsidRPr="005F5A80">
        <w:pict>
          <v:shape id="_x0000_s1034" type="#_x0000_t13" style="position:absolute;margin-left:434.7pt;margin-top:38.05pt;width:39pt;height:12pt;z-index:251647488"/>
        </w:pict>
      </w:r>
    </w:p>
    <w:p w:rsidR="002361C0" w:rsidRDefault="002361C0" w:rsidP="002361C0">
      <w:pPr>
        <w:spacing w:line="240" w:lineRule="auto"/>
        <w:rPr>
          <w:b/>
          <w:sz w:val="28"/>
          <w:szCs w:val="28"/>
        </w:rPr>
      </w:pPr>
    </w:p>
    <w:p w:rsidR="002361C0" w:rsidRDefault="005F5A80" w:rsidP="002361C0">
      <w:pPr>
        <w:spacing w:line="240" w:lineRule="auto"/>
        <w:rPr>
          <w:b/>
          <w:sz w:val="28"/>
          <w:szCs w:val="28"/>
        </w:rPr>
      </w:pPr>
      <w:r w:rsidRPr="005F5A80">
        <w:pict>
          <v:shape id="_x0000_s1031" type="#_x0000_t13" style="position:absolute;margin-left:434.7pt;margin-top:91.7pt;width:34.5pt;height:12.75pt;z-index:251648512"/>
        </w:pict>
      </w:r>
      <w:r w:rsidRPr="005F5A80">
        <w:pict>
          <v:shape id="_x0000_s1029" type="#_x0000_t13" style="position:absolute;margin-left:176.7pt;margin-top:91.7pt;width:35.25pt;height:11.25pt;z-index:251649536"/>
        </w:pict>
      </w:r>
      <w:r w:rsidRPr="005F5A80">
        <w:pict>
          <v:oval id="_x0000_s1046" style="position:absolute;margin-left:242.7pt;margin-top:56.45pt;width:180.75pt;height:90pt;z-index:251650560">
            <v:textbox>
              <w:txbxContent>
                <w:p w:rsidR="002361C0" w:rsidRDefault="002361C0" w:rsidP="002361C0">
                  <w:pPr>
                    <w:rPr>
                      <w:b/>
                      <w:color w:val="00B0F0"/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>
                    <w:rPr>
                      <w:b/>
                      <w:color w:val="00B0F0"/>
                      <w:sz w:val="24"/>
                      <w:szCs w:val="24"/>
                    </w:rPr>
                    <w:t>2кл 2п/год</w:t>
                  </w:r>
                </w:p>
                <w:p w:rsidR="002361C0" w:rsidRDefault="002361C0" w:rsidP="004B1A1D">
                  <w:pPr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b/>
                      <w:color w:val="00B0F0"/>
                      <w:sz w:val="24"/>
                      <w:szCs w:val="24"/>
                    </w:rPr>
                    <w:t>«Парк игры и          игрушек»</w:t>
                  </w:r>
                </w:p>
              </w:txbxContent>
            </v:textbox>
          </v:oval>
        </w:pict>
      </w:r>
      <w:r w:rsidRPr="005F5A80">
        <w:pict>
          <v:oval id="_x0000_s1040" style="position:absolute;margin-left:-32.55pt;margin-top:51.2pt;width:176.25pt;height:88.5pt;z-index:251651584">
            <v:textbox>
              <w:txbxContent>
                <w:p w:rsidR="002361C0" w:rsidRDefault="002361C0" w:rsidP="002361C0">
                  <w:pPr>
                    <w:rPr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color w:val="00B0F0"/>
                      <w:sz w:val="24"/>
                      <w:szCs w:val="24"/>
                    </w:rPr>
                    <w:t>2кл 1п/год</w:t>
                  </w:r>
                </w:p>
                <w:p w:rsidR="002361C0" w:rsidRDefault="002361C0" w:rsidP="002361C0">
                  <w:pPr>
                    <w:rPr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b/>
                      <w:color w:val="00B0F0"/>
                      <w:sz w:val="24"/>
                      <w:szCs w:val="24"/>
                    </w:rPr>
                    <w:t>Остров «Загадок»</w:t>
                  </w:r>
                </w:p>
              </w:txbxContent>
            </v:textbox>
          </v:oval>
        </w:pict>
      </w:r>
      <w:r w:rsidRPr="005F5A80">
        <w:pict>
          <v:shape id="_x0000_s1028" type="#_x0000_t13" style="position:absolute;margin-left:-79.45pt;margin-top:84.95pt;width:40.9pt;height:11.25pt;z-index:251652608"/>
        </w:pict>
      </w:r>
      <w:r w:rsidR="002361C0">
        <w:rPr>
          <w:b/>
          <w:sz w:val="28"/>
          <w:szCs w:val="28"/>
        </w:rPr>
        <w:t xml:space="preserve"> </w:t>
      </w: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5F5A80" w:rsidP="002361C0">
      <w:pPr>
        <w:rPr>
          <w:sz w:val="28"/>
          <w:szCs w:val="28"/>
        </w:rPr>
      </w:pPr>
      <w:r w:rsidRPr="005F5A80">
        <w:pict>
          <v:shape id="_x0000_s1032" type="#_x0000_t13" style="position:absolute;margin-left:461.7pt;margin-top:53.95pt;width:33pt;height:12pt;z-index:251653632"/>
        </w:pict>
      </w:r>
      <w:r w:rsidRPr="005F5A80">
        <w:pict>
          <v:shape id="_x0000_s1036" type="#_x0000_t13" style="position:absolute;margin-left:286.95pt;margin-top:53.95pt;width:31.5pt;height:12pt;z-index:251654656"/>
        </w:pict>
      </w:r>
      <w:r w:rsidRPr="005F5A80">
        <w:pict>
          <v:shape id="_x0000_s1027" type="#_x0000_t13" style="position:absolute;margin-left:-79.45pt;margin-top:53.95pt;width:39pt;height:12pt;z-index:251668992"/>
        </w:pict>
      </w:r>
      <w:r w:rsidRPr="005F5A80">
        <w:pict>
          <v:oval id="_x0000_s1044" style="position:absolute;margin-left:-38.55pt;margin-top:14.25pt;width:143.25pt;height:93.65pt;z-index:251655680">
            <v:textbox>
              <w:txbxContent>
                <w:p w:rsidR="002361C0" w:rsidRDefault="002361C0" w:rsidP="002361C0">
                  <w:pPr>
                    <w:rPr>
                      <w:color w:val="00B050"/>
                      <w:sz w:val="24"/>
                      <w:szCs w:val="24"/>
                    </w:rPr>
                  </w:pPr>
                  <w:r>
                    <w:t xml:space="preserve">      </w:t>
                  </w:r>
                  <w:r>
                    <w:rPr>
                      <w:color w:val="00B050"/>
                      <w:sz w:val="24"/>
                      <w:szCs w:val="24"/>
                    </w:rPr>
                    <w:t>3кл 1п/год</w:t>
                  </w:r>
                </w:p>
                <w:p w:rsidR="002361C0" w:rsidRDefault="002361C0" w:rsidP="004B1A1D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color w:val="00B050"/>
                      <w:sz w:val="24"/>
                      <w:szCs w:val="24"/>
                    </w:rPr>
                    <w:t>Царство «Семёновны»</w:t>
                  </w:r>
                </w:p>
              </w:txbxContent>
            </v:textbox>
          </v:oval>
        </w:pict>
      </w:r>
      <w:r w:rsidRPr="005F5A80">
        <w:pict>
          <v:oval id="_x0000_s1045" style="position:absolute;margin-left:143.7pt;margin-top:9.75pt;width:138pt;height:102.65pt;z-index:251656704">
            <v:textbox>
              <w:txbxContent>
                <w:p w:rsidR="002361C0" w:rsidRDefault="002361C0" w:rsidP="002361C0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3кл 3чет</w:t>
                  </w:r>
                </w:p>
                <w:p w:rsidR="002361C0" w:rsidRDefault="002361C0" w:rsidP="004B1A1D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>Река «Красноречия»</w:t>
                  </w:r>
                </w:p>
              </w:txbxContent>
            </v:textbox>
          </v:oval>
        </w:pict>
      </w:r>
      <w:r w:rsidRPr="005F5A80">
        <w:pict>
          <v:oval id="_x0000_s1041" style="position:absolute;margin-left:323.7pt;margin-top:9.75pt;width:133.5pt;height:102.65pt;z-index:251657728">
            <v:textbox>
              <w:txbxContent>
                <w:p w:rsidR="002361C0" w:rsidRDefault="002361C0" w:rsidP="002361C0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>3кл 4чет</w:t>
                  </w:r>
                </w:p>
                <w:p w:rsidR="002361C0" w:rsidRDefault="002361C0" w:rsidP="004B1A1D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>Деревня «</w:t>
                  </w:r>
                  <w:proofErr w:type="spellStart"/>
                  <w:r>
                    <w:rPr>
                      <w:b/>
                      <w:color w:val="00B050"/>
                      <w:sz w:val="24"/>
                      <w:szCs w:val="24"/>
                    </w:rPr>
                    <w:t>Россияночк</w:t>
                  </w:r>
                  <w:r w:rsidR="003304DE">
                    <w:rPr>
                      <w:b/>
                      <w:color w:val="00B050"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b/>
                      <w:color w:val="00B05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 w:rsidRPr="005F5A80">
        <w:pict>
          <v:shape id="_x0000_s1035" type="#_x0000_t13" style="position:absolute;margin-left:108.8pt;margin-top:53.95pt;width:30.4pt;height:12pt;z-index:251658752"/>
        </w:pict>
      </w:r>
    </w:p>
    <w:p w:rsidR="002361C0" w:rsidRDefault="002361C0" w:rsidP="002361C0">
      <w:pPr>
        <w:rPr>
          <w:sz w:val="28"/>
          <w:szCs w:val="28"/>
        </w:rPr>
      </w:pPr>
    </w:p>
    <w:p w:rsidR="002361C0" w:rsidRDefault="005F5A80" w:rsidP="002361C0">
      <w:pPr>
        <w:rPr>
          <w:sz w:val="28"/>
          <w:szCs w:val="28"/>
        </w:rPr>
      </w:pPr>
      <w:r w:rsidRPr="005F5A80">
        <w:pict>
          <v:oval id="_x0000_s1047" style="position:absolute;margin-left:242.7pt;margin-top:78.3pt;width:172.5pt;height:93.3pt;z-index:251659776">
            <v:textbox>
              <w:txbxContent>
                <w:p w:rsidR="002361C0" w:rsidRDefault="002361C0" w:rsidP="002361C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t xml:space="preserve">     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4кл 2чет</w:t>
                  </w:r>
                </w:p>
                <w:p w:rsidR="002361C0" w:rsidRDefault="002361C0" w:rsidP="004B1A1D">
                  <w:pPr>
                    <w:jc w:val="center"/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«Дом Русского</w:t>
                  </w:r>
                  <w:r w:rsidR="003304DE">
                    <w:rPr>
                      <w:b/>
                      <w:color w:val="C00000"/>
                      <w:sz w:val="24"/>
                      <w:szCs w:val="24"/>
                    </w:rPr>
                    <w:t xml:space="preserve"> костюма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 w:rsidRPr="005F5A80">
        <w:pict>
          <v:shape id="_x0000_s1049" type="#_x0000_t13" style="position:absolute;margin-left:155.7pt;margin-top:247.7pt;width:48.75pt;height:12.1pt;z-index:251660800"/>
        </w:pict>
      </w:r>
      <w:r w:rsidRPr="005F5A80">
        <w:pict>
          <v:shape id="_x0000_s1048" type="#_x0000_t13" style="position:absolute;margin-left:430.95pt;margin-top:123.3pt;width:38.25pt;height:11.85pt;z-index:251661824"/>
        </w:pict>
      </w:r>
      <w:r w:rsidRPr="005F5A80">
        <w:pict>
          <v:shape id="_x0000_s1033" type="#_x0000_t13" style="position:absolute;margin-left:173.7pt;margin-top:118.9pt;width:41.25pt;height:16.25pt;z-index:251662848"/>
        </w:pict>
      </w:r>
      <w:r w:rsidRPr="005F5A80">
        <w:pict>
          <v:shape id="_x0000_s1050" type="#_x0000_t13" style="position:absolute;margin-left:-82.05pt;margin-top:247.7pt;width:41.25pt;height:17.7pt;z-index:251663872"/>
        </w:pict>
      </w:r>
      <w:r w:rsidRPr="005F5A80">
        <w:pict>
          <v:shape id="_x0000_s1030" type="#_x0000_t13" style="position:absolute;margin-left:-79.45pt;margin-top:118.9pt;width:39pt;height:16.6pt;z-index:251664896"/>
        </w:pict>
      </w:r>
      <w:r w:rsidRPr="005F5A80">
        <w:pict>
          <v:oval id="_x0000_s1043" style="position:absolute;margin-left:-40.8pt;margin-top:78.3pt;width:180pt;height:93.3pt;z-index:251665920">
            <v:textbox>
              <w:txbxContent>
                <w:p w:rsidR="002361C0" w:rsidRDefault="002361C0" w:rsidP="002361C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t xml:space="preserve">    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4кл  1чет</w:t>
                  </w:r>
                </w:p>
                <w:p w:rsidR="002361C0" w:rsidRDefault="002361C0" w:rsidP="004B1A1D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«Лукоморье»</w:t>
                  </w:r>
                </w:p>
              </w:txbxContent>
            </v:textbox>
          </v:oval>
        </w:pict>
      </w:r>
      <w:r w:rsidR="002361C0">
        <w:rPr>
          <w:sz w:val="28"/>
          <w:szCs w:val="28"/>
        </w:rPr>
        <w:t xml:space="preserve">  </w:t>
      </w: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2361C0" w:rsidP="002361C0">
      <w:pPr>
        <w:rPr>
          <w:sz w:val="28"/>
          <w:szCs w:val="28"/>
        </w:rPr>
      </w:pPr>
    </w:p>
    <w:p w:rsidR="002361C0" w:rsidRDefault="005F5A80" w:rsidP="002361C0">
      <w:pPr>
        <w:tabs>
          <w:tab w:val="left" w:pos="6555"/>
        </w:tabs>
        <w:rPr>
          <w:sz w:val="28"/>
          <w:szCs w:val="28"/>
        </w:rPr>
      </w:pPr>
      <w:r w:rsidRPr="005F5A80">
        <w:pict>
          <v:oval id="_x0000_s1042" style="position:absolute;margin-left:-38.55pt;margin-top:29.35pt;width:173.25pt;height:110.75pt;z-index:251666944">
            <v:textbox>
              <w:txbxContent>
                <w:p w:rsidR="002361C0" w:rsidRDefault="002361C0" w:rsidP="002361C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t xml:space="preserve">        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4кл 3чет</w:t>
                  </w:r>
                </w:p>
                <w:p w:rsidR="002361C0" w:rsidRDefault="002361C0" w:rsidP="004B1A1D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«Хлебосольная волость»</w:t>
                  </w:r>
                </w:p>
              </w:txbxContent>
            </v:textbox>
          </v:oval>
        </w:pict>
      </w:r>
      <w:r w:rsidR="002361C0">
        <w:rPr>
          <w:sz w:val="28"/>
          <w:szCs w:val="28"/>
        </w:rPr>
        <w:tab/>
      </w:r>
    </w:p>
    <w:p w:rsidR="002361C0" w:rsidRDefault="005F5A80" w:rsidP="002361C0">
      <w:pPr>
        <w:tabs>
          <w:tab w:val="left" w:pos="6555"/>
        </w:tabs>
        <w:rPr>
          <w:sz w:val="28"/>
          <w:szCs w:val="28"/>
        </w:rPr>
      </w:pPr>
      <w:r w:rsidRPr="005F5A80">
        <w:pict>
          <v:oval id="_x0000_s1037" style="position:absolute;margin-left:214.95pt;margin-top:6.95pt;width:180.75pt;height:103.5pt;z-index:251667968">
            <v:textbox>
              <w:txbxContent>
                <w:p w:rsidR="002361C0" w:rsidRDefault="002361C0" w:rsidP="002361C0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t xml:space="preserve">        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4кл  4чет</w:t>
                  </w:r>
                </w:p>
                <w:p w:rsidR="002361C0" w:rsidRDefault="004B1A1D" w:rsidP="004B1A1D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 xml:space="preserve">«Былинное </w:t>
                  </w:r>
                  <w:r w:rsidR="002361C0">
                    <w:rPr>
                      <w:b/>
                      <w:color w:val="C00000"/>
                      <w:sz w:val="24"/>
                      <w:szCs w:val="24"/>
                    </w:rPr>
                    <w:t>княжество»</w:t>
                  </w:r>
                </w:p>
              </w:txbxContent>
            </v:textbox>
          </v:oval>
        </w:pict>
      </w:r>
      <w:r w:rsidR="002361C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361C0" w:rsidRDefault="002361C0" w:rsidP="002361C0">
      <w:pPr>
        <w:tabs>
          <w:tab w:val="left" w:pos="6555"/>
        </w:tabs>
        <w:rPr>
          <w:sz w:val="28"/>
          <w:szCs w:val="28"/>
        </w:rPr>
      </w:pPr>
    </w:p>
    <w:p w:rsidR="002361C0" w:rsidRDefault="002361C0" w:rsidP="002361C0">
      <w:pPr>
        <w:tabs>
          <w:tab w:val="left" w:pos="6555"/>
        </w:tabs>
        <w:rPr>
          <w:sz w:val="28"/>
          <w:szCs w:val="28"/>
        </w:rPr>
      </w:pPr>
    </w:p>
    <w:p w:rsidR="002361C0" w:rsidRDefault="002361C0" w:rsidP="002361C0">
      <w:pPr>
        <w:tabs>
          <w:tab w:val="left" w:pos="6555"/>
        </w:tabs>
        <w:rPr>
          <w:sz w:val="28"/>
          <w:szCs w:val="28"/>
        </w:rPr>
      </w:pPr>
    </w:p>
    <w:p w:rsidR="002361C0" w:rsidRDefault="002361C0" w:rsidP="002361C0">
      <w:pPr>
        <w:tabs>
          <w:tab w:val="left" w:pos="6555"/>
        </w:tabs>
        <w:rPr>
          <w:sz w:val="28"/>
          <w:szCs w:val="28"/>
        </w:rPr>
      </w:pPr>
    </w:p>
    <w:p w:rsidR="002361C0" w:rsidRDefault="002361C0" w:rsidP="002361C0">
      <w:pPr>
        <w:tabs>
          <w:tab w:val="left" w:pos="6555"/>
        </w:tabs>
        <w:rPr>
          <w:sz w:val="28"/>
          <w:szCs w:val="28"/>
        </w:rPr>
      </w:pPr>
    </w:p>
    <w:p w:rsidR="002361C0" w:rsidRDefault="004B1A1D" w:rsidP="002361C0">
      <w:pPr>
        <w:tabs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3.12</w:t>
      </w:r>
      <w:r w:rsidR="002361C0">
        <w:rPr>
          <w:b/>
          <w:sz w:val="28"/>
          <w:szCs w:val="28"/>
        </w:rPr>
        <w:t>.     Литература:</w:t>
      </w:r>
    </w:p>
    <w:p w:rsidR="002361C0" w:rsidRDefault="002361C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16B43">
        <w:rPr>
          <w:rFonts w:ascii="Times New Roman" w:hAnsi="Times New Roman" w:cs="Times New Roman"/>
          <w:sz w:val="28"/>
          <w:szCs w:val="28"/>
        </w:rPr>
        <w:t xml:space="preserve"> Барадулина В.А.</w:t>
      </w:r>
      <w:r w:rsidR="004B1A1D">
        <w:rPr>
          <w:rFonts w:ascii="Times New Roman" w:hAnsi="Times New Roman" w:cs="Times New Roman"/>
          <w:sz w:val="28"/>
          <w:szCs w:val="28"/>
        </w:rPr>
        <w:t xml:space="preserve"> « Основы художественного ремесла»</w:t>
      </w:r>
      <w:r w:rsidR="00616B43">
        <w:rPr>
          <w:rFonts w:ascii="Times New Roman" w:hAnsi="Times New Roman" w:cs="Times New Roman"/>
          <w:sz w:val="28"/>
          <w:szCs w:val="28"/>
        </w:rPr>
        <w:t xml:space="preserve"> М.,1978</w:t>
      </w:r>
    </w:p>
    <w:p w:rsidR="004F68AC" w:rsidRDefault="004F68AC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Богуславская И.Я.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Русское народное искусство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Л., 1968</w:t>
      </w:r>
    </w:p>
    <w:p w:rsidR="004F68AC" w:rsidRDefault="004F68AC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Вишневская В.М.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Хохлома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М.,1980</w:t>
      </w:r>
    </w:p>
    <w:p w:rsidR="004F68AC" w:rsidRDefault="004F68AC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Воронов В.С.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крестьянском искусстве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М., 1972</w:t>
      </w:r>
    </w:p>
    <w:p w:rsidR="004F68AC" w:rsidRDefault="004F68AC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Гилярова Н.Н.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Хрестоматия по русскому народному творчеству</w:t>
      </w:r>
      <w:proofErr w:type="gramStart"/>
      <w:r w:rsidR="004B1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 1996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«Справочник классного руководителя»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2003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«Родительские собрания»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2001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«Пути формирования школьного ученического    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М., «Знамя» 1978</w:t>
      </w:r>
    </w:p>
    <w:p w:rsidR="00FA20B0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20B0">
        <w:rPr>
          <w:rFonts w:ascii="Times New Roman" w:hAnsi="Times New Roman" w:cs="Times New Roman"/>
          <w:sz w:val="28"/>
          <w:szCs w:val="28"/>
        </w:rPr>
        <w:t xml:space="preserve">. </w:t>
      </w:r>
      <w:r w:rsidR="004F68AC">
        <w:rPr>
          <w:rFonts w:ascii="Times New Roman" w:hAnsi="Times New Roman" w:cs="Times New Roman"/>
          <w:sz w:val="28"/>
          <w:szCs w:val="28"/>
        </w:rPr>
        <w:t xml:space="preserve">«Классный руководитель» </w:t>
      </w:r>
      <w:r w:rsidR="00FA20B0">
        <w:rPr>
          <w:rFonts w:ascii="Times New Roman" w:hAnsi="Times New Roman" w:cs="Times New Roman"/>
          <w:sz w:val="28"/>
          <w:szCs w:val="28"/>
        </w:rPr>
        <w:t xml:space="preserve"> Научно – методический журнал. Главный </w:t>
      </w:r>
    </w:p>
    <w:p w:rsidR="004F68AC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«Педагогический поиск»</w:t>
      </w:r>
    </w:p>
    <w:p w:rsidR="00B57FC6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«Практическое воспитание в школе» Ч.1, 2 М., ОЦ </w:t>
      </w:r>
    </w:p>
    <w:p w:rsidR="00B57FC6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«Педагогический поиск» 2002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68AC">
        <w:rPr>
          <w:rFonts w:ascii="Times New Roman" w:hAnsi="Times New Roman" w:cs="Times New Roman"/>
          <w:sz w:val="28"/>
          <w:szCs w:val="28"/>
        </w:rPr>
        <w:t xml:space="preserve">. Мельников М.Н.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 w:rsidR="004F68AC">
        <w:rPr>
          <w:rFonts w:ascii="Times New Roman" w:hAnsi="Times New Roman" w:cs="Times New Roman"/>
          <w:sz w:val="28"/>
          <w:szCs w:val="28"/>
        </w:rPr>
        <w:t>Русский фольклор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 w:rsidR="004F68AC">
        <w:rPr>
          <w:rFonts w:ascii="Times New Roman" w:hAnsi="Times New Roman" w:cs="Times New Roman"/>
          <w:sz w:val="28"/>
          <w:szCs w:val="28"/>
        </w:rPr>
        <w:t>. М., Просвещение 1997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68AC">
        <w:rPr>
          <w:rFonts w:ascii="Times New Roman" w:hAnsi="Times New Roman" w:cs="Times New Roman"/>
          <w:sz w:val="28"/>
          <w:szCs w:val="28"/>
        </w:rPr>
        <w:t xml:space="preserve">. Митрофанов В.В.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 w:rsidR="004F68AC">
        <w:rPr>
          <w:rFonts w:ascii="Times New Roman" w:hAnsi="Times New Roman" w:cs="Times New Roman"/>
          <w:sz w:val="28"/>
          <w:szCs w:val="28"/>
        </w:rPr>
        <w:t>Русские народные загадки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 w:rsidR="004F68AC">
        <w:rPr>
          <w:rFonts w:ascii="Times New Roman" w:hAnsi="Times New Roman" w:cs="Times New Roman"/>
          <w:sz w:val="28"/>
          <w:szCs w:val="28"/>
        </w:rPr>
        <w:t>. Л.,1978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6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8AC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="004F68AC">
        <w:rPr>
          <w:rFonts w:ascii="Times New Roman" w:hAnsi="Times New Roman" w:cs="Times New Roman"/>
          <w:sz w:val="28"/>
          <w:szCs w:val="28"/>
        </w:rPr>
        <w:t xml:space="preserve"> А.Ф.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 w:rsidR="004F68AC">
        <w:rPr>
          <w:rFonts w:ascii="Times New Roman" w:hAnsi="Times New Roman" w:cs="Times New Roman"/>
          <w:sz w:val="28"/>
          <w:szCs w:val="28"/>
        </w:rPr>
        <w:t>Круглый год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 w:rsidR="004F68AC">
        <w:rPr>
          <w:rFonts w:ascii="Times New Roman" w:hAnsi="Times New Roman" w:cs="Times New Roman"/>
          <w:sz w:val="28"/>
          <w:szCs w:val="28"/>
        </w:rPr>
        <w:t>. М., 1989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68AC">
        <w:rPr>
          <w:rFonts w:ascii="Times New Roman" w:hAnsi="Times New Roman" w:cs="Times New Roman"/>
          <w:sz w:val="28"/>
          <w:szCs w:val="28"/>
        </w:rPr>
        <w:t>. Нечаев М.П. «Практика управления восп</w:t>
      </w:r>
      <w:r w:rsidR="00FA20B0">
        <w:rPr>
          <w:rFonts w:ascii="Times New Roman" w:hAnsi="Times New Roman" w:cs="Times New Roman"/>
          <w:sz w:val="28"/>
          <w:szCs w:val="28"/>
        </w:rPr>
        <w:t>и</w:t>
      </w:r>
      <w:r w:rsidR="004F68AC">
        <w:rPr>
          <w:rFonts w:ascii="Times New Roman" w:hAnsi="Times New Roman" w:cs="Times New Roman"/>
          <w:sz w:val="28"/>
          <w:szCs w:val="28"/>
        </w:rPr>
        <w:t>танием в школе» М., 2003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F68AC">
        <w:rPr>
          <w:rFonts w:ascii="Times New Roman" w:hAnsi="Times New Roman" w:cs="Times New Roman"/>
          <w:sz w:val="28"/>
          <w:szCs w:val="28"/>
        </w:rPr>
        <w:t xml:space="preserve">. </w:t>
      </w:r>
      <w:r w:rsidR="004B1A1D">
        <w:rPr>
          <w:rFonts w:ascii="Times New Roman" w:hAnsi="Times New Roman" w:cs="Times New Roman"/>
          <w:sz w:val="28"/>
          <w:szCs w:val="28"/>
        </w:rPr>
        <w:t>«</w:t>
      </w:r>
      <w:r w:rsidR="004F68AC">
        <w:rPr>
          <w:rFonts w:ascii="Times New Roman" w:hAnsi="Times New Roman" w:cs="Times New Roman"/>
          <w:sz w:val="28"/>
          <w:szCs w:val="28"/>
        </w:rPr>
        <w:t>Русское декоративное искусство</w:t>
      </w:r>
      <w:r w:rsidR="004B1A1D">
        <w:rPr>
          <w:rFonts w:ascii="Times New Roman" w:hAnsi="Times New Roman" w:cs="Times New Roman"/>
          <w:sz w:val="28"/>
          <w:szCs w:val="28"/>
        </w:rPr>
        <w:t>»</w:t>
      </w:r>
      <w:r w:rsidR="004F68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«Творческий центр».</w:t>
      </w:r>
      <w:r w:rsidR="004F68AC">
        <w:rPr>
          <w:rFonts w:ascii="Times New Roman" w:hAnsi="Times New Roman" w:cs="Times New Roman"/>
          <w:sz w:val="28"/>
          <w:szCs w:val="28"/>
        </w:rPr>
        <w:t>1965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F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Сазонов В.П. «Организация воспитательной  работы в классе» М., 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«педагогический поиск» 2000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Степанов Е.Н. «Классному руководителю о воспитательной системе  </w:t>
      </w:r>
    </w:p>
    <w:p w:rsidR="00FA20B0" w:rsidRDefault="00FA20B0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класса» М., «Педагогический поиск» 2001</w:t>
      </w:r>
    </w:p>
    <w:p w:rsidR="00B57FC6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Степанов Е.Н. «Планирование  воспитательной работы» (Методическое </w:t>
      </w:r>
      <w:proofErr w:type="gramEnd"/>
    </w:p>
    <w:p w:rsidR="00B57FC6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пособие) М., «Творческий центр» 2001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4F68AC">
        <w:rPr>
          <w:rFonts w:ascii="Times New Roman" w:hAnsi="Times New Roman" w:cs="Times New Roman"/>
          <w:sz w:val="28"/>
          <w:szCs w:val="28"/>
        </w:rPr>
        <w:t xml:space="preserve"> </w:t>
      </w:r>
      <w:r w:rsidR="0041598B">
        <w:rPr>
          <w:rFonts w:ascii="Times New Roman" w:hAnsi="Times New Roman" w:cs="Times New Roman"/>
          <w:sz w:val="28"/>
          <w:szCs w:val="28"/>
        </w:rPr>
        <w:t>«</w:t>
      </w:r>
      <w:r w:rsidR="004F68AC">
        <w:rPr>
          <w:rFonts w:ascii="Times New Roman" w:hAnsi="Times New Roman" w:cs="Times New Roman"/>
          <w:sz w:val="28"/>
          <w:szCs w:val="28"/>
        </w:rPr>
        <w:t>Православный и народный календарь</w:t>
      </w:r>
      <w:r w:rsidR="0041598B">
        <w:rPr>
          <w:rFonts w:ascii="Times New Roman" w:hAnsi="Times New Roman" w:cs="Times New Roman"/>
          <w:sz w:val="28"/>
          <w:szCs w:val="28"/>
        </w:rPr>
        <w:t>»</w:t>
      </w:r>
      <w:r w:rsidR="004F68AC">
        <w:rPr>
          <w:rFonts w:ascii="Times New Roman" w:hAnsi="Times New Roman" w:cs="Times New Roman"/>
          <w:sz w:val="28"/>
          <w:szCs w:val="28"/>
        </w:rPr>
        <w:t>. М., 1995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68AC">
        <w:rPr>
          <w:rFonts w:ascii="Times New Roman" w:hAnsi="Times New Roman" w:cs="Times New Roman"/>
          <w:sz w:val="28"/>
          <w:szCs w:val="28"/>
        </w:rPr>
        <w:t xml:space="preserve">. </w:t>
      </w:r>
      <w:r w:rsidR="0041598B">
        <w:rPr>
          <w:rFonts w:ascii="Times New Roman" w:hAnsi="Times New Roman" w:cs="Times New Roman"/>
          <w:sz w:val="28"/>
          <w:szCs w:val="28"/>
        </w:rPr>
        <w:t>«</w:t>
      </w:r>
      <w:r w:rsidR="004F68AC">
        <w:rPr>
          <w:rFonts w:ascii="Times New Roman" w:hAnsi="Times New Roman" w:cs="Times New Roman"/>
          <w:sz w:val="28"/>
          <w:szCs w:val="28"/>
        </w:rPr>
        <w:t xml:space="preserve">Церковно-народный </w:t>
      </w:r>
      <w:proofErr w:type="spellStart"/>
      <w:r w:rsidR="004F68AC">
        <w:rPr>
          <w:rFonts w:ascii="Times New Roman" w:hAnsi="Times New Roman" w:cs="Times New Roman"/>
          <w:sz w:val="28"/>
          <w:szCs w:val="28"/>
        </w:rPr>
        <w:t>мясецеслов</w:t>
      </w:r>
      <w:proofErr w:type="spellEnd"/>
      <w:r w:rsidR="004F68AC"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41598B">
        <w:rPr>
          <w:rFonts w:ascii="Times New Roman" w:hAnsi="Times New Roman" w:cs="Times New Roman"/>
          <w:sz w:val="28"/>
          <w:szCs w:val="28"/>
        </w:rPr>
        <w:t>»</w:t>
      </w:r>
      <w:r w:rsidR="004F68AC">
        <w:rPr>
          <w:rFonts w:ascii="Times New Roman" w:hAnsi="Times New Roman" w:cs="Times New Roman"/>
          <w:sz w:val="28"/>
          <w:szCs w:val="28"/>
        </w:rPr>
        <w:t>. М., 1997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F68AC">
        <w:rPr>
          <w:rFonts w:ascii="Times New Roman" w:hAnsi="Times New Roman" w:cs="Times New Roman"/>
          <w:sz w:val="28"/>
          <w:szCs w:val="28"/>
        </w:rPr>
        <w:t>. Энциклопедия российских праздников. СПТ «</w:t>
      </w:r>
      <w:proofErr w:type="spellStart"/>
      <w:r w:rsidR="004F68AC">
        <w:rPr>
          <w:rFonts w:ascii="Times New Roman" w:hAnsi="Times New Roman" w:cs="Times New Roman"/>
          <w:sz w:val="28"/>
          <w:szCs w:val="28"/>
        </w:rPr>
        <w:t>Роспекс</w:t>
      </w:r>
      <w:proofErr w:type="spellEnd"/>
      <w:r w:rsidR="004F68AC">
        <w:rPr>
          <w:rFonts w:ascii="Times New Roman" w:hAnsi="Times New Roman" w:cs="Times New Roman"/>
          <w:sz w:val="28"/>
          <w:szCs w:val="28"/>
        </w:rPr>
        <w:t>» 1997</w:t>
      </w:r>
    </w:p>
    <w:p w:rsidR="004F68AC" w:rsidRDefault="00B57FC6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6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8AC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="004F68AC">
        <w:rPr>
          <w:rFonts w:ascii="Times New Roman" w:hAnsi="Times New Roman" w:cs="Times New Roman"/>
          <w:sz w:val="28"/>
          <w:szCs w:val="28"/>
        </w:rPr>
        <w:t xml:space="preserve"> Л.Н. «Внеклассные мероприятия» М., «</w:t>
      </w:r>
      <w:proofErr w:type="spellStart"/>
      <w:r w:rsidR="004F68A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4F68AC">
        <w:rPr>
          <w:rFonts w:ascii="Times New Roman" w:hAnsi="Times New Roman" w:cs="Times New Roman"/>
          <w:sz w:val="28"/>
          <w:szCs w:val="28"/>
        </w:rPr>
        <w:t>» 2004</w:t>
      </w:r>
    </w:p>
    <w:p w:rsidR="004F68AC" w:rsidRPr="00616B43" w:rsidRDefault="004F68AC" w:rsidP="002361C0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E7D04" w:rsidRDefault="004E7D04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4F68AC" w:rsidRDefault="004F68AC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3A33A4" w:rsidRDefault="003A33A4" w:rsidP="00B57FC6">
      <w:pPr>
        <w:spacing w:line="240" w:lineRule="auto"/>
      </w:pPr>
    </w:p>
    <w:p w:rsidR="00B57FC6" w:rsidRDefault="00B57FC6" w:rsidP="003A33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57FC6">
        <w:rPr>
          <w:rFonts w:ascii="Times New Roman" w:hAnsi="Times New Roman" w:cs="Times New Roman"/>
          <w:sz w:val="28"/>
          <w:szCs w:val="28"/>
        </w:rPr>
        <w:lastRenderedPageBreak/>
        <w:t>Прог</w:t>
      </w:r>
      <w:r>
        <w:rPr>
          <w:rFonts w:ascii="Times New Roman" w:hAnsi="Times New Roman" w:cs="Times New Roman"/>
          <w:sz w:val="28"/>
          <w:szCs w:val="28"/>
        </w:rPr>
        <w:t>рамма разработана</w:t>
      </w:r>
      <w:proofErr w:type="gramStart"/>
      <w:r w:rsidR="003A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</w:t>
      </w:r>
      <w:proofErr w:type="gramEnd"/>
      <w:r w:rsidR="003A33A4">
        <w:rPr>
          <w:rFonts w:ascii="Times New Roman" w:hAnsi="Times New Roman" w:cs="Times New Roman"/>
          <w:sz w:val="28"/>
          <w:szCs w:val="28"/>
        </w:rPr>
        <w:t>тверждаю:</w:t>
      </w:r>
    </w:p>
    <w:p w:rsidR="00B57FC6" w:rsidRDefault="00B57FC6" w:rsidP="003A33A4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начальных классов,</w:t>
      </w:r>
      <w:r w:rsidR="003A33A4"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МОУ КСОШ №1                  </w:t>
      </w:r>
    </w:p>
    <w:p w:rsidR="00B57FC6" w:rsidRDefault="00B57FC6" w:rsidP="003A33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3A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_____Хлебова В.Н.</w:t>
      </w:r>
    </w:p>
    <w:p w:rsidR="00B57FC6" w:rsidRDefault="00B57FC6" w:rsidP="003A33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Левицкой С.С.</w:t>
      </w:r>
    </w:p>
    <w:p w:rsidR="003A33A4" w:rsidRDefault="003A33A4" w:rsidP="003A33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826EA" w:rsidRDefault="006826EA" w:rsidP="003A33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33A4" w:rsidRPr="003A33A4" w:rsidRDefault="003A33A4" w:rsidP="003A33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33A4">
        <w:rPr>
          <w:rFonts w:ascii="Times New Roman" w:hAnsi="Times New Roman" w:cs="Times New Roman"/>
          <w:sz w:val="40"/>
          <w:szCs w:val="40"/>
        </w:rPr>
        <w:t>Авторская программа воспитания</w:t>
      </w: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52"/>
          <w:szCs w:val="52"/>
        </w:rPr>
      </w:pPr>
      <w:r w:rsidRPr="003A33A4">
        <w:rPr>
          <w:rFonts w:ascii="Times New Roman" w:hAnsi="Times New Roman" w:cs="Times New Roman"/>
          <w:sz w:val="52"/>
          <w:szCs w:val="52"/>
        </w:rPr>
        <w:t xml:space="preserve"> «</w:t>
      </w:r>
      <w:r w:rsidR="003304DE">
        <w:rPr>
          <w:rFonts w:ascii="Times New Roman" w:hAnsi="Times New Roman" w:cs="Times New Roman"/>
          <w:sz w:val="52"/>
          <w:szCs w:val="52"/>
        </w:rPr>
        <w:t>Жива</w:t>
      </w:r>
      <w:r w:rsidRPr="003A33A4">
        <w:rPr>
          <w:rFonts w:ascii="Times New Roman" w:hAnsi="Times New Roman" w:cs="Times New Roman"/>
          <w:sz w:val="52"/>
          <w:szCs w:val="52"/>
        </w:rPr>
        <w:t>я старина»</w:t>
      </w:r>
    </w:p>
    <w:p w:rsidR="003304DE" w:rsidRPr="003304DE" w:rsidRDefault="00951CD6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2011-2015</w:t>
      </w:r>
      <w:r w:rsidR="003304DE" w:rsidRPr="003304DE">
        <w:rPr>
          <w:rFonts w:ascii="Times New Roman" w:hAnsi="Times New Roman" w:cs="Times New Roman"/>
          <w:sz w:val="32"/>
          <w:szCs w:val="32"/>
        </w:rPr>
        <w:t>гг.</w:t>
      </w: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предназначена для учащихся младшего школьного возраста)</w:t>
      </w: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33A4" w:rsidRDefault="003A33A4" w:rsidP="003A33A4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B5CB0" w:rsidRPr="003A33A4" w:rsidRDefault="003A33A4" w:rsidP="003A3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Кулунда </w:t>
      </w:r>
      <w:r w:rsidR="003304DE">
        <w:rPr>
          <w:rFonts w:ascii="Times New Roman" w:hAnsi="Times New Roman" w:cs="Times New Roman"/>
          <w:sz w:val="28"/>
          <w:szCs w:val="28"/>
        </w:rPr>
        <w:t>-</w:t>
      </w:r>
      <w:r w:rsidR="00951CD6">
        <w:rPr>
          <w:rFonts w:ascii="Times New Roman" w:hAnsi="Times New Roman" w:cs="Times New Roman"/>
          <w:sz w:val="28"/>
          <w:szCs w:val="28"/>
        </w:rPr>
        <w:t>2011</w:t>
      </w:r>
      <w:r w:rsidR="003304DE">
        <w:rPr>
          <w:rFonts w:ascii="Times New Roman" w:hAnsi="Times New Roman" w:cs="Times New Roman"/>
          <w:sz w:val="28"/>
          <w:szCs w:val="28"/>
        </w:rPr>
        <w:t>г.</w:t>
      </w:r>
    </w:p>
    <w:sectPr w:rsidR="002B5CB0" w:rsidRPr="003A33A4" w:rsidSect="004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49"/>
    <w:multiLevelType w:val="hybridMultilevel"/>
    <w:tmpl w:val="F4805954"/>
    <w:lvl w:ilvl="0" w:tplc="EFCE3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C1DE4"/>
    <w:multiLevelType w:val="hybridMultilevel"/>
    <w:tmpl w:val="819A86D2"/>
    <w:lvl w:ilvl="0" w:tplc="EFCE32EC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642D"/>
    <w:multiLevelType w:val="hybridMultilevel"/>
    <w:tmpl w:val="020A84D2"/>
    <w:lvl w:ilvl="0" w:tplc="EFCE32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558D4"/>
    <w:multiLevelType w:val="hybridMultilevel"/>
    <w:tmpl w:val="EDCA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46C38"/>
    <w:multiLevelType w:val="hybridMultilevel"/>
    <w:tmpl w:val="C8865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805"/>
    <w:multiLevelType w:val="hybridMultilevel"/>
    <w:tmpl w:val="23303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54FF7"/>
    <w:multiLevelType w:val="hybridMultilevel"/>
    <w:tmpl w:val="CDD29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06F24"/>
    <w:multiLevelType w:val="hybridMultilevel"/>
    <w:tmpl w:val="01AEC3EE"/>
    <w:lvl w:ilvl="0" w:tplc="EFCE32EC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12A84"/>
    <w:multiLevelType w:val="hybridMultilevel"/>
    <w:tmpl w:val="A532E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0A65"/>
    <w:multiLevelType w:val="hybridMultilevel"/>
    <w:tmpl w:val="73DC5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C4BF6"/>
    <w:multiLevelType w:val="hybridMultilevel"/>
    <w:tmpl w:val="B27E2EF0"/>
    <w:lvl w:ilvl="0" w:tplc="EFCE32E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8065C"/>
    <w:multiLevelType w:val="hybridMultilevel"/>
    <w:tmpl w:val="5C466E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8AE6CB0"/>
    <w:multiLevelType w:val="hybridMultilevel"/>
    <w:tmpl w:val="F994674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9B61915"/>
    <w:multiLevelType w:val="hybridMultilevel"/>
    <w:tmpl w:val="C7606334"/>
    <w:lvl w:ilvl="0" w:tplc="EFCE32EC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17B1"/>
    <w:multiLevelType w:val="hybridMultilevel"/>
    <w:tmpl w:val="0F9629F2"/>
    <w:lvl w:ilvl="0" w:tplc="EFCE32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C0"/>
    <w:rsid w:val="00013036"/>
    <w:rsid w:val="000452B0"/>
    <w:rsid w:val="000E2C0C"/>
    <w:rsid w:val="000E4379"/>
    <w:rsid w:val="002361C0"/>
    <w:rsid w:val="002B5CB0"/>
    <w:rsid w:val="003304DE"/>
    <w:rsid w:val="003A33A4"/>
    <w:rsid w:val="00414729"/>
    <w:rsid w:val="0041598B"/>
    <w:rsid w:val="004B1A1D"/>
    <w:rsid w:val="004E7D04"/>
    <w:rsid w:val="004F68AC"/>
    <w:rsid w:val="00566AD3"/>
    <w:rsid w:val="005F5A80"/>
    <w:rsid w:val="00616B43"/>
    <w:rsid w:val="00622210"/>
    <w:rsid w:val="006826EA"/>
    <w:rsid w:val="0083415A"/>
    <w:rsid w:val="00951CD6"/>
    <w:rsid w:val="00AE7A6D"/>
    <w:rsid w:val="00AF2F3D"/>
    <w:rsid w:val="00B57FC6"/>
    <w:rsid w:val="00B92FE4"/>
    <w:rsid w:val="00BE0596"/>
    <w:rsid w:val="00C96476"/>
    <w:rsid w:val="00CA1BCA"/>
    <w:rsid w:val="00D04ECE"/>
    <w:rsid w:val="00D252CF"/>
    <w:rsid w:val="00F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1C0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nhideWhenUsed/>
    <w:rsid w:val="0023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3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61C0"/>
    <w:pPr>
      <w:ind w:left="720"/>
      <w:contextualSpacing/>
    </w:pPr>
  </w:style>
  <w:style w:type="table" w:styleId="-3">
    <w:name w:val="Light List Accent 3"/>
    <w:basedOn w:val="a1"/>
    <w:uiPriority w:val="61"/>
    <w:rsid w:val="000E437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E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C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A197-88D3-4163-898C-A3D6613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КСШ-1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Информатика-8</dc:creator>
  <cp:keywords/>
  <dc:description/>
  <cp:lastModifiedBy>User</cp:lastModifiedBy>
  <cp:revision>7</cp:revision>
  <dcterms:created xsi:type="dcterms:W3CDTF">2009-02-23T03:54:00Z</dcterms:created>
  <dcterms:modified xsi:type="dcterms:W3CDTF">2011-09-29T14:13:00Z</dcterms:modified>
</cp:coreProperties>
</file>