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7E" w:rsidRDefault="00C4247E">
      <w:r>
        <w:t xml:space="preserve"> </w:t>
      </w:r>
    </w:p>
    <w:p w:rsidR="00C4247E" w:rsidRDefault="00C4247E"/>
    <w:p w:rsidR="00C4247E" w:rsidRDefault="00C4247E"/>
    <w:p w:rsidR="00C4247E" w:rsidRDefault="00C4247E"/>
    <w:p w:rsidR="00C4247E" w:rsidRDefault="00C4247E"/>
    <w:p w:rsidR="00C4247E" w:rsidRDefault="00C4247E"/>
    <w:p w:rsidR="00480F9E" w:rsidRDefault="00C4247E">
      <w:r>
        <w:rPr>
          <w:noProof/>
          <w:lang w:eastAsia="ru-RU"/>
        </w:rPr>
        <w:drawing>
          <wp:inline distT="0" distB="0" distL="0" distR="0" wp14:anchorId="4B79CD76">
            <wp:extent cx="5439103" cy="2191407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094" cy="219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CEBB4" wp14:editId="044B305C">
                <wp:simplePos x="0" y="0"/>
                <wp:positionH relativeFrom="column">
                  <wp:posOffset>-927735</wp:posOffset>
                </wp:positionH>
                <wp:positionV relativeFrom="paragraph">
                  <wp:posOffset>-2183130</wp:posOffset>
                </wp:positionV>
                <wp:extent cx="5438775" cy="219138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47E" w:rsidRPr="00C4247E" w:rsidRDefault="00C4247E" w:rsidP="00C4247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3.05pt;margin-top:-171.9pt;width:428.25pt;height:17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/SOcw3gAAAAsBAAAPAAAAZHJzL2Rv&#10;d25yZXYueG1sTI9BTsMwEEX3SNzBGiR2re0mlDbEqVCBNaX0AG5s4pB4HMVuGzg9wwp2M5qnP++X&#10;m8n37GzH2AZUIOcCmMU6mBYbBYf3l9kKWEwaje4DWgVfNsKmur4qdWHCBd/seZ8aRiEYC63ApTQU&#10;nMfaWa/jPAwW6fYRRq8TrWPDzagvFO57vhBiyb1ukT44Pdits3W3P3kFK+Ffu2692EWff8s7t30K&#10;z8OnUrc30+MDsGSn9AfDrz6pQ0VOx3BCE1mvYCbzpSSWpizPqAUx91LkwI4EZ8Crkv/vUP0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/0jnMN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C4247E" w:rsidRPr="00C4247E" w:rsidRDefault="00C4247E" w:rsidP="00C4247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47E" w:rsidRDefault="00C4247E"/>
    <w:p w:rsidR="00C4247E" w:rsidRDefault="00C4247E"/>
    <w:p w:rsidR="00C4247E" w:rsidRDefault="00C4247E">
      <w:pPr>
        <w:rPr>
          <w:rFonts w:ascii="Times New Roman" w:hAnsi="Times New Roman" w:cs="Times New Roman"/>
          <w:sz w:val="24"/>
          <w:szCs w:val="24"/>
        </w:rPr>
      </w:pPr>
    </w:p>
    <w:p w:rsidR="00C4247E" w:rsidRDefault="00C4247E">
      <w:pPr>
        <w:rPr>
          <w:rFonts w:ascii="Times New Roman" w:hAnsi="Times New Roman" w:cs="Times New Roman"/>
          <w:sz w:val="24"/>
          <w:szCs w:val="24"/>
        </w:rPr>
      </w:pPr>
    </w:p>
    <w:p w:rsidR="00C4247E" w:rsidRDefault="00C4247E">
      <w:pPr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учителя математики</w:t>
      </w:r>
    </w:p>
    <w:p w:rsidR="00C4247E" w:rsidRP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ОКОУ Ивановская школа-интернат</w:t>
      </w:r>
    </w:p>
    <w:p w:rsidR="00C4247E" w:rsidRP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Рыльского района</w:t>
      </w: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247E">
        <w:rPr>
          <w:rFonts w:ascii="Times New Roman" w:hAnsi="Times New Roman" w:cs="Times New Roman"/>
          <w:sz w:val="24"/>
          <w:szCs w:val="24"/>
        </w:rPr>
        <w:t>Косухиной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 xml:space="preserve"> Елены Сергеевны</w:t>
      </w: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4247E" w:rsidRDefault="00C4247E" w:rsidP="00C424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2012г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4247E">
        <w:rPr>
          <w:rFonts w:ascii="Times New Roman" w:hAnsi="Times New Roman" w:cs="Times New Roman"/>
          <w:b/>
          <w:i/>
          <w:sz w:val="24"/>
          <w:szCs w:val="24"/>
        </w:rPr>
        <w:lastRenderedPageBreak/>
        <w:t>1.Умение видеть математическую задачу в контексте проблемной ситуации в других дисциплинах, в окружающей жизни.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 1.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Платье стоит 1500 рублей. Каждые двадцать дней стоимость непроданного товара снижается на 25%. Сколько рублей будет стоить платье через 28 дней?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Решение.</w:t>
      </w:r>
    </w:p>
    <w:p w:rsidR="00C4247E" w:rsidRPr="00C4247E" w:rsidRDefault="00C4247E" w:rsidP="00C4247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1500: 100=15(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 – на 1%.</w:t>
      </w:r>
    </w:p>
    <w:p w:rsidR="00C4247E" w:rsidRPr="00C4247E" w:rsidRDefault="00C4247E" w:rsidP="00C4247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15 · 25 = 375 (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 -25%</w:t>
      </w:r>
    </w:p>
    <w:p w:rsidR="00C4247E" w:rsidRPr="00C4247E" w:rsidRDefault="00C4247E" w:rsidP="00C4247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1500 – 375= 1125(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Возможно решение другим способом.</w:t>
      </w:r>
    </w:p>
    <w:p w:rsidR="00C4247E" w:rsidRPr="00C4247E" w:rsidRDefault="00C4247E" w:rsidP="00C424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1500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100=15(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 – на 1%.</w:t>
      </w:r>
    </w:p>
    <w:p w:rsidR="00C4247E" w:rsidRPr="00C4247E" w:rsidRDefault="00C4247E" w:rsidP="00C424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100% - 25% = 75% -стоит платье</w:t>
      </w:r>
    </w:p>
    <w:p w:rsidR="00C4247E" w:rsidRPr="00C4247E" w:rsidRDefault="00C4247E" w:rsidP="00C424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15 · 75= 1125(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1125 рублей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овладение навыком смыслового чтения текста математического содержания,  умение устанавливать причинно-следственные связи, строить логическую цепочку рассуждений.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№2.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Ежемесячная плата за квартиру увеличится на 6% и семье придется платить 1484 руб. На сколько рублей увеличится плата за квартиру.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Решение: Чтобы учащиеся лучше поняли смысл задачи целесообразно предложить записать условие задачи в виде таблицы.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3"/>
        <w:gridCol w:w="2636"/>
        <w:gridCol w:w="2389"/>
        <w:gridCol w:w="2183"/>
      </w:tblGrid>
      <w:tr w:rsidR="00C4247E" w:rsidRPr="00C4247E" w:rsidTr="00DD7194">
        <w:tc>
          <w:tcPr>
            <w:tcW w:w="236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2389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218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C4247E" w:rsidRPr="00C4247E" w:rsidTr="00DD7194">
        <w:tc>
          <w:tcPr>
            <w:tcW w:w="236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2636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89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18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1484руб</w:t>
            </w:r>
          </w:p>
        </w:tc>
      </w:tr>
      <w:tr w:rsidR="00C4247E" w:rsidRPr="00C4247E" w:rsidTr="00DD7194">
        <w:tc>
          <w:tcPr>
            <w:tcW w:w="236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636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89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18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</w:tbl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1) 1484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106 = 14 (руб.) – 1%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2)  14 · 6 = 84 (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84 рублей.</w:t>
      </w:r>
      <w:r w:rsidRPr="00C424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овладение навыком смыслового чтения текста математического содержания,  умение устанавливать причинно-следственные связи, строить логическую цепочку рассуждений.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4247E">
        <w:rPr>
          <w:rFonts w:ascii="Times New Roman" w:hAnsi="Times New Roman" w:cs="Times New Roman"/>
          <w:b/>
          <w:i/>
          <w:sz w:val="24"/>
          <w:szCs w:val="24"/>
        </w:rPr>
        <w:t>2.Умение находить в различных источниках информацию, необходимую для решения математических проблем и представлять её в понятной форме; принимать решение в условиях неполной и избыточной, точной и вероятностной информации.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 1.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А                                  В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97FE9" wp14:editId="247CF100">
                <wp:simplePos x="0" y="0"/>
                <wp:positionH relativeFrom="column">
                  <wp:posOffset>129539</wp:posOffset>
                </wp:positionH>
                <wp:positionV relativeFrom="paragraph">
                  <wp:posOffset>13970</wp:posOffset>
                </wp:positionV>
                <wp:extent cx="1190625" cy="600075"/>
                <wp:effectExtent l="38100" t="19050" r="66675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.1pt" to="103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4247E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6614B" wp14:editId="093F615A">
                <wp:simplePos x="0" y="0"/>
                <wp:positionH relativeFrom="column">
                  <wp:posOffset>129540</wp:posOffset>
                </wp:positionH>
                <wp:positionV relativeFrom="paragraph">
                  <wp:posOffset>13970</wp:posOffset>
                </wp:positionV>
                <wp:extent cx="1190625" cy="6000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0.2pt;margin-top:1.1pt;width:93.7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Найдите площадь треугольника АВД, если АВ= 4см,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ВД = 3см, АД = 5 см.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С                                   Д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Решение.</w:t>
      </w:r>
    </w:p>
    <w:p w:rsidR="00C4247E" w:rsidRPr="00C4247E" w:rsidRDefault="00C4247E" w:rsidP="00C424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lastRenderedPageBreak/>
        <w:t xml:space="preserve">3· 4 = 12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>см</w:t>
      </w:r>
      <w:r w:rsidRPr="00C424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247E">
        <w:rPr>
          <w:rFonts w:ascii="Times New Roman" w:hAnsi="Times New Roman" w:cs="Times New Roman"/>
          <w:sz w:val="24"/>
          <w:szCs w:val="24"/>
        </w:rPr>
        <w:t>)-площадь прямоугольника</w:t>
      </w:r>
    </w:p>
    <w:p w:rsidR="00C4247E" w:rsidRPr="00C4247E" w:rsidRDefault="00C4247E" w:rsidP="00C424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12: 2 = 6 (см</w:t>
      </w:r>
      <w:proofErr w:type="gramStart"/>
      <w:r w:rsidRPr="00C424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>) – площадь треугольника АВД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6 см</w:t>
      </w:r>
      <w:proofErr w:type="gramStart"/>
      <w:r w:rsidRPr="00C424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осмысление текста задачи, ее данных; умение осуществлять выделение необходимой информации. (Лишнее данное: длина сторона АД).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 2.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Выразите в метрах и сантиметрах: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>ысоту терема, равную 3 косым саженям;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Б) длину отреза полотна, равную 15 локтям;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В) ширину горницы, равную 2 маховым саженям 3 локтям.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>.к. косая сажень приблизительно  равна 248см – это расстояние от пальцев левой ноги до конца пальцев поднятой правой руки, то 3· = 744( см) =7м 44см.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Б) Локоть – расстояние от концов пальцев до локтя согнутой руки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равное 45 см.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       15· 45 = 675 (см) = 6м 75 см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В) Маховая сажень(176см) – расстояние между концами пальцев расставленных в стороны рук.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   2·176+3· 45=487(см) = 4м 87см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умение применять методы информационного поиска, в том числе и с помощью сети интернет.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4247E">
        <w:rPr>
          <w:rFonts w:ascii="Times New Roman" w:hAnsi="Times New Roman" w:cs="Times New Roman"/>
          <w:b/>
          <w:i/>
          <w:sz w:val="24"/>
          <w:szCs w:val="24"/>
        </w:rPr>
        <w:t>3.Умение понимать и использовать математические средства наглядности (графики, диаграммы, таблицы, схемы и т.д.) для иллюстрации, интерпретации, аргументации</w:t>
      </w:r>
      <w:r w:rsidRPr="00C424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 1.В таблице представлена выручка в магазине по отделам (в тыс. рублей).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 какой день недели прибыль в магазине была наибольшей?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247E" w:rsidRPr="00C4247E" w:rsidTr="00DD7194">
        <w:tc>
          <w:tcPr>
            <w:tcW w:w="2392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</w:tr>
      <w:tr w:rsidR="00C4247E" w:rsidRPr="00C4247E" w:rsidTr="00DD7194">
        <w:tc>
          <w:tcPr>
            <w:tcW w:w="2392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4247E" w:rsidRPr="00C4247E" w:rsidTr="00DD7194">
        <w:tc>
          <w:tcPr>
            <w:tcW w:w="2392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4247E" w:rsidRPr="00C4247E" w:rsidTr="00DD7194">
        <w:tc>
          <w:tcPr>
            <w:tcW w:w="2392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C4247E" w:rsidRPr="00C4247E" w:rsidTr="00DD7194">
        <w:tc>
          <w:tcPr>
            <w:tcW w:w="2392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C4247E" w:rsidRPr="00C4247E" w:rsidTr="00DD7194">
        <w:tc>
          <w:tcPr>
            <w:tcW w:w="2392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C4247E" w:rsidRPr="00C4247E" w:rsidTr="00DD7194">
        <w:tc>
          <w:tcPr>
            <w:tcW w:w="2392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393" w:type="dxa"/>
          </w:tcPr>
          <w:p w:rsidR="00C4247E" w:rsidRPr="00C4247E" w:rsidRDefault="00C4247E" w:rsidP="00C42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7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</w:tbl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Решение:</w:t>
      </w:r>
    </w:p>
    <w:p w:rsidR="00C4247E" w:rsidRPr="00C4247E" w:rsidRDefault="00C4247E" w:rsidP="00C424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450+250+130=830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)- во вторник</w:t>
      </w:r>
    </w:p>
    <w:p w:rsidR="00C4247E" w:rsidRPr="00C4247E" w:rsidRDefault="00C4247E" w:rsidP="00C424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660+311+240=1211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)- в среду</w:t>
      </w:r>
    </w:p>
    <w:p w:rsidR="00C4247E" w:rsidRPr="00C4247E" w:rsidRDefault="00C4247E" w:rsidP="00C424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120+802+510= 1432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)- в четверг</w:t>
      </w:r>
    </w:p>
    <w:p w:rsidR="00C4247E" w:rsidRPr="00C4247E" w:rsidRDefault="00C4247E" w:rsidP="00C424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670+160+310= 1140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)- в пятницу</w:t>
      </w:r>
    </w:p>
    <w:p w:rsidR="00C4247E" w:rsidRPr="00C4247E" w:rsidRDefault="00C4247E" w:rsidP="00C424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886+587+452= 1925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)- в субботу</w:t>
      </w:r>
    </w:p>
    <w:p w:rsidR="00C4247E" w:rsidRPr="00C4247E" w:rsidRDefault="00C4247E" w:rsidP="00C424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680+564+382= 1626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)- в воскресенье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в субботу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умение применять модели и схемы для решения познавательных задач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 2. На диаграмме показано распределение площадей океанов. Выберите океан с наименьшей площадью.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Решение. Северный Ледовитый океан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247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F866AC6" wp14:editId="42BB06CB">
            <wp:extent cx="3486150" cy="2057400"/>
            <wp:effectExtent l="0" t="0" r="19050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4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Комментарий. Проверяется умение извлекать информацию из диаграмм, сравнивать величины, находить наибольшее и наименьшее значения.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4247E">
        <w:rPr>
          <w:rFonts w:ascii="Times New Roman" w:hAnsi="Times New Roman" w:cs="Times New Roman"/>
          <w:b/>
          <w:i/>
          <w:sz w:val="24"/>
          <w:szCs w:val="24"/>
        </w:rPr>
        <w:t xml:space="preserve">4. Умение выдвигать гипотезы при решении учебных задач и понимать необходимость их проверки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 1.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Во дворе гуляют куры, петухи и утки – всего 21 птица. Петухов в 10 раз меньше, чем кур. Сколько во дворе уток?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Решение. Предположим, что если петух -1, то кур – 10, тогда уток – 10. Если петухов – 2, то кур – 20, уток найти невозможно, так как всего 21 птица.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уток 10.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Комментарий: проверяется овладение навыком смыслового чтения текста математического содержания, умение строить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, выдвигать гипотезы и их обосновывать.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Задача №2.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 приведенной ниже таблице числа расположены в соответствии с определенной закономерностью. Установите эту закономерность и назовите число, которое следовало бы вписать в пустое место таблицы: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3</w:t>
      </w:r>
      <w:r w:rsidRPr="00C4247E">
        <w:rPr>
          <w:rFonts w:ascii="Times New Roman" w:hAnsi="Times New Roman" w:cs="Times New Roman"/>
          <w:sz w:val="24"/>
          <w:szCs w:val="24"/>
        </w:rPr>
        <w:tab/>
        <w:t>12</w:t>
      </w:r>
      <w:r w:rsidRPr="00C4247E">
        <w:rPr>
          <w:rFonts w:ascii="Times New Roman" w:hAnsi="Times New Roman" w:cs="Times New Roman"/>
          <w:sz w:val="24"/>
          <w:szCs w:val="24"/>
        </w:rPr>
        <w:tab/>
        <w:t>6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4</w:t>
      </w:r>
      <w:r w:rsidRPr="00C4247E">
        <w:rPr>
          <w:rFonts w:ascii="Times New Roman" w:hAnsi="Times New Roman" w:cs="Times New Roman"/>
          <w:sz w:val="24"/>
          <w:szCs w:val="24"/>
        </w:rPr>
        <w:tab/>
        <w:t>16</w:t>
      </w:r>
      <w:r w:rsidRPr="00C4247E">
        <w:rPr>
          <w:rFonts w:ascii="Times New Roman" w:hAnsi="Times New Roman" w:cs="Times New Roman"/>
          <w:sz w:val="24"/>
          <w:szCs w:val="24"/>
        </w:rPr>
        <w:tab/>
        <w:t>8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5</w:t>
      </w:r>
      <w:r w:rsidRPr="00C4247E">
        <w:rPr>
          <w:rFonts w:ascii="Times New Roman" w:hAnsi="Times New Roman" w:cs="Times New Roman"/>
          <w:sz w:val="24"/>
          <w:szCs w:val="24"/>
        </w:rPr>
        <w:tab/>
        <w:t>20</w:t>
      </w:r>
      <w:r w:rsidRPr="00C4247E">
        <w:rPr>
          <w:rFonts w:ascii="Times New Roman" w:hAnsi="Times New Roman" w:cs="Times New Roman"/>
          <w:sz w:val="24"/>
          <w:szCs w:val="24"/>
        </w:rPr>
        <w:tab/>
        <w:t>*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10.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Комментарий: проверяется умение строить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, выдвигать гипотезы и делать выводы.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4247E">
        <w:rPr>
          <w:rFonts w:ascii="Times New Roman" w:hAnsi="Times New Roman" w:cs="Times New Roman"/>
          <w:b/>
          <w:i/>
          <w:sz w:val="24"/>
          <w:szCs w:val="24"/>
        </w:rPr>
        <w:t xml:space="preserve">5.Понимание сущности алгоритмических предписаний и умение действовать в соответствии с предложенным алгоритмом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lastRenderedPageBreak/>
        <w:t>Задача № 1.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Если число лет Кати увеличить на 11 и полученный результат уменьшить в 6 раз, то будет 4. Сколько лет Кате?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Первый способ – алгебраический. Пусть Кате х лет.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Составим уравнение.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+11) : 6 = 4,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Х + 11 = 6 · 4,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Х + 11 =24,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Х = 24 – 11,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Х = 13.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13 лет.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Второй способ – арифметический.</w:t>
      </w:r>
    </w:p>
    <w:p w:rsidR="00C4247E" w:rsidRPr="00C4247E" w:rsidRDefault="00C4247E" w:rsidP="00C424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6 · 4 = 24 </w:t>
      </w:r>
    </w:p>
    <w:p w:rsidR="00C4247E" w:rsidRPr="00C4247E" w:rsidRDefault="00C4247E" w:rsidP="00C424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24 – 11 = 13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13 лет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умение осознанно выбирать наиболее эффективный, рациональный способ решения задачи.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Задача№ 2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Для приготовления бутылочного стекла берут 25 частей песка, 9 частей соды и 5 частей извести (по массе). Сколько потребуется соды, чтобы изготовить 390 кг стекла?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 задачи возможно двумя способами.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Первый способ.  Пусть одна часть  х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>., тогда песка 25х кг, соды – 9х кг, извести – х кг.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25х + 9х + 5х = 390,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39х = 390,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Х = 390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39,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Х = 10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10кг -  одна часть,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10 · 9 = 90 (кг)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 90 кг.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Второй способ. 1)25 +9 +5 = 39 – частей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               2)390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39 = 10 (кг) – одна часть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               3) 10 · 9 = 90 (кг)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90 кг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умение осознанно выбирать наиболее эффективный, рациональный способ решения задачи.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4247E">
        <w:rPr>
          <w:rFonts w:ascii="Times New Roman" w:hAnsi="Times New Roman" w:cs="Times New Roman"/>
          <w:b/>
          <w:i/>
          <w:sz w:val="24"/>
          <w:szCs w:val="24"/>
        </w:rPr>
        <w:t>6.Умение планировать и осуществлять деятельность, направленную на решение задач исследовательского характера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 № 1.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Построить прямоугольник, периметр которого равен 22см, а площадь 24 см</w:t>
      </w:r>
      <w:proofErr w:type="gramStart"/>
      <w:r w:rsidRPr="00C424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>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Решение. Предполагается, что так как площадь равна 24 см</w:t>
      </w:r>
      <w:proofErr w:type="gramStart"/>
      <w:r w:rsidRPr="00C424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>, то стороны прямоугольника могут быть равными 1 и 24 см, 3 и 8 см, 6 и 4 см, 2 и 12см. Но периметр прямоугольника 22 см, поэтому стороны равны 3 и 8 см.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3 и 8 см.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умение самостоятельно планировать пути достижения цели, приходить к результату и оценивать выбор результата.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Задача№ 2.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 Применяя знак 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получи: </w:t>
      </w:r>
      <w:r w:rsidRPr="00C4247E">
        <w:rPr>
          <w:rFonts w:ascii="Times New Roman" w:hAnsi="Times New Roman" w:cs="Times New Roman"/>
          <w:sz w:val="24"/>
          <w:szCs w:val="24"/>
        </w:rPr>
        <w:br/>
        <w:t>а) число 1 тремя двойками,</w:t>
      </w:r>
      <w:r w:rsidRPr="00C4247E">
        <w:rPr>
          <w:rFonts w:ascii="Times New Roman" w:hAnsi="Times New Roman" w:cs="Times New Roman"/>
          <w:sz w:val="24"/>
          <w:szCs w:val="24"/>
        </w:rPr>
        <w:br/>
        <w:t>б)  число 2 тремя двойками,</w:t>
      </w:r>
      <w:r w:rsidRPr="00C4247E">
        <w:rPr>
          <w:rFonts w:ascii="Times New Roman" w:hAnsi="Times New Roman" w:cs="Times New Roman"/>
          <w:sz w:val="24"/>
          <w:szCs w:val="24"/>
        </w:rPr>
        <w:br/>
        <w:t>в) число 3 тремя двойками,</w:t>
      </w:r>
      <w:r w:rsidRPr="00C4247E">
        <w:rPr>
          <w:rFonts w:ascii="Times New Roman" w:hAnsi="Times New Roman" w:cs="Times New Roman"/>
          <w:sz w:val="24"/>
          <w:szCs w:val="24"/>
        </w:rPr>
        <w:br/>
        <w:t>г) число 20 тремя двойками.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Ответ: а) 2 – 2</w:t>
      </w:r>
      <w:proofErr w:type="gramStart"/>
      <w:r w:rsidRPr="00C42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47E">
        <w:rPr>
          <w:rFonts w:ascii="Times New Roman" w:hAnsi="Times New Roman" w:cs="Times New Roman"/>
          <w:sz w:val="24"/>
          <w:szCs w:val="24"/>
        </w:rPr>
        <w:t xml:space="preserve"> 2 =  1,  б) 2· 2 – 2 = 2,  в) 2 + 2 : 2 = 3,   ж) 22 – 2 = 20.  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Возможны и другие варианты.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Комментарий: проверяется умение самостоятельно планировать пути достижения цели, приходить к результату и оценивать выбор результата.</w:t>
      </w: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247E" w:rsidRPr="00C4247E" w:rsidRDefault="00C4247E" w:rsidP="00C4247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4247E" w:rsidRPr="00C4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A92"/>
    <w:multiLevelType w:val="hybridMultilevel"/>
    <w:tmpl w:val="5E36C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624B"/>
    <w:multiLevelType w:val="hybridMultilevel"/>
    <w:tmpl w:val="56EAA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45C"/>
    <w:multiLevelType w:val="hybridMultilevel"/>
    <w:tmpl w:val="2B469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2589E"/>
    <w:multiLevelType w:val="hybridMultilevel"/>
    <w:tmpl w:val="080E5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0F6F"/>
    <w:multiLevelType w:val="hybridMultilevel"/>
    <w:tmpl w:val="283265C0"/>
    <w:lvl w:ilvl="0" w:tplc="DEA27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7E"/>
    <w:rsid w:val="00480F9E"/>
    <w:rsid w:val="00C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247E"/>
    <w:pPr>
      <w:spacing w:after="0" w:line="240" w:lineRule="auto"/>
    </w:pPr>
  </w:style>
  <w:style w:type="table" w:styleId="a6">
    <w:name w:val="Table Grid"/>
    <w:basedOn w:val="a1"/>
    <w:uiPriority w:val="59"/>
    <w:rsid w:val="00C4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247E"/>
    <w:pPr>
      <w:spacing w:after="0" w:line="240" w:lineRule="auto"/>
    </w:pPr>
  </w:style>
  <w:style w:type="table" w:styleId="a6">
    <w:name w:val="Table Grid"/>
    <w:basedOn w:val="a1"/>
    <w:uiPriority w:val="59"/>
    <w:rsid w:val="00C4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Тихий океан</c:v>
                </c:pt>
                <c:pt idx="1">
                  <c:v>Атлантический океан</c:v>
                </c:pt>
                <c:pt idx="2">
                  <c:v>Индийский океан</c:v>
                </c:pt>
                <c:pt idx="3">
                  <c:v>Северный Ледовитый океан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175</c:v>
                </c:pt>
                <c:pt idx="1">
                  <c:v>93</c:v>
                </c:pt>
                <c:pt idx="2">
                  <c:v>75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6">
          <a:noFill/>
        </a:ln>
      </c:spPr>
    </c:plotArea>
    <c:legend>
      <c:legendPos val="r"/>
      <c:overlay val="0"/>
      <c:spPr>
        <a:noFill/>
        <a:ln w="25386">
          <a:noFill/>
        </a:ln>
      </c:sp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E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1060</Words>
  <Characters>6043</Characters>
  <Application>Microsoft Office Word</Application>
  <DocSecurity>0</DocSecurity>
  <Lines>50</Lines>
  <Paragraphs>14</Paragraphs>
  <ScaleCrop>false</ScaleCrop>
  <Company>*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2012-09-23T14:53:00Z</dcterms:created>
  <dcterms:modified xsi:type="dcterms:W3CDTF">2012-09-23T15:03:00Z</dcterms:modified>
</cp:coreProperties>
</file>