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E0" w:rsidRPr="00EF110E" w:rsidRDefault="004B5AF1" w:rsidP="00EF110E">
      <w:pPr>
        <w:jc w:val="center"/>
        <w:rPr>
          <w:b/>
          <w:i/>
          <w:sz w:val="28"/>
          <w:szCs w:val="28"/>
          <w:u w:val="single"/>
        </w:rPr>
      </w:pPr>
      <w:r w:rsidRPr="00EF110E">
        <w:rPr>
          <w:b/>
          <w:i/>
          <w:sz w:val="28"/>
          <w:szCs w:val="28"/>
          <w:u w:val="single"/>
        </w:rPr>
        <w:t>Типы логарифмических уравнений и способы их решения.</w:t>
      </w:r>
    </w:p>
    <w:p w:rsidR="004B5AF1" w:rsidRPr="00AB3E65" w:rsidRDefault="004B5AF1" w:rsidP="004B5AF1">
      <w:pPr>
        <w:pStyle w:val="a3"/>
        <w:numPr>
          <w:ilvl w:val="0"/>
          <w:numId w:val="1"/>
        </w:numPr>
        <w:rPr>
          <w:b/>
          <w:u w:val="single"/>
        </w:rPr>
      </w:pPr>
      <w:r w:rsidRPr="00AB3E65">
        <w:rPr>
          <w:b/>
          <w:u w:val="single"/>
        </w:rPr>
        <w:t>Решение  уравнений</w:t>
      </w:r>
      <w:proofErr w:type="gramStart"/>
      <w:r w:rsidRPr="00AB3E65">
        <w:rPr>
          <w:b/>
          <w:u w:val="single"/>
        </w:rPr>
        <w:t xml:space="preserve"> ,</w:t>
      </w:r>
      <w:proofErr w:type="gramEnd"/>
      <w:r w:rsidRPr="00AB3E65">
        <w:rPr>
          <w:b/>
          <w:u w:val="single"/>
        </w:rPr>
        <w:t xml:space="preserve"> используя определение логарифма.</w:t>
      </w:r>
    </w:p>
    <w:tbl>
      <w:tblPr>
        <w:tblStyle w:val="a7"/>
        <w:tblpPr w:leftFromText="180" w:rightFromText="180" w:vertAnchor="text" w:horzAnchor="margin" w:tblpY="402"/>
        <w:tblW w:w="0" w:type="auto"/>
        <w:tblLook w:val="04A0"/>
      </w:tblPr>
      <w:tblGrid>
        <w:gridCol w:w="6062"/>
      </w:tblGrid>
      <w:tr w:rsidR="00C932B4" w:rsidTr="00C932B4">
        <w:tc>
          <w:tcPr>
            <w:tcW w:w="6062" w:type="dxa"/>
          </w:tcPr>
          <w:p w:rsidR="00C932B4" w:rsidRDefault="009C1169" w:rsidP="00C932B4">
            <w:pPr>
              <w:pStyle w:val="a3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  <w:proofErr w:type="spellStart"/>
            </m:oMath>
            <w:r w:rsidR="00C932B4">
              <w:t>=в</w:t>
            </w:r>
            <w:proofErr w:type="spellEnd"/>
            <w:r w:rsidR="00C932B4">
              <w:t xml:space="preserve">, </w:t>
            </w:r>
            <w:proofErr w:type="spellStart"/>
            <w:r w:rsidR="00C932B4">
              <w:t>х=</w:t>
            </w:r>
            <m:oMath>
              <w:proofErr w:type="spell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  <w:r w:rsidR="00C932B4">
              <w:t>при  а&gt;0, а≠1.</w:t>
            </w:r>
          </w:p>
          <w:p w:rsidR="00C932B4" w:rsidRDefault="00C932B4" w:rsidP="00C932B4">
            <w:pPr>
              <w:pStyle w:val="a3"/>
              <w:ind w:left="0"/>
            </w:pPr>
          </w:p>
        </w:tc>
      </w:tr>
    </w:tbl>
    <w:p w:rsidR="00C932B4" w:rsidRDefault="00C932B4" w:rsidP="00C932B4"/>
    <w:p w:rsidR="009E1677" w:rsidRDefault="009E1677" w:rsidP="009E1677"/>
    <w:p w:rsidR="00C932B4" w:rsidRDefault="009E1677" w:rsidP="009E1677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316.95pt;margin-top:1.35pt;width:7.15pt;height:47.7pt;z-index:251660288"/>
        </w:pict>
      </w:r>
      <w:r>
        <w:rPr>
          <w:noProof/>
        </w:rPr>
        <w:pict>
          <v:shape id="_x0000_s1028" type="#_x0000_t87" style="position:absolute;margin-left:234.45pt;margin-top:1.35pt;width:12pt;height:47.7pt;z-index:251659264"/>
        </w:pict>
      </w:r>
      <w:r>
        <w:rPr>
          <w:noProof/>
        </w:rPr>
        <w:pict>
          <v:shape id="_x0000_s1026" type="#_x0000_t87" style="position:absolute;margin-left:129.45pt;margin-top:1.35pt;width:7.15pt;height:40.2pt;z-index:251658240"/>
        </w:pict>
      </w:r>
      <w:r w:rsidR="003C24EE">
        <w:t xml:space="preserve">Пример </w:t>
      </w:r>
      <w:r>
        <w:t xml:space="preserve">№1 . </w:t>
      </w:r>
      <w:r w:rsidR="00C932B4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-х</m:t>
                </m:r>
              </m:e>
            </m:d>
          </m:e>
        </m:func>
      </m:oMath>
      <w:r w:rsidR="00C932B4">
        <w:t>=</w:t>
      </w:r>
      <w:r>
        <w:t xml:space="preserve"> -</w:t>
      </w:r>
      <w:r w:rsidR="00C932B4">
        <w:t xml:space="preserve">5     </w:t>
      </w:r>
      <w:r>
        <w:t xml:space="preserve"> </w:t>
      </w:r>
      <w:r w:rsidR="00C932B4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-х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e>
        </m:func>
      </m:oMath>
      <w:r w:rsidR="003C24EE">
        <w:t xml:space="preserve">,  </w:t>
      </w:r>
      <w:r>
        <w:t xml:space="preserve">           </w:t>
      </w:r>
      <w:r w:rsidR="003C24EE">
        <w:t xml:space="preserve">    </w:t>
      </w:r>
      <w:r w:rsidR="00E8763D">
        <w:t>-</w:t>
      </w:r>
      <w:proofErr w:type="spellStart"/>
      <w:r w:rsidR="00E8763D">
        <w:t>х=</w:t>
      </w:r>
      <m:oMath>
        <w:proofErr w:type="spell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 w:rsidR="00E8763D">
        <w:t>,                 х= -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  <m:r>
          <w:rPr>
            <w:rFonts w:ascii="Cambria Math" w:hAnsi="Cambria Math"/>
          </w:rPr>
          <m:t>,</m:t>
        </m:r>
      </m:oMath>
    </w:p>
    <w:p w:rsidR="00C932B4" w:rsidRDefault="00C932B4" w:rsidP="004B5AF1">
      <w:pPr>
        <w:pStyle w:val="a3"/>
      </w:pPr>
      <w:r>
        <w:t xml:space="preserve">                                           -</w:t>
      </w:r>
      <w:proofErr w:type="spellStart"/>
      <w:r>
        <w:t>х</w:t>
      </w:r>
      <w:proofErr w:type="spellEnd"/>
      <w:r>
        <w:t>&gt;</w:t>
      </w:r>
      <w:r w:rsidR="00E8763D">
        <w:t>0;                                  -</w:t>
      </w:r>
      <w:proofErr w:type="spellStart"/>
      <w:r w:rsidR="00E8763D">
        <w:t>х</w:t>
      </w:r>
      <w:proofErr w:type="spellEnd"/>
      <w:r w:rsidR="00E8763D">
        <w:t xml:space="preserve">&gt;0;                         </w:t>
      </w:r>
      <w:proofErr w:type="spellStart"/>
      <w:r w:rsidR="00E8763D">
        <w:t>х</w:t>
      </w:r>
      <w:proofErr w:type="spellEnd"/>
      <w:r w:rsidR="00E8763D">
        <w:t>&lt;0.</w:t>
      </w:r>
    </w:p>
    <w:p w:rsidR="00E8763D" w:rsidRDefault="00E8763D" w:rsidP="004B5AF1">
      <w:pPr>
        <w:pStyle w:val="a3"/>
      </w:pPr>
      <w:r>
        <w:t xml:space="preserve"> Ответ: -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>
        <w:t>.</w:t>
      </w:r>
    </w:p>
    <w:p w:rsidR="00E8763D" w:rsidRDefault="00E8763D" w:rsidP="004B5AF1">
      <w:pPr>
        <w:pStyle w:val="a3"/>
      </w:pPr>
    </w:p>
    <w:p w:rsidR="00E8763D" w:rsidRDefault="00E8763D" w:rsidP="004B5AF1">
      <w:pPr>
        <w:pStyle w:val="a3"/>
      </w:pPr>
    </w:p>
    <w:p w:rsidR="00E8763D" w:rsidRPr="00E8763D" w:rsidRDefault="003C24EE" w:rsidP="004B5AF1">
      <w:pPr>
        <w:pStyle w:val="a3"/>
      </w:pPr>
      <w:r>
        <w:t xml:space="preserve">Пример </w:t>
      </w:r>
      <w:r w:rsidR="00E8763D">
        <w:t xml:space="preserve">№2. </w:t>
      </w:r>
      <w:r>
        <w:t xml:space="preserve">    </w:t>
      </w:r>
      <w:r w:rsidR="00E8763D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13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-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х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e>
            </m:func>
          </m:e>
        </m:func>
        <m:r>
          <w:rPr>
            <w:rFonts w:ascii="Cambria Math" w:hAnsi="Cambria Math"/>
          </w:rPr>
          <m:t>=0,</m:t>
        </m:r>
      </m:oMath>
    </w:p>
    <w:p w:rsidR="00E8763D" w:rsidRDefault="00E8763D" w:rsidP="004B5AF1">
      <w:pPr>
        <w:pStyle w:val="a3"/>
      </w:pPr>
      <w:r>
        <w:t xml:space="preserve">          </w:t>
      </w:r>
      <w:r w:rsidR="003C24EE">
        <w:t xml:space="preserve">                    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х</m:t>
                            </m:r>
                          </m:den>
                        </m:f>
                      </m:e>
                    </m:d>
                  </m:e>
                </m:func>
              </m:e>
            </m:func>
          </m:e>
        </m:func>
      </m:oMath>
      <w: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13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:rsidR="00E8763D" w:rsidRDefault="00E8763D" w:rsidP="004B5AF1">
      <w:pPr>
        <w:pStyle w:val="a3"/>
      </w:pPr>
      <w:r>
        <w:t xml:space="preserve">          </w:t>
      </w:r>
      <w:r w:rsidR="003C24EE">
        <w:t xml:space="preserve">                    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den>
                    </m:f>
                  </m:e>
                </m:d>
              </m:e>
            </m:func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</w:p>
    <w:p w:rsidR="00E8763D" w:rsidRDefault="00E8763D" w:rsidP="004B5AF1">
      <w:pPr>
        <w:pStyle w:val="a3"/>
      </w:pPr>
      <w:r>
        <w:t xml:space="preserve">        </w:t>
      </w:r>
      <w:r w:rsidR="003C24EE">
        <w:t xml:space="preserve">                       </w:t>
      </w:r>
      <w:r>
        <w:t xml:space="preserve">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24FA9" w:rsidRDefault="00A24FA9" w:rsidP="004B5AF1">
      <w:pPr>
        <w:pStyle w:val="a3"/>
      </w:pPr>
      <w:r>
        <w:t xml:space="preserve">         </w:t>
      </w:r>
    </w:p>
    <w:p w:rsidR="00A24FA9" w:rsidRDefault="00A24FA9" w:rsidP="004B5AF1">
      <w:pPr>
        <w:pStyle w:val="a3"/>
      </w:pPr>
      <w:r>
        <w:t xml:space="preserve">         </w:t>
      </w:r>
      <w:r w:rsidR="003C24EE">
        <w:t xml:space="preserve">                         </w:t>
      </w:r>
      <w:r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х</m:t>
                </m:r>
              </m:den>
            </m:f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A24FA9" w:rsidRDefault="00A24FA9" w:rsidP="00A24FA9">
      <w:pPr>
        <w:pStyle w:val="a3"/>
      </w:pPr>
      <w:r>
        <w:t xml:space="preserve">           </w:t>
      </w:r>
      <w:r w:rsidR="003C24EE">
        <w:t xml:space="preserve">                          </w:t>
      </w:r>
      <w:r>
        <w:t xml:space="preserve">  Х=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t xml:space="preserve">                              Ответ: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d>
      </m:oMath>
      <w:r>
        <w:t>.</w:t>
      </w:r>
    </w:p>
    <w:p w:rsidR="00A24FA9" w:rsidRDefault="00A24FA9" w:rsidP="00A24FA9">
      <w:pPr>
        <w:pStyle w:val="a3"/>
      </w:pPr>
    </w:p>
    <w:p w:rsidR="00A24FA9" w:rsidRDefault="003C24EE" w:rsidP="00A24FA9">
      <w:pPr>
        <w:pStyle w:val="a3"/>
      </w:pPr>
      <w:r>
        <w:t xml:space="preserve">Пример </w:t>
      </w:r>
      <w:r w:rsidR="00A24FA9">
        <w:t xml:space="preserve">№3.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4  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</m:den>
            </m:f>
          </m:sup>
        </m:sSup>
        <m:r>
          <w:rPr>
            <w:rFonts w:ascii="Cambria Math" w:hAnsi="Cambria Math"/>
          </w:rPr>
          <m:t>=2</m:t>
        </m:r>
      </m:oMath>
      <w:r w:rsidR="00A24FA9">
        <w:t xml:space="preserve">  ,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</m:den>
            </m:f>
          </m:sup>
        </m:sSup>
        <m:r>
          <w:rPr>
            <w:rFonts w:ascii="Cambria Math" w:hAnsi="Cambria Math"/>
          </w:rPr>
          <m:t>=2</m:t>
        </m:r>
      </m:oMath>
      <w:r w:rsidR="00A24FA9">
        <w:t xml:space="preserve"> 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х</m:t>
                </m:r>
              </m:e>
            </m:func>
          </m:den>
        </m:f>
      </m:oMath>
      <w:r w:rsidR="00A24FA9">
        <w:t xml:space="preserve"> =1 ,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х</m:t>
            </m:r>
          </m:e>
        </m:func>
        <m:r>
          <w:rPr>
            <w:rFonts w:ascii="Cambria Math" w:hAnsi="Cambria Math"/>
          </w:rPr>
          <m:t>=2  ,  х=4.</m:t>
        </m:r>
      </m:oMath>
    </w:p>
    <w:p w:rsidR="005E0A7A" w:rsidRDefault="005E0A7A" w:rsidP="00A24FA9">
      <w:pPr>
        <w:pStyle w:val="a3"/>
      </w:pPr>
      <w:r>
        <w:t xml:space="preserve">                </w:t>
      </w:r>
      <m:oMath>
        <m:r>
          <w:rPr>
            <w:rFonts w:ascii="Cambria Math" w:hAnsi="Cambria Math"/>
          </w:rPr>
          <m:t>Ответ:  4</m:t>
        </m:r>
      </m:oMath>
    </w:p>
    <w:p w:rsidR="005E0A7A" w:rsidRDefault="005E0A7A" w:rsidP="00A24FA9">
      <w:pPr>
        <w:pStyle w:val="a3"/>
      </w:pPr>
    </w:p>
    <w:p w:rsidR="005E0A7A" w:rsidRPr="00AB3E65" w:rsidRDefault="005E0A7A" w:rsidP="005E0A7A">
      <w:pPr>
        <w:pStyle w:val="a3"/>
        <w:numPr>
          <w:ilvl w:val="0"/>
          <w:numId w:val="1"/>
        </w:numPr>
        <w:rPr>
          <w:b/>
          <w:u w:val="single"/>
        </w:rPr>
      </w:pPr>
      <w:r w:rsidRPr="00AB3E65">
        <w:rPr>
          <w:b/>
          <w:u w:val="single"/>
        </w:rPr>
        <w:t xml:space="preserve"> Потенцирование.</w:t>
      </w:r>
    </w:p>
    <w:tbl>
      <w:tblPr>
        <w:tblStyle w:val="a7"/>
        <w:tblW w:w="7521" w:type="dxa"/>
        <w:tblInd w:w="720" w:type="dxa"/>
        <w:tblLook w:val="04A0"/>
      </w:tblPr>
      <w:tblGrid>
        <w:gridCol w:w="7521"/>
      </w:tblGrid>
      <w:tr w:rsidR="005E0A7A" w:rsidRPr="005E0A7A" w:rsidTr="00EB62E3">
        <w:trPr>
          <w:trHeight w:val="964"/>
        </w:trPr>
        <w:tc>
          <w:tcPr>
            <w:tcW w:w="7521" w:type="dxa"/>
          </w:tcPr>
          <w:p w:rsidR="005E0A7A" w:rsidRPr="005E0A7A" w:rsidRDefault="009C1169" w:rsidP="005E0A7A">
            <w:pPr>
              <w:pStyle w:val="a3"/>
              <w:ind w:left="0"/>
              <w:rPr>
                <w:lang w:val="en-US"/>
              </w:rPr>
            </w:pPr>
            <w:r>
              <w:rPr>
                <w:noProof/>
              </w:rPr>
              <w:pict>
                <v:shape id="_x0000_s1031" type="#_x0000_t87" style="position:absolute;margin-left:280.95pt;margin-top:.05pt;width:7.15pt;height:39.75pt;z-index:251661312"/>
              </w:pict>
            </w:r>
            <w:r w:rsidR="005E0A7A" w:rsidRPr="005E0A7A">
              <w:rPr>
                <w:lang w:val="en-US"/>
              </w:rPr>
              <w:t xml:space="preserve">                                                                                                                        f(x)&gt;0</w:t>
            </w:r>
            <w:r w:rsidR="00EB62E3">
              <w:rPr>
                <w:lang w:val="en-US"/>
              </w:rPr>
              <w:t>,</w:t>
            </w:r>
          </w:p>
          <w:p w:rsidR="005E0A7A" w:rsidRDefault="009C1169" w:rsidP="005E0A7A">
            <w:pPr>
              <w:pStyle w:val="a3"/>
              <w:ind w:left="0"/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                                                            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 =&gt;  </m:t>
                      </m:r>
                    </m:e>
                  </m:func>
                </m:e>
              </m:func>
            </m:oMath>
            <w:r w:rsidR="005E0A7A" w:rsidRPr="005E0A7A">
              <w:rPr>
                <w:lang w:val="en-US"/>
              </w:rPr>
              <w:t xml:space="preserve">         </w:t>
            </w:r>
            <w:r w:rsidR="00EB62E3" w:rsidRPr="005E0A7A">
              <w:rPr>
                <w:lang w:val="en-US"/>
              </w:rPr>
              <w:t>g(x)&gt;</w:t>
            </w:r>
            <w:r w:rsidR="00EB62E3">
              <w:rPr>
                <w:lang w:val="en-US"/>
              </w:rPr>
              <w:t>0,</w:t>
            </w:r>
            <w:r w:rsidR="005E0A7A" w:rsidRPr="005E0A7A">
              <w:rPr>
                <w:lang w:val="en-US"/>
              </w:rPr>
              <w:t xml:space="preserve">                                                          </w:t>
            </w:r>
          </w:p>
          <w:p w:rsidR="005E0A7A" w:rsidRPr="005E0A7A" w:rsidRDefault="005E0A7A" w:rsidP="005E0A7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</w:t>
            </w:r>
            <w:proofErr w:type="gramStart"/>
            <w:r>
              <w:rPr>
                <w:lang w:val="en-US"/>
              </w:rPr>
              <w:t>f(</w:t>
            </w:r>
            <w:proofErr w:type="gramEnd"/>
            <w:r>
              <w:rPr>
                <w:lang w:val="en-US"/>
              </w:rPr>
              <w:t>x) =g(x).</w:t>
            </w:r>
          </w:p>
        </w:tc>
      </w:tr>
    </w:tbl>
    <w:p w:rsidR="005E0A7A" w:rsidRDefault="005E0A7A" w:rsidP="005E0A7A">
      <w:pPr>
        <w:pStyle w:val="a3"/>
        <w:rPr>
          <w:u w:val="single"/>
          <w:lang w:val="en-US"/>
        </w:rPr>
      </w:pPr>
      <w:r>
        <w:rPr>
          <w:u w:val="single"/>
          <w:lang w:val="en-US"/>
        </w:rPr>
        <w:t xml:space="preserve">                                                                                                                        </w:t>
      </w:r>
    </w:p>
    <w:p w:rsidR="00EB62E3" w:rsidRDefault="009C1169" w:rsidP="005E0A7A">
      <w:pPr>
        <w:pStyle w:val="a3"/>
      </w:pPr>
      <w:r>
        <w:rPr>
          <w:noProof/>
        </w:rPr>
        <w:pict>
          <v:shape id="_x0000_s1033" type="#_x0000_t87" style="position:absolute;left:0;text-align:left;margin-left:64.95pt;margin-top:14.65pt;width:7.15pt;height:60pt;z-index:251662336"/>
        </w:pict>
      </w:r>
      <w:r w:rsidR="003C24EE">
        <w:t xml:space="preserve">Пример </w:t>
      </w:r>
      <w:r w:rsidR="00EB62E3" w:rsidRPr="00EB62E3">
        <w:t xml:space="preserve">.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="00EB62E3" w:rsidRPr="00EB62E3">
        <w:t>+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х+1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10-6х</m:t>
                </m:r>
              </m:e>
            </m:d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e>
        </m:func>
      </m:oMath>
      <w:r w:rsidR="00EB62E3">
        <w:t xml:space="preserve"> ,</w:t>
      </w:r>
    </w:p>
    <w:p w:rsidR="00EB62E3" w:rsidRDefault="009C1169" w:rsidP="005E0A7A">
      <w:pPr>
        <w:pStyle w:val="a3"/>
      </w:pPr>
      <w:r>
        <w:rPr>
          <w:noProof/>
        </w:rPr>
        <w:pict>
          <v:shape id="_x0000_s1034" type="#_x0000_t87" style="position:absolute;left:0;text-align:left;margin-left:265.95pt;margin-top:2.95pt;width:7.5pt;height:62.25pt;z-index:251663360"/>
        </w:pict>
      </w:r>
      <w:r w:rsidR="00EB62E3">
        <w:t xml:space="preserve">                </w:t>
      </w:r>
      <w:proofErr w:type="spellStart"/>
      <w:r w:rsidR="00EB62E3">
        <w:t>х</w:t>
      </w:r>
      <m:oMath>
        <w:proofErr w:type="spellEnd"/>
        <m:r>
          <w:rPr>
            <w:rFonts w:ascii="Cambria Math" w:hAnsi="Cambria Math"/>
          </w:rPr>
          <m:t>&gt;0</m:t>
        </m:r>
      </m:oMath>
      <w:r w:rsidR="00EB62E3">
        <w:t xml:space="preserve">,                                                                          </w:t>
      </w:r>
      <w:proofErr w:type="spellStart"/>
      <w:r w:rsidR="00EB62E3">
        <w:t>х</w:t>
      </w:r>
      <w:proofErr w:type="spellEnd"/>
      <w:r w:rsidR="00EB62E3">
        <w:t>&gt;0,</w:t>
      </w:r>
    </w:p>
    <w:p w:rsidR="00EB62E3" w:rsidRDefault="00EB62E3" w:rsidP="005E0A7A">
      <w:pPr>
        <w:pStyle w:val="a3"/>
      </w:pPr>
      <w:r>
        <w:t xml:space="preserve">                 х+1 &gt;0,                                                       </w:t>
      </w:r>
      <w:r w:rsidR="0070723A">
        <w:t>=&gt;</w:t>
      </w:r>
      <w:r>
        <w:t xml:space="preserve"> </w:t>
      </w:r>
      <w:r w:rsidR="0070723A">
        <w:t xml:space="preserve">    </w:t>
      </w:r>
      <w:r>
        <w:t xml:space="preserve">     </w:t>
      </w:r>
      <w:proofErr w:type="spellStart"/>
      <w:r>
        <w:t>х</w:t>
      </w:r>
      <w:proofErr w:type="spellEnd"/>
      <w:r>
        <w:t>&gt; -1,</w:t>
      </w:r>
    </w:p>
    <w:p w:rsidR="00EB62E3" w:rsidRDefault="00EB62E3" w:rsidP="005E0A7A">
      <w:pPr>
        <w:pStyle w:val="a3"/>
      </w:pPr>
      <w:r>
        <w:t xml:space="preserve">                 10- 6х&gt;0,                                                                  </w:t>
      </w:r>
      <w:proofErr w:type="spellStart"/>
      <w:r w:rsidR="0070723A">
        <w:t>х</w:t>
      </w:r>
      <w:proofErr w:type="spellEnd"/>
      <w:r w:rsidR="0070723A">
        <w:t>&lt;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</m:oMath>
      <w:r w:rsidR="0070723A">
        <w:t xml:space="preserve">                            =&gt;</w:t>
      </w:r>
    </w:p>
    <w:p w:rsidR="00EB62E3" w:rsidRDefault="00EB62E3" w:rsidP="005E0A7A">
      <w:pPr>
        <w:pStyle w:val="a3"/>
      </w:pPr>
      <w:r>
        <w:t xml:space="preserve">           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х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х+1</m:t>
                </m:r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10-6х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e>
        </m:func>
      </m:oMath>
      <w:r w:rsidR="0070723A">
        <w:t xml:space="preserve">                                 х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х+1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10-6х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70723A" w:rsidRDefault="0070723A" w:rsidP="005E0A7A">
      <w:pPr>
        <w:pStyle w:val="a3"/>
      </w:pPr>
    </w:p>
    <w:p w:rsidR="0070723A" w:rsidRDefault="009C1169" w:rsidP="005E0A7A">
      <w:pPr>
        <w:pStyle w:val="a3"/>
      </w:pPr>
      <w:r>
        <w:rPr>
          <w:noProof/>
        </w:rPr>
        <w:pict>
          <v:shape id="_x0000_s1036" type="#_x0000_t87" style="position:absolute;left:0;text-align:left;margin-left:136.6pt;margin-top:12.55pt;width:7.15pt;height:66pt;z-index:251665408"/>
        </w:pict>
      </w:r>
      <w:r>
        <w:rPr>
          <w:noProof/>
        </w:rPr>
        <w:pict>
          <v:shape id="_x0000_s1035" type="#_x0000_t87" style="position:absolute;left:0;text-align:left;margin-left:21.45pt;margin-top:12.55pt;width:13.5pt;height:66pt;z-index:251664384"/>
        </w:pict>
      </w:r>
    </w:p>
    <w:p w:rsidR="0070723A" w:rsidRDefault="009C1169" w:rsidP="005E0A7A">
      <w:pPr>
        <w:pStyle w:val="a3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7" type="#_x0000_t85" style="position:absolute;left:0;text-align:left;margin-left:143.75pt;margin-top:18.85pt;width:7.45pt;height:39.75pt;z-index:251666432"/>
        </w:pict>
      </w:r>
      <w:r w:rsidR="0070723A">
        <w:t>0&lt;</w:t>
      </w:r>
      <w:proofErr w:type="spellStart"/>
      <w:r w:rsidR="0070723A">
        <w:t>х</w:t>
      </w:r>
      <w:proofErr w:type="spellEnd"/>
      <w:r w:rsidR="0070723A">
        <w:t>&lt;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0723A">
        <w:t xml:space="preserve"> ,                                 0&lt;х&lt;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0723A">
        <w:t>,</w:t>
      </w:r>
    </w:p>
    <w:p w:rsidR="0070723A" w:rsidRDefault="0070723A" w:rsidP="0070723A">
      <w:pPr>
        <w:pStyle w:val="a3"/>
        <w:numPr>
          <w:ilvl w:val="0"/>
          <w:numId w:val="2"/>
        </w:numPr>
      </w:pPr>
      <w:r>
        <w:t xml:space="preserve">          Х= 1</w:t>
      </w:r>
    </w:p>
    <w:p w:rsidR="0070723A" w:rsidRDefault="009C1169" w:rsidP="005E0A7A">
      <w:pPr>
        <w:pStyle w:val="a3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0723A">
        <w:t xml:space="preserve">+4х-5=0;                           </w:t>
      </w:r>
      <w:proofErr w:type="spellStart"/>
      <w:r w:rsidR="0070723A">
        <w:t>х=</w:t>
      </w:r>
      <w:proofErr w:type="spellEnd"/>
      <w:r w:rsidR="0070723A">
        <w:t xml:space="preserve"> -5.    Ответ:   1.</w:t>
      </w:r>
    </w:p>
    <w:p w:rsidR="0070723A" w:rsidRDefault="0070723A" w:rsidP="005E0A7A">
      <w:pPr>
        <w:pStyle w:val="a3"/>
      </w:pPr>
    </w:p>
    <w:p w:rsidR="0070723A" w:rsidRDefault="0070723A" w:rsidP="005E0A7A">
      <w:pPr>
        <w:pStyle w:val="a3"/>
      </w:pPr>
    </w:p>
    <w:p w:rsidR="003C24EE" w:rsidRDefault="003C24EE" w:rsidP="005E0A7A">
      <w:pPr>
        <w:pStyle w:val="a3"/>
      </w:pPr>
    </w:p>
    <w:p w:rsidR="0070723A" w:rsidRDefault="0070723A" w:rsidP="005E0A7A">
      <w:pPr>
        <w:pStyle w:val="a3"/>
      </w:pPr>
    </w:p>
    <w:p w:rsidR="0070723A" w:rsidRPr="00AB3E65" w:rsidRDefault="003C24EE" w:rsidP="003C24EE">
      <w:pPr>
        <w:pStyle w:val="a3"/>
        <w:numPr>
          <w:ilvl w:val="0"/>
          <w:numId w:val="1"/>
        </w:numPr>
        <w:rPr>
          <w:b/>
        </w:rPr>
      </w:pPr>
      <w:r w:rsidRPr="00AB3E65">
        <w:rPr>
          <w:b/>
          <w:u w:val="single"/>
        </w:rPr>
        <w:lastRenderedPageBreak/>
        <w:t>Уравнение высших степеней относительно логарифма.</w:t>
      </w:r>
    </w:p>
    <w:p w:rsidR="003C24EE" w:rsidRDefault="003C24EE" w:rsidP="003C24EE">
      <w:pPr>
        <w:pStyle w:val="a3"/>
      </w:pPr>
      <w:r>
        <w:t>Способ решени</w:t>
      </w:r>
      <w:proofErr w:type="gramStart"/>
      <w:r>
        <w:t>я-</w:t>
      </w:r>
      <w:proofErr w:type="gramEnd"/>
      <w:r>
        <w:t xml:space="preserve"> замена переменной.</w:t>
      </w:r>
    </w:p>
    <w:p w:rsidR="003C24EE" w:rsidRDefault="003C24EE" w:rsidP="003C24EE">
      <w:pPr>
        <w:pStyle w:val="a3"/>
      </w:pPr>
      <w:r>
        <w:t xml:space="preserve"> При решении уравнений этого типа  нужно обратить внимание на</w:t>
      </w:r>
      <w:proofErr w:type="gramStart"/>
      <w:r>
        <w:t xml:space="preserve"> :</w:t>
      </w:r>
      <w:proofErr w:type="gramEnd"/>
    </w:p>
    <w:p w:rsidR="00125CF1" w:rsidRDefault="009C1169" w:rsidP="003C24EE">
      <w:pPr>
        <w:pStyle w:val="a3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=9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x</m:t>
          </m:r>
        </m:oMath>
      </m:oMathPara>
    </w:p>
    <w:p w:rsidR="00125CF1" w:rsidRDefault="009C1169" w:rsidP="003C24EE">
      <w:pPr>
        <w:pStyle w:val="a3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bSup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rad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rad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bSup>
          <m:r>
            <w:rPr>
              <w:rFonts w:ascii="Cambria Math" w:hAnsi="Cambria Math"/>
              <w:lang w:val="en-US"/>
            </w:rPr>
            <m:t>x</m:t>
          </m:r>
        </m:oMath>
      </m:oMathPara>
    </w:p>
    <w:p w:rsidR="00751765" w:rsidRDefault="00751765" w:rsidP="003C24EE">
      <w:pPr>
        <w:pStyle w:val="a3"/>
        <w:rPr>
          <w:lang w:val="en-US"/>
        </w:rPr>
      </w:pPr>
    </w:p>
    <w:p w:rsidR="00751765" w:rsidRDefault="00751765" w:rsidP="003C24EE">
      <w:pPr>
        <w:pStyle w:val="a3"/>
        <w:rPr>
          <w:lang w:val="en-US"/>
        </w:rPr>
      </w:pPr>
    </w:p>
    <w:p w:rsidR="00751765" w:rsidRDefault="00751765" w:rsidP="003C24EE">
      <w:pPr>
        <w:pStyle w:val="a3"/>
      </w:pPr>
      <w:r>
        <w:t>Пример №1.</w:t>
      </w:r>
    </w:p>
    <w:p w:rsidR="00751765" w:rsidRDefault="00751765" w:rsidP="003C24EE">
      <w:pPr>
        <w:pStyle w:val="a3"/>
      </w:pPr>
    </w:p>
    <w:p w:rsidR="00751765" w:rsidRPr="00751765" w:rsidRDefault="009C1169" w:rsidP="003C24EE">
      <w:pPr>
        <w:pStyle w:val="a3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x+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x+1=</m:t>
              </m:r>
            </m:e>
          </m:func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7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0,5x</m:t>
                  </m:r>
                </m:e>
              </m:func>
            </m:den>
          </m:f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751765" w:rsidRDefault="009C1169" w:rsidP="003C24EE">
      <w:pPr>
        <w:pStyle w:val="a3"/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x+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+1=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7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e>
              </m:func>
            </m:den>
          </m:f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751765" w:rsidRPr="00E56FAB" w:rsidRDefault="00751765" w:rsidP="003C24EE">
      <w:pPr>
        <w:pStyle w:val="a3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 xml:space="preserve">пусть 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 xml:space="preserve">x=y, тогда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+y+1=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y-1</m:t>
                  </m:r>
                </m:den>
              </m:f>
            </m:e>
          </m:func>
          <m:r>
            <w:rPr>
              <w:rFonts w:ascii="Cambria Math" w:hAnsi="Cambria Math"/>
            </w:rPr>
            <m:t>;  y≠1.</m:t>
          </m:r>
        </m:oMath>
      </m:oMathPara>
    </w:p>
    <w:p w:rsidR="00E56FAB" w:rsidRPr="00E56FAB" w:rsidRDefault="009C1169" w:rsidP="00E56FAB">
      <w:pPr>
        <w:pStyle w:val="a3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                                                  </m:t>
            </m:r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3-1</m:t>
            </m:r>
          </m:sup>
        </m:sSup>
      </m:oMath>
      <w:r w:rsidR="00E56FAB" w:rsidRPr="00E56FAB">
        <w:t>=7</w:t>
      </w:r>
      <w:proofErr w:type="gramStart"/>
      <w:r w:rsidR="00E56FAB" w:rsidRPr="00E56FAB">
        <w:t xml:space="preserve"> ;</w:t>
      </w:r>
      <w:proofErr w:type="gramEnd"/>
      <w:r w:rsidR="00E56FAB" w:rsidRPr="00E56FAB">
        <w:t xml:space="preserve">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=8;  </m:t>
        </m:r>
      </m:oMath>
      <w:r w:rsidR="00E56FAB">
        <w:rPr>
          <w:lang w:val="en-US"/>
        </w:rPr>
        <w:t>y</w:t>
      </w:r>
      <w:r w:rsidR="00E56FAB" w:rsidRPr="00E56FAB">
        <w:t>=2.</w:t>
      </w:r>
    </w:p>
    <w:p w:rsidR="00E56FAB" w:rsidRPr="00E56FAB" w:rsidRDefault="00E56FAB" w:rsidP="00E56FAB">
      <w:pPr>
        <w:pStyle w:val="a3"/>
      </w:pPr>
      <w:r w:rsidRPr="00E56FAB">
        <w:t xml:space="preserve">                                                              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w:rPr>
            <w:rFonts w:ascii="Cambria Math" w:hAnsi="Cambria Math"/>
          </w:rPr>
          <m:t xml:space="preserve">=2; 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Pr="00E56FAB">
        <w:t>.</w:t>
      </w:r>
    </w:p>
    <w:p w:rsidR="00E56FAB" w:rsidRPr="00E56FAB" w:rsidRDefault="00E56FAB" w:rsidP="00E56FAB">
      <w:pPr>
        <w:pStyle w:val="a3"/>
      </w:pPr>
    </w:p>
    <w:p w:rsidR="00E56FAB" w:rsidRDefault="00E56FAB" w:rsidP="00E56FAB">
      <w:pPr>
        <w:pStyle w:val="a3"/>
      </w:pPr>
      <w:r>
        <w:t>Ответ: 4</w:t>
      </w:r>
    </w:p>
    <w:p w:rsidR="00E56FAB" w:rsidRDefault="00E56FAB" w:rsidP="00E56FAB">
      <w:pPr>
        <w:pStyle w:val="a3"/>
      </w:pPr>
    </w:p>
    <w:p w:rsidR="00E56FAB" w:rsidRDefault="00E56FAB" w:rsidP="00E56FAB">
      <w:pPr>
        <w:pStyle w:val="a3"/>
      </w:pPr>
      <w:r>
        <w:t>Пример №2.</w:t>
      </w:r>
    </w:p>
    <w:p w:rsidR="00E56FAB" w:rsidRDefault="00E56FAB" w:rsidP="00E56FAB">
      <w:pPr>
        <w:pStyle w:val="a3"/>
      </w:pPr>
    </w:p>
    <w:p w:rsidR="00E56FAB" w:rsidRPr="00360B0A" w:rsidRDefault="009C1169" w:rsidP="00E56FAB">
      <w:pPr>
        <w:pStyle w:val="a3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-1,25=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;</m:t>
              </m:r>
            </m:e>
          </m:func>
        </m:oMath>
      </m:oMathPara>
    </w:p>
    <w:p w:rsidR="00360B0A" w:rsidRDefault="009C1169" w:rsidP="00E56FAB">
      <w:pPr>
        <w:pStyle w:val="a3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lang w:val="en-US"/>
                </w:rPr>
                <m:t>-1,25=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5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;</m:t>
              </m:r>
            </m:e>
          </m:func>
        </m:oMath>
      </m:oMathPara>
    </w:p>
    <w:p w:rsidR="00360B0A" w:rsidRDefault="009C1169" w:rsidP="00E56FAB">
      <w:pPr>
        <w:pStyle w:val="a3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5-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5</m:t>
          </m:r>
        </m:oMath>
      </m:oMathPara>
    </w:p>
    <w:p w:rsidR="00360B0A" w:rsidRDefault="009C1169" w:rsidP="00E56FAB">
      <w:pPr>
        <w:pStyle w:val="a3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5-6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5</m:t>
              </m:r>
            </m:e>
          </m:func>
          <m:r>
            <w:rPr>
              <w:rFonts w:ascii="Cambria Math" w:hAnsi="Cambria Math"/>
              <w:lang w:val="en-US"/>
            </w:rPr>
            <m:t>+5=0;</m:t>
          </m:r>
        </m:oMath>
      </m:oMathPara>
    </w:p>
    <w:p w:rsidR="00360B0A" w:rsidRDefault="00360B0A" w:rsidP="00E56FAB">
      <w:pPr>
        <w:pStyle w:val="a3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 xml:space="preserve">Пусть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5=t;</m:t>
              </m:r>
            </m:e>
          </m:func>
        </m:oMath>
      </m:oMathPara>
    </w:p>
    <w:p w:rsidR="00590371" w:rsidRDefault="009C1169" w:rsidP="00E56FAB">
      <w:pPr>
        <w:pStyle w:val="a3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-6t+5=0, t=5, t=1.</m:t>
          </m:r>
        </m:oMath>
      </m:oMathPara>
    </w:p>
    <w:p w:rsidR="00590371" w:rsidRDefault="00590371" w:rsidP="00E56FAB">
      <w:pPr>
        <w:pStyle w:val="a3"/>
        <w:rPr>
          <w:lang w:val="en-US"/>
        </w:rPr>
      </w:pPr>
    </w:p>
    <w:p w:rsidR="00590371" w:rsidRDefault="009C1169" w:rsidP="00E56FAB">
      <w:pPr>
        <w:pStyle w:val="a3"/>
        <w:rPr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 xml:space="preserve">5=5, 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=5,  x=</m:t>
              </m:r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rad>
            </m:e>
          </m:func>
        </m:oMath>
      </m:oMathPara>
    </w:p>
    <w:p w:rsidR="00590371" w:rsidRDefault="009C1169" w:rsidP="00E56FAB">
      <w:pPr>
        <w:pStyle w:val="a3"/>
        <w:rPr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5=1,</m:t>
              </m:r>
            </m:e>
          </m:func>
          <m:r>
            <w:rPr>
              <w:rFonts w:ascii="Cambria Math" w:hAnsi="Cambria Math"/>
              <w:lang w:val="en-US"/>
            </w:rPr>
            <m:t>x=5.</m:t>
          </m:r>
        </m:oMath>
      </m:oMathPara>
    </w:p>
    <w:p w:rsidR="00590371" w:rsidRDefault="00590371" w:rsidP="00E56FAB">
      <w:pPr>
        <w:pStyle w:val="a3"/>
        <w:rPr>
          <w:i/>
          <w:lang w:val="en-US"/>
        </w:rPr>
      </w:pPr>
    </w:p>
    <w:p w:rsidR="00590371" w:rsidRPr="00AB3E65" w:rsidRDefault="00AB3E65" w:rsidP="00E56FAB">
      <w:pPr>
        <w:pStyle w:val="a3"/>
        <w:rPr>
          <w:b/>
          <w:u w:val="single"/>
        </w:rPr>
      </w:pPr>
      <w:r w:rsidRPr="00AB3E65">
        <w:rPr>
          <w:b/>
          <w:u w:val="single"/>
        </w:rPr>
        <w:t>4.</w:t>
      </w:r>
      <w:r w:rsidR="00590371" w:rsidRPr="00AB3E65">
        <w:rPr>
          <w:b/>
          <w:u w:val="single"/>
        </w:rPr>
        <w:t>Уравнения</w:t>
      </w:r>
      <w:proofErr w:type="gramStart"/>
      <w:r w:rsidR="00590371" w:rsidRPr="00AB3E65">
        <w:rPr>
          <w:b/>
          <w:u w:val="single"/>
        </w:rPr>
        <w:t xml:space="preserve"> ,</w:t>
      </w:r>
      <w:proofErr w:type="gramEnd"/>
      <w:r w:rsidR="00590371" w:rsidRPr="00AB3E65">
        <w:rPr>
          <w:b/>
          <w:u w:val="single"/>
        </w:rPr>
        <w:t xml:space="preserve"> содержащие неизвестное в основании и показателе степени.</w:t>
      </w:r>
    </w:p>
    <w:p w:rsidR="00590371" w:rsidRDefault="00590371" w:rsidP="00E56FAB">
      <w:pPr>
        <w:pStyle w:val="a3"/>
      </w:pPr>
      <w:r>
        <w:t>Способ решени</w:t>
      </w:r>
      <w:proofErr w:type="gramStart"/>
      <w:r>
        <w:t>я-</w:t>
      </w:r>
      <w:proofErr w:type="gramEnd"/>
      <w:r>
        <w:t xml:space="preserve"> логарифмирование обеих частей уравнения.</w:t>
      </w:r>
    </w:p>
    <w:p w:rsidR="00590371" w:rsidRDefault="009C1169" w:rsidP="00E56FAB">
      <w:pPr>
        <w:pStyle w:val="a3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f(x)</m:t>
              </m:r>
            </m:e>
            <m:sup>
              <m:r>
                <w:rPr>
                  <w:rFonts w:ascii="Cambria Math" w:hAnsi="Cambria Math"/>
                </w:rPr>
                <m:t>g(x)</m:t>
              </m:r>
            </m:sup>
          </m:sSup>
          <m:r>
            <w:rPr>
              <w:rFonts w:ascii="Cambria Math" w:hAnsi="Cambria Math"/>
            </w:rPr>
            <m:t xml:space="preserve">=1  ;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f(x)</m:t>
              </m:r>
            </m:e>
            <m:sup>
              <m:r>
                <w:rPr>
                  <w:rFonts w:ascii="Cambria Math" w:hAnsi="Cambria Math"/>
                </w:rPr>
                <m:t>g(x)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f(x)</m:t>
              </m:r>
            </m:e>
            <m:sup>
              <m:r>
                <w:rPr>
                  <w:rFonts w:ascii="Cambria Math" w:hAnsi="Cambria Math"/>
                </w:rPr>
                <m:t>z(x)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:rsidR="00ED36E2" w:rsidRDefault="00ED36E2" w:rsidP="00E56FAB">
      <w:pPr>
        <w:pStyle w:val="a3"/>
        <w:rPr>
          <w:i/>
        </w:rPr>
      </w:pPr>
    </w:p>
    <w:p w:rsidR="00ED36E2" w:rsidRDefault="00ED36E2" w:rsidP="00E56FAB">
      <w:pPr>
        <w:pStyle w:val="a3"/>
      </w:pPr>
      <w:r w:rsidRPr="00ED36E2">
        <w:t>Пр</w:t>
      </w:r>
      <w:r>
        <w:t>имер №1.</w:t>
      </w:r>
    </w:p>
    <w:p w:rsidR="00ED36E2" w:rsidRDefault="00ED36E2" w:rsidP="00E56FAB">
      <w:pPr>
        <w:pStyle w:val="a3"/>
      </w:pPr>
    </w:p>
    <w:p w:rsidR="00ED36E2" w:rsidRDefault="009C1169" w:rsidP="00E56FAB">
      <w:pPr>
        <w:pStyle w:val="a3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=1,  x&gt;0,  x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r>
                <w:rPr>
                  <w:rFonts w:ascii="Cambria Math" w:hAnsi="Cambria Math"/>
                </w:rPr>
                <m:t>x=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</w:rPr>
                    <m:t>1;  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lg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 xml:space="preserve">x=0;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x=0;x=1.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ED36E2" w:rsidRDefault="00ED36E2" w:rsidP="00E56FAB">
      <w:pPr>
        <w:pStyle w:val="a3"/>
        <w:rPr>
          <w:lang w:val="en-US"/>
        </w:rPr>
      </w:pPr>
    </w:p>
    <w:p w:rsidR="00ED36E2" w:rsidRDefault="00ED36E2" w:rsidP="00E56FAB">
      <w:pPr>
        <w:pStyle w:val="a3"/>
      </w:pPr>
      <w:r w:rsidRPr="00ED36E2">
        <w:t>Пример №2</w:t>
      </w:r>
      <w:r>
        <w:t>.</w:t>
      </w:r>
    </w:p>
    <w:p w:rsidR="00ED36E2" w:rsidRDefault="00ED36E2" w:rsidP="00E56FAB">
      <w:pPr>
        <w:pStyle w:val="a3"/>
      </w:pPr>
    </w:p>
    <w:p w:rsidR="00ED36E2" w:rsidRDefault="009C1169" w:rsidP="00E56FAB">
      <w:pPr>
        <w:pStyle w:val="a3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 xml:space="preserve">;  x&gt;0; 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</w:rPr>
                    <m:t xml:space="preserve">x; 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lg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=0;</m:t>
                  </m:r>
                </m:e>
              </m:func>
            </m:e>
          </m:func>
        </m:oMath>
      </m:oMathPara>
    </w:p>
    <w:p w:rsidR="00ED36E2" w:rsidRDefault="009C1169" w:rsidP="00E56FAB">
      <w:pPr>
        <w:pStyle w:val="a3"/>
        <w:rPr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lg</m:t>
              </m:r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=0;  x=1.</m:t>
          </m:r>
          <m:r>
            <w:rPr>
              <w:rFonts w:ascii="Cambria Math" w:hAnsi="Cambria Math"/>
            </w:rPr>
            <m:t>или</m:t>
          </m:r>
          <m:r>
            <w:rPr>
              <w:rFonts w:ascii="Cambria Math" w:hAnsi="Cambria Math"/>
              <w:lang w:val="en-US"/>
            </w:rPr>
            <m:t xml:space="preserve">  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 xml:space="preserve">x=0, 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ra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x, 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,  x=0 , x=4.</m:t>
          </m:r>
        </m:oMath>
      </m:oMathPara>
    </w:p>
    <w:p w:rsidR="00BD1145" w:rsidRDefault="00BD1145" w:rsidP="00E56FAB">
      <w:pPr>
        <w:pStyle w:val="a3"/>
        <w:rPr>
          <w:i/>
          <w:lang w:val="en-US"/>
        </w:rPr>
      </w:pPr>
    </w:p>
    <w:p w:rsidR="00BD1145" w:rsidRDefault="00BD1145" w:rsidP="00E56FAB">
      <w:pPr>
        <w:pStyle w:val="a3"/>
      </w:pPr>
      <w:r w:rsidRPr="00BD1145">
        <w:t>Пример №3</w:t>
      </w:r>
      <w:r>
        <w:t>.</w:t>
      </w:r>
    </w:p>
    <w:p w:rsidR="00BD1145" w:rsidRDefault="00BD1145" w:rsidP="00E56FAB">
      <w:pPr>
        <w:pStyle w:val="a3"/>
      </w:pPr>
    </w:p>
    <w:p w:rsidR="00BD1145" w:rsidRPr="00BD1145" w:rsidRDefault="009C1169" w:rsidP="00E56FAB">
      <w:pPr>
        <w:pStyle w:val="a3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lgx</m:t>
              </m:r>
            </m:sup>
          </m:sSup>
          <m:r>
            <w:rPr>
              <w:rFonts w:ascii="Cambria Math" w:hAnsi="Cambria Math"/>
            </w:rPr>
            <m:t xml:space="preserve">=10000;  x&gt;0;  lgx∙ lgx=lg10000;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lg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x=4;  </m:t>
          </m:r>
        </m:oMath>
      </m:oMathPara>
    </w:p>
    <w:p w:rsidR="00BD1145" w:rsidRPr="00BD1145" w:rsidRDefault="00BD1145" w:rsidP="00BD1145">
      <w:pPr>
        <w:pStyle w:val="a3"/>
        <w:rPr>
          <w:lang w:val="en-US"/>
        </w:rPr>
      </w:pPr>
      <m:oMathPara>
        <m:oMath>
          <m:r>
            <w:rPr>
              <w:rFonts w:ascii="Cambria Math" w:hAnsi="Cambria Math"/>
            </w:rPr>
            <m:t xml:space="preserve">   lgx=2; x=100;</m:t>
          </m:r>
        </m:oMath>
      </m:oMathPara>
    </w:p>
    <w:p w:rsidR="00BD1145" w:rsidRDefault="00BD1145" w:rsidP="00BD1145">
      <w:pPr>
        <w:pStyle w:val="a3"/>
        <w:rPr>
          <w:lang w:val="en-US"/>
        </w:rPr>
      </w:pPr>
      <m:oMathPara>
        <m:oMath>
          <m:r>
            <w:rPr>
              <w:rFonts w:ascii="Cambria Math" w:hAnsi="Cambria Math"/>
            </w:rPr>
            <m:t>lgx=-2;x=0,01</m:t>
          </m:r>
        </m:oMath>
      </m:oMathPara>
    </w:p>
    <w:p w:rsidR="00BD1145" w:rsidRDefault="00BD1145" w:rsidP="00BD1145">
      <w:pPr>
        <w:pStyle w:val="a3"/>
        <w:rPr>
          <w:lang w:val="en-US"/>
        </w:rPr>
      </w:pPr>
    </w:p>
    <w:p w:rsidR="00BD1145" w:rsidRPr="00AB3E65" w:rsidRDefault="00AB3E65" w:rsidP="00BD1145">
      <w:pPr>
        <w:pStyle w:val="a3"/>
        <w:rPr>
          <w:b/>
          <w:u w:val="single"/>
        </w:rPr>
      </w:pPr>
      <w:r w:rsidRPr="00AB3E65">
        <w:rPr>
          <w:b/>
          <w:u w:val="single"/>
        </w:rPr>
        <w:t>5.</w:t>
      </w:r>
      <w:r w:rsidR="00BD1145" w:rsidRPr="00AB3E65">
        <w:rPr>
          <w:b/>
          <w:u w:val="single"/>
        </w:rPr>
        <w:t>Уравнения, решаемые с помощью дополнительных сведений из теории логарифмов.</w:t>
      </w:r>
    </w:p>
    <w:p w:rsidR="00BB3BAE" w:rsidRDefault="00BB3BAE" w:rsidP="00BD1145">
      <w:pPr>
        <w:pStyle w:val="a3"/>
      </w:pPr>
    </w:p>
    <w:p w:rsidR="00BB3BAE" w:rsidRPr="00BB3BAE" w:rsidRDefault="009C1169" w:rsidP="00BB3BAE">
      <w:pPr>
        <w:pStyle w:val="a3"/>
      </w:pPr>
      <w:r>
        <w:rPr>
          <w:noProof/>
        </w:rPr>
        <w:pict>
          <v:shape id="_x0000_s1039" type="#_x0000_t87" style="position:absolute;left:0;text-align:left;margin-left:321.45pt;margin-top:1.75pt;width:7.15pt;height:35.25pt;z-index:251668480"/>
        </w:pict>
      </w:r>
      <w:r>
        <w:rPr>
          <w:noProof/>
        </w:rPr>
        <w:pict>
          <v:shape id="_x0000_s1038" type="#_x0000_t87" style="position:absolute;left:0;text-align:left;margin-left:154.55pt;margin-top:1.75pt;width:7.15pt;height:35.25pt;z-index:251667456"/>
        </w:pict>
      </w:r>
      <w:r w:rsidR="00BB3BAE">
        <w:t>1.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=1;       x&gt;0,x≠1,a&gt;0,a≠1</m:t>
        </m:r>
      </m:oMath>
      <w:r w:rsidR="00BB3BAE" w:rsidRPr="00BB3BAE">
        <w:t xml:space="preserve">                    </w:t>
      </w:r>
      <m:oMath>
        <m:r>
          <w:rPr>
            <w:rFonts w:ascii="Cambria Math" w:hAnsi="Cambria Math"/>
          </w:rPr>
          <m:t>x&gt;0,x≠1,a&gt;0,a≠1</m:t>
        </m:r>
      </m:oMath>
    </w:p>
    <w:p w:rsidR="00BB3BAE" w:rsidRPr="00BB3BAE" w:rsidRDefault="00BB3BAE" w:rsidP="00BB3BAE">
      <w:pPr>
        <w:pStyle w:val="a3"/>
      </w:pPr>
      <w:r w:rsidRPr="00BB3BAE">
        <w:t xml:space="preserve">                                                  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e>
            </m:func>
          </m:e>
        </m:func>
      </m:oMath>
      <w:r w:rsidRPr="00BB3BAE">
        <w:t xml:space="preserve">                       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=2</m:t>
        </m:r>
      </m:oMath>
      <w:r w:rsidRPr="00BB3BAE">
        <w:t xml:space="preserve">  (1)</w:t>
      </w:r>
    </w:p>
    <w:p w:rsidR="00BB3BAE" w:rsidRPr="00BB3BAE" w:rsidRDefault="00BB3BAE" w:rsidP="00BB3BAE">
      <w:pPr>
        <w:pStyle w:val="a3"/>
      </w:pPr>
    </w:p>
    <w:p w:rsidR="00BB3BAE" w:rsidRDefault="00BB3BAE" w:rsidP="00BB3BAE">
      <w:pPr>
        <w:pStyle w:val="a3"/>
      </w:pPr>
      <w:r>
        <w:t>Решу уравнение (1):</w:t>
      </w:r>
    </w:p>
    <w:p w:rsidR="00BB3BAE" w:rsidRPr="00D2034A" w:rsidRDefault="009C1169" w:rsidP="00BB3BAE">
      <w:pPr>
        <w:pStyle w:val="a3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x-2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x +</m:t>
              </m:r>
            </m:e>
          </m:func>
          <m:r>
            <w:rPr>
              <w:rFonts w:ascii="Cambria Math" w:hAnsi="Cambria Math"/>
            </w:rPr>
            <m:t xml:space="preserve">1=0  </m:t>
          </m:r>
        </m:oMath>
      </m:oMathPara>
    </w:p>
    <w:p w:rsidR="00D2034A" w:rsidRPr="00D2034A" w:rsidRDefault="00D2034A" w:rsidP="00BB3BA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</m:t>
        </m:r>
      </m:oMath>
    </w:p>
    <w:p w:rsidR="00D2034A" w:rsidRDefault="00D2034A" w:rsidP="00BB3BA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x=1</m:t>
            </m:r>
          </m:e>
        </m:func>
      </m:oMath>
    </w:p>
    <w:p w:rsidR="00D2034A" w:rsidRDefault="00D2034A" w:rsidP="00BB3BA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X=a</w:t>
      </w:r>
    </w:p>
    <w:p w:rsidR="00D2034A" w:rsidRPr="00EF110E" w:rsidRDefault="00D2034A" w:rsidP="00BB3BAE">
      <w:pPr>
        <w:pStyle w:val="a3"/>
        <w:rPr>
          <w:lang w:val="en-US"/>
        </w:rPr>
      </w:pPr>
      <w:r>
        <w:t>Ответ</w:t>
      </w:r>
      <w:r w:rsidRPr="00D2034A">
        <w:rPr>
          <w:lang w:val="en-US"/>
        </w:rPr>
        <w:t xml:space="preserve">:  </w:t>
      </w:r>
      <w:r>
        <w:rPr>
          <w:lang w:val="en-US"/>
        </w:rPr>
        <w:t>x=a, a&gt;0,a</w:t>
      </w:r>
      <m:oMath>
        <m:r>
          <w:rPr>
            <w:rFonts w:ascii="Cambria Math" w:hAnsi="Cambria Math"/>
            <w:lang w:val="en-US"/>
          </w:rPr>
          <m:t>≠1</m:t>
        </m:r>
      </m:oMath>
      <w:r>
        <w:rPr>
          <w:lang w:val="en-US"/>
        </w:rPr>
        <w:t>.</w:t>
      </w:r>
    </w:p>
    <w:p w:rsidR="00554E97" w:rsidRPr="00EF110E" w:rsidRDefault="00554E97" w:rsidP="00BB3BAE">
      <w:pPr>
        <w:pStyle w:val="a3"/>
        <w:rPr>
          <w:lang w:val="en-US"/>
        </w:rPr>
      </w:pPr>
    </w:p>
    <w:p w:rsidR="00F8136F" w:rsidRDefault="00554E97" w:rsidP="00BB3BAE">
      <w:pPr>
        <w:pStyle w:val="a3"/>
        <w:rPr>
          <w:lang w:val="en-US"/>
        </w:rPr>
      </w:pPr>
      <w:r>
        <w:t>Пример 2.</w:t>
      </w:r>
    </w:p>
    <w:p w:rsidR="00554E97" w:rsidRDefault="00554E97" w:rsidP="00BB3BAE">
      <w:pPr>
        <w:pStyle w:val="a3"/>
        <w:rPr>
          <w:lang w:val="en-US"/>
        </w:rPr>
      </w:pPr>
      <w:r w:rsidRPr="00F8136F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6</m:t>
                </m:r>
              </m:e>
            </m:eqArr>
          </m:e>
          <m: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6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en-US"/>
          </w:rPr>
          <m:t xml:space="preserve">=12,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 xml:space="preserve">&gt;0, 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 xml:space="preserve">≠1,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sup>
                </m:sSup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en-US"/>
          </w:rPr>
          <m:t xml:space="preserve">=12,  </m:t>
        </m:r>
      </m:oMath>
    </w:p>
    <w:p w:rsidR="00F8136F" w:rsidRDefault="00F8136F" w:rsidP="00BB3BAE">
      <w:pPr>
        <w:pStyle w:val="a3"/>
        <w:rPr>
          <w:lang w:val="en-US"/>
        </w:rPr>
      </w:pPr>
    </w:p>
    <w:p w:rsidR="00F8136F" w:rsidRPr="00F8136F" w:rsidRDefault="009C1169" w:rsidP="00BB3BAE">
      <w:pPr>
        <w:pStyle w:val="a3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sup>
          </m:sSup>
          <m:r>
            <w:rPr>
              <w:rFonts w:ascii="Cambria Math" w:hAnsi="Cambria Math"/>
              <w:lang w:val="en-US"/>
            </w:rPr>
            <m:t>=12,     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sup>
          </m:sSup>
          <m:r>
            <w:rPr>
              <w:rFonts w:ascii="Cambria Math" w:hAnsi="Cambria Math"/>
              <w:lang w:val="en-US"/>
            </w:rPr>
            <m:t xml:space="preserve">=12,  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sup>
          </m:sSup>
          <m:r>
            <w:rPr>
              <w:rFonts w:ascii="Cambria Math" w:hAnsi="Cambria Math"/>
              <w:lang w:val="en-US"/>
            </w:rPr>
            <m:t>=6,</m:t>
          </m:r>
        </m:oMath>
      </m:oMathPara>
    </w:p>
    <w:p w:rsidR="00F8136F" w:rsidRDefault="00F8136F" w:rsidP="00BB3BAE">
      <w:pPr>
        <w:pStyle w:val="a3"/>
      </w:pPr>
      <w:r>
        <w:t>Логарифмируя обе части уравнения, получим:</w:t>
      </w:r>
    </w:p>
    <w:p w:rsidR="00F8136F" w:rsidRDefault="009C1169" w:rsidP="00BB3BAE">
      <w:pPr>
        <w:pStyle w:val="a3"/>
      </w:pP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</w:rPr>
              <m:t>6</m:t>
            </m:r>
          </m:e>
        </m:func>
      </m:oMath>
      <w:r w:rsidR="00F8136F" w:rsidRPr="00F8136F">
        <w:t xml:space="preserve">,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</w:rPr>
              <m:t xml:space="preserve">x=1    или 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func>
        <m:r>
          <w:rPr>
            <w:rFonts w:ascii="Cambria Math" w:hAnsi="Cambria Math"/>
          </w:rPr>
          <m:t>=-1,   x=6 или   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AB3E65" w:rsidRDefault="00AB3E65" w:rsidP="00AB3E65">
      <w:pPr>
        <w:pStyle w:val="a3"/>
      </w:pPr>
      <w:r>
        <w:t>Ответ</w:t>
      </w:r>
      <m:oMath>
        <m:r>
          <w:rPr>
            <w:rFonts w:ascii="Cambria Math" w:hAnsi="Cambria Math"/>
          </w:rPr>
          <m:t xml:space="preserve">   x=6 ,   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AB3E65" w:rsidRPr="00F8136F" w:rsidRDefault="00AB3E65" w:rsidP="00BB3BAE">
      <w:pPr>
        <w:pStyle w:val="a3"/>
      </w:pPr>
    </w:p>
    <w:p w:rsidR="00F8136F" w:rsidRPr="00F8136F" w:rsidRDefault="00F8136F" w:rsidP="00BB3BAE">
      <w:pPr>
        <w:pStyle w:val="a3"/>
      </w:pPr>
    </w:p>
    <w:p w:rsidR="00D2034A" w:rsidRPr="00F8136F" w:rsidRDefault="00D2034A" w:rsidP="00BB3BAE">
      <w:pPr>
        <w:pStyle w:val="a3"/>
      </w:pPr>
    </w:p>
    <w:p w:rsidR="00D2034A" w:rsidRPr="00AB3E65" w:rsidRDefault="00D2034A" w:rsidP="00BB3BAE">
      <w:pPr>
        <w:pStyle w:val="a3"/>
        <w:rPr>
          <w:b/>
          <w:u w:val="single"/>
        </w:rPr>
      </w:pPr>
      <w:r w:rsidRPr="00EF110E">
        <w:rPr>
          <w:b/>
          <w:u w:val="single"/>
        </w:rPr>
        <w:t xml:space="preserve">6. </w:t>
      </w:r>
      <w:r w:rsidRPr="00AB3E65">
        <w:rPr>
          <w:b/>
          <w:u w:val="single"/>
        </w:rPr>
        <w:t>Графический способ решения уравнений.</w:t>
      </w:r>
    </w:p>
    <w:p w:rsidR="00D2034A" w:rsidRPr="00AB3E65" w:rsidRDefault="00D2034A" w:rsidP="00BB3BAE">
      <w:pPr>
        <w:pStyle w:val="a3"/>
        <w:rPr>
          <w:b/>
          <w:u w:val="single"/>
        </w:rPr>
      </w:pPr>
    </w:p>
    <w:p w:rsidR="00D2034A" w:rsidRDefault="009C1169" w:rsidP="00BB3BAE">
      <w:pPr>
        <w:pStyle w:val="a3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=g(x)</m:t>
              </m:r>
            </m:e>
          </m:func>
        </m:oMath>
      </m:oMathPara>
    </w:p>
    <w:p w:rsidR="00D2034A" w:rsidRPr="00EF110E" w:rsidRDefault="00D2034A" w:rsidP="00D2034A">
      <w:pPr>
        <w:pStyle w:val="a3"/>
      </w:pPr>
      <w:r>
        <w:t>Стр</w:t>
      </w:r>
      <w:r w:rsidR="00EF110E">
        <w:t xml:space="preserve">оим в одной системе координат   две  </w:t>
      </w:r>
      <w:r>
        <w:t xml:space="preserve">функции   </w:t>
      </w:r>
      <w:r>
        <w:rPr>
          <w:rFonts w:ascii="Cambria Math" w:hAnsi="Cambria Math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y=log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,  y=g(x)</m:t>
              </m:r>
            </m:e>
          </m:func>
        </m:oMath>
      </m:oMathPara>
    </w:p>
    <w:p w:rsidR="00554E97" w:rsidRPr="00EF110E" w:rsidRDefault="00554E97" w:rsidP="00D2034A">
      <w:pPr>
        <w:pStyle w:val="a3"/>
      </w:pPr>
    </w:p>
    <w:p w:rsidR="00554E97" w:rsidRDefault="00554E97" w:rsidP="00D2034A">
      <w:pPr>
        <w:pStyle w:val="a3"/>
      </w:pPr>
      <w:r>
        <w:t xml:space="preserve">Пример 1.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w:rPr>
            <w:rFonts w:ascii="Cambria Math" w:hAnsi="Cambria Math"/>
          </w:rPr>
          <m:t>=x-1</m:t>
        </m:r>
      </m:oMath>
    </w:p>
    <w:p w:rsidR="00554E97" w:rsidRPr="00EF110E" w:rsidRDefault="00554E97" w:rsidP="00D2034A">
      <w:pPr>
        <w:pStyle w:val="a3"/>
      </w:pPr>
    </w:p>
    <w:p w:rsidR="00554E97" w:rsidRPr="00EF110E" w:rsidRDefault="00554E97" w:rsidP="00554E97">
      <w:pPr>
        <w:pStyle w:val="a3"/>
      </w:pPr>
      <w:r>
        <w:rPr>
          <w:lang w:val="en-US"/>
        </w:rPr>
        <w:t>Y</w:t>
      </w:r>
      <w:r w:rsidRPr="00EF110E">
        <w:t>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   и  </m:t>
            </m:r>
            <m:r>
              <w:rPr>
                <w:rFonts w:ascii="Cambria Math" w:hAnsi="Cambria Math"/>
                <w:lang w:val="en-US"/>
              </w:rPr>
              <m:t>y</m:t>
            </m:r>
          </m:e>
        </m:func>
        <m:r>
          <w:rPr>
            <w:rFonts w:ascii="Cambria Math" w:hAnsi="Cambria Math"/>
          </w:rPr>
          <m:t>=x-1</m:t>
        </m:r>
      </m:oMath>
    </w:p>
    <w:p w:rsidR="00554E97" w:rsidRPr="00EF110E" w:rsidRDefault="00554E97" w:rsidP="00D2034A">
      <w:pPr>
        <w:pStyle w:val="a3"/>
      </w:pPr>
    </w:p>
    <w:p w:rsidR="00D2034A" w:rsidRDefault="009C1169" w:rsidP="00BB3BAE">
      <w:pPr>
        <w:pStyle w:val="a3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93.45pt;margin-top:132.35pt;width:24.75pt;height:28.5pt;flip:x;z-index:251670528" o:connectortype="straight"/>
        </w:pict>
      </w:r>
      <w:r>
        <w:rPr>
          <w:noProof/>
        </w:rPr>
        <w:pict>
          <v:shape id="_x0000_s1040" type="#_x0000_t32" style="position:absolute;left:0;text-align:left;margin-left:118.2pt;margin-top:61.1pt;width:65.25pt;height:71.25pt;flip:y;z-index:251669504" o:connectortype="straight"/>
        </w:pict>
      </w:r>
      <w:r w:rsidR="00554E97" w:rsidRPr="00EF110E">
        <w:t xml:space="preserve">                                                                                                                  </w:t>
      </w:r>
      <w:r w:rsidR="00554E97">
        <w:t xml:space="preserve">                                 </w:t>
      </w:r>
      <w:r w:rsidR="00554E97">
        <w:rPr>
          <w:noProof/>
        </w:rPr>
        <w:drawing>
          <wp:inline distT="0" distB="0" distL="0" distR="0">
            <wp:extent cx="3381561" cy="2466975"/>
            <wp:effectExtent l="19050" t="0" r="9339" b="0"/>
            <wp:docPr id="1" name="Рисунок 1" descr="C:\Documents and Settings\Ира\Рабочий стол\мое\материал к конкурсу\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а\Рабочий стол\мое\материал к конкурсу\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27" t="17986" b="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61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97" w:rsidRDefault="00554E97" w:rsidP="00BB3BAE">
      <w:pPr>
        <w:pStyle w:val="a3"/>
      </w:pPr>
      <w:r>
        <w:t>Ответ</w:t>
      </w:r>
      <w:proofErr w:type="gramStart"/>
      <w:r>
        <w:t xml:space="preserve"> :</w:t>
      </w:r>
      <w:proofErr w:type="gramEnd"/>
      <w:r>
        <w:t xml:space="preserve"> х=1,  х=2.</w:t>
      </w:r>
    </w:p>
    <w:p w:rsidR="00AB3E65" w:rsidRDefault="00AB3E65" w:rsidP="00BB3BAE">
      <w:pPr>
        <w:pStyle w:val="a3"/>
      </w:pPr>
    </w:p>
    <w:p w:rsidR="00AB3E65" w:rsidRPr="00EF110E" w:rsidRDefault="00AB3E65" w:rsidP="00BB3BAE">
      <w:pPr>
        <w:pStyle w:val="a3"/>
      </w:pPr>
      <w:r>
        <w:t xml:space="preserve">Пример 2.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+2x.</m:t>
        </m:r>
      </m:oMath>
    </w:p>
    <w:p w:rsidR="00AB3E65" w:rsidRPr="00EF110E" w:rsidRDefault="00AB3E65" w:rsidP="00BB3BAE">
      <w:pPr>
        <w:pStyle w:val="a3"/>
      </w:pPr>
    </w:p>
    <w:p w:rsidR="00AB3E65" w:rsidRDefault="00AB3E65" w:rsidP="00BB3BAE">
      <w:pPr>
        <w:pStyle w:val="a3"/>
      </w:pPr>
      <w:r>
        <w:t>Решение</w:t>
      </w:r>
      <w:proofErr w:type="gramStart"/>
      <w:r>
        <w:t xml:space="preserve"> .</w:t>
      </w:r>
      <w:proofErr w:type="gramEnd"/>
      <w:r>
        <w:t xml:space="preserve"> </w:t>
      </w:r>
    </w:p>
    <w:p w:rsidR="00AB3E65" w:rsidRDefault="00AB3E65" w:rsidP="00AB3E65">
      <w:pPr>
        <w:pStyle w:val="a3"/>
      </w:pPr>
      <w:r>
        <w:t xml:space="preserve">функция  </w:t>
      </w:r>
      <w:proofErr w:type="spellStart"/>
      <w:r>
        <w:t>у=</w:t>
      </w:r>
      <w:proofErr w:type="spellEnd"/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/>
              </w:rPr>
              <m:t xml:space="preserve">     </m:t>
            </m:r>
          </m:e>
        </m:func>
      </m:oMath>
      <w:r>
        <w:t>,   у=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+2x.</m:t>
        </m:r>
      </m:oMath>
      <w:r>
        <w:t xml:space="preserve"> </w:t>
      </w:r>
    </w:p>
    <w:p w:rsidR="00AB3E65" w:rsidRDefault="00AB3E65" w:rsidP="00AB3E65">
      <w:pPr>
        <w:pStyle w:val="a3"/>
      </w:pPr>
    </w:p>
    <w:p w:rsidR="00AB3E65" w:rsidRDefault="00AB3E65" w:rsidP="00AB3E65">
      <w:pPr>
        <w:pStyle w:val="a3"/>
      </w:pPr>
    </w:p>
    <w:p w:rsidR="00AB3E65" w:rsidRPr="00AB3E65" w:rsidRDefault="00AB3E65" w:rsidP="00AB3E65">
      <w:pPr>
        <w:pStyle w:val="a3"/>
      </w:pPr>
    </w:p>
    <w:p w:rsidR="00AB3E65" w:rsidRPr="00AB3E65" w:rsidRDefault="001F7CBA" w:rsidP="00BB3BAE">
      <w:pPr>
        <w:pStyle w:val="a3"/>
      </w:pPr>
      <w:proofErr w:type="spellStart"/>
      <w:r>
        <w:t>х</w:t>
      </w:r>
      <m:oMath>
        <w:proofErr w:type="spellEnd"/>
        <m:r>
          <w:rPr>
            <w:rFonts w:ascii="Cambria Math" w:hAnsi="Cambria Math"/>
          </w:rPr>
          <m:t>≈-2,8  , х≈0,4.</m:t>
        </m:r>
      </m:oMath>
    </w:p>
    <w:sectPr w:rsidR="00AB3E65" w:rsidRPr="00AB3E65" w:rsidSect="0060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4BA2"/>
    <w:multiLevelType w:val="hybridMultilevel"/>
    <w:tmpl w:val="35C2C100"/>
    <w:lvl w:ilvl="0" w:tplc="EB0832C6">
      <w:start w:val="10"/>
      <w:numFmt w:val="bullet"/>
      <w:lvlText w:val=""/>
      <w:lvlJc w:val="left"/>
      <w:pPr>
        <w:ind w:left="2505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6F24150A"/>
    <w:multiLevelType w:val="hybridMultilevel"/>
    <w:tmpl w:val="424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AF1"/>
    <w:rsid w:val="00125CF1"/>
    <w:rsid w:val="001357B5"/>
    <w:rsid w:val="001F7CBA"/>
    <w:rsid w:val="00360B0A"/>
    <w:rsid w:val="003C24EE"/>
    <w:rsid w:val="003D1A8F"/>
    <w:rsid w:val="004B5AF1"/>
    <w:rsid w:val="00554E97"/>
    <w:rsid w:val="00590371"/>
    <w:rsid w:val="005E0A7A"/>
    <w:rsid w:val="006066E0"/>
    <w:rsid w:val="0070723A"/>
    <w:rsid w:val="00751765"/>
    <w:rsid w:val="0079014E"/>
    <w:rsid w:val="007A557E"/>
    <w:rsid w:val="00950C71"/>
    <w:rsid w:val="009C1169"/>
    <w:rsid w:val="009E1677"/>
    <w:rsid w:val="00A24FA9"/>
    <w:rsid w:val="00AB3E65"/>
    <w:rsid w:val="00BB3BAE"/>
    <w:rsid w:val="00BD1145"/>
    <w:rsid w:val="00C932B4"/>
    <w:rsid w:val="00D2034A"/>
    <w:rsid w:val="00E56FAB"/>
    <w:rsid w:val="00E8763D"/>
    <w:rsid w:val="00EB62E3"/>
    <w:rsid w:val="00ED36E2"/>
    <w:rsid w:val="00EF110E"/>
    <w:rsid w:val="00F8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AF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5A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A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3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05F5-C135-4655-91B0-38E077D6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2011-01-18T06:38:00Z</dcterms:created>
  <dcterms:modified xsi:type="dcterms:W3CDTF">2012-03-18T16:07:00Z</dcterms:modified>
</cp:coreProperties>
</file>