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21" w:rsidRDefault="00C32B21" w:rsidP="00C32B21">
      <w:pPr>
        <w:spacing w:after="0"/>
        <w:jc w:val="center"/>
        <w:rPr>
          <w:rFonts w:ascii="Times New Roman" w:hAnsi="Times New Roman"/>
          <w:b/>
          <w:sz w:val="28"/>
          <w:szCs w:val="28"/>
        </w:rPr>
      </w:pPr>
      <w:r>
        <w:rPr>
          <w:rFonts w:ascii="Times New Roman" w:hAnsi="Times New Roman"/>
          <w:b/>
          <w:sz w:val="28"/>
          <w:szCs w:val="28"/>
        </w:rPr>
        <w:t>К</w:t>
      </w:r>
      <w:r>
        <w:rPr>
          <w:rFonts w:ascii="Times New Roman" w:hAnsi="Times New Roman"/>
          <w:b/>
          <w:sz w:val="28"/>
          <w:szCs w:val="28"/>
        </w:rPr>
        <w:t>онспект</w:t>
      </w:r>
      <w:bookmarkStart w:id="0" w:name="_GoBack"/>
      <w:bookmarkEnd w:id="0"/>
      <w:r>
        <w:rPr>
          <w:rFonts w:ascii="Times New Roman" w:hAnsi="Times New Roman"/>
          <w:b/>
          <w:sz w:val="28"/>
          <w:szCs w:val="28"/>
        </w:rPr>
        <w:t xml:space="preserve"> занятия по логопедии логопеда Казанцевой Ольги Евгеньевны в коррекционной школе </w:t>
      </w:r>
      <w:r>
        <w:rPr>
          <w:rFonts w:ascii="Times New Roman" w:hAnsi="Times New Roman"/>
          <w:b/>
          <w:sz w:val="28"/>
          <w:szCs w:val="28"/>
          <w:lang w:val="en-US"/>
        </w:rPr>
        <w:t>VIII</w:t>
      </w:r>
      <w:r>
        <w:rPr>
          <w:rFonts w:ascii="Times New Roman" w:hAnsi="Times New Roman"/>
          <w:b/>
          <w:sz w:val="28"/>
          <w:szCs w:val="28"/>
        </w:rPr>
        <w:t xml:space="preserve"> вида</w:t>
      </w:r>
    </w:p>
    <w:p w:rsidR="00C32B21" w:rsidRDefault="00C32B21" w:rsidP="00C32B21">
      <w:pPr>
        <w:spacing w:after="0"/>
        <w:jc w:val="both"/>
        <w:rPr>
          <w:rFonts w:ascii="Times New Roman" w:hAnsi="Times New Roman"/>
          <w:sz w:val="28"/>
          <w:szCs w:val="28"/>
        </w:rPr>
      </w:pPr>
      <w:r>
        <w:rPr>
          <w:rFonts w:ascii="Times New Roman" w:hAnsi="Times New Roman"/>
          <w:b/>
          <w:sz w:val="28"/>
          <w:szCs w:val="28"/>
        </w:rPr>
        <w:t>Тема:</w:t>
      </w:r>
      <w:r>
        <w:rPr>
          <w:rFonts w:ascii="Times New Roman" w:hAnsi="Times New Roman"/>
          <w:sz w:val="28"/>
          <w:szCs w:val="28"/>
        </w:rPr>
        <w:t xml:space="preserve">  родственные слова.</w:t>
      </w:r>
    </w:p>
    <w:p w:rsidR="00C32B21" w:rsidRDefault="00C32B21" w:rsidP="00C32B21">
      <w:pPr>
        <w:spacing w:after="0"/>
        <w:jc w:val="both"/>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уточнение понятий о родственных словах.</w:t>
      </w:r>
    </w:p>
    <w:p w:rsidR="00C32B21" w:rsidRDefault="00C32B21" w:rsidP="00C32B21">
      <w:pPr>
        <w:spacing w:after="0"/>
        <w:jc w:val="both"/>
        <w:rPr>
          <w:rFonts w:ascii="Times New Roman" w:hAnsi="Times New Roman"/>
          <w:b/>
          <w:sz w:val="28"/>
          <w:szCs w:val="28"/>
        </w:rPr>
      </w:pPr>
      <w:r>
        <w:rPr>
          <w:rFonts w:ascii="Times New Roman" w:hAnsi="Times New Roman"/>
          <w:b/>
          <w:sz w:val="28"/>
          <w:szCs w:val="28"/>
        </w:rPr>
        <w:t xml:space="preserve">Задачи: </w:t>
      </w:r>
    </w:p>
    <w:p w:rsidR="00C32B21" w:rsidRDefault="00C32B21" w:rsidP="00C32B21">
      <w:pPr>
        <w:pStyle w:val="a3"/>
        <w:numPr>
          <w:ilvl w:val="0"/>
          <w:numId w:val="1"/>
        </w:numPr>
        <w:spacing w:after="0"/>
        <w:jc w:val="both"/>
        <w:rPr>
          <w:rFonts w:ascii="Times New Roman" w:hAnsi="Times New Roman"/>
          <w:sz w:val="28"/>
          <w:szCs w:val="28"/>
        </w:rPr>
      </w:pPr>
      <w:r>
        <w:rPr>
          <w:rFonts w:ascii="Times New Roman" w:hAnsi="Times New Roman"/>
          <w:sz w:val="28"/>
          <w:szCs w:val="28"/>
        </w:rPr>
        <w:t>Упражнять в подборе родственных слов.</w:t>
      </w:r>
    </w:p>
    <w:p w:rsidR="00C32B21" w:rsidRDefault="00C32B21" w:rsidP="00C32B21">
      <w:pPr>
        <w:pStyle w:val="a3"/>
        <w:numPr>
          <w:ilvl w:val="0"/>
          <w:numId w:val="1"/>
        </w:numPr>
        <w:spacing w:after="0"/>
        <w:jc w:val="both"/>
        <w:rPr>
          <w:rFonts w:ascii="Times New Roman" w:hAnsi="Times New Roman"/>
          <w:sz w:val="28"/>
          <w:szCs w:val="28"/>
        </w:rPr>
      </w:pPr>
      <w:r>
        <w:rPr>
          <w:rFonts w:ascii="Times New Roman" w:hAnsi="Times New Roman"/>
          <w:sz w:val="28"/>
          <w:szCs w:val="28"/>
        </w:rPr>
        <w:t>Пополнять, активизировать словарь. Развивать фонематический слух, внимание, наблюдательность, зрительное восприятие и графические навыки. Развивать мышление через обучение сравнения предметов.</w:t>
      </w:r>
    </w:p>
    <w:p w:rsidR="00C32B21" w:rsidRDefault="00C32B21" w:rsidP="00C32B21">
      <w:pPr>
        <w:pStyle w:val="a3"/>
        <w:numPr>
          <w:ilvl w:val="0"/>
          <w:numId w:val="1"/>
        </w:numPr>
        <w:spacing w:after="0"/>
        <w:jc w:val="both"/>
        <w:rPr>
          <w:rFonts w:ascii="Times New Roman" w:hAnsi="Times New Roman"/>
          <w:sz w:val="28"/>
          <w:szCs w:val="28"/>
        </w:rPr>
      </w:pPr>
      <w:r>
        <w:rPr>
          <w:rFonts w:ascii="Times New Roman" w:hAnsi="Times New Roman"/>
          <w:sz w:val="28"/>
          <w:szCs w:val="28"/>
        </w:rPr>
        <w:t>Воспитывать стремление к активной деятельности на занятиях.</w:t>
      </w:r>
    </w:p>
    <w:p w:rsidR="00C32B21" w:rsidRDefault="00C32B21" w:rsidP="00C32B21">
      <w:pPr>
        <w:spacing w:after="0"/>
        <w:jc w:val="both"/>
        <w:rPr>
          <w:rFonts w:ascii="Times New Roman" w:hAnsi="Times New Roman"/>
          <w:sz w:val="28"/>
          <w:szCs w:val="28"/>
        </w:rPr>
      </w:pPr>
      <w:r>
        <w:rPr>
          <w:rFonts w:ascii="Times New Roman" w:hAnsi="Times New Roman"/>
          <w:b/>
          <w:sz w:val="28"/>
          <w:szCs w:val="28"/>
        </w:rPr>
        <w:t>Оборудование:</w:t>
      </w:r>
      <w:r>
        <w:rPr>
          <w:rFonts w:ascii="Times New Roman" w:hAnsi="Times New Roman"/>
          <w:sz w:val="28"/>
          <w:szCs w:val="28"/>
        </w:rPr>
        <w:t xml:space="preserve"> кроссворд, изображение на плакате чуда-дерева, карточки со словами сад, рассада, посадки, садовод, садовник, посадили, картинки с изображением чуда-дерева на каждого ученика, карточки №1, №2 с заданием на каждого ученика, две нарисованные корзины, слова по отдельности из карточки №1</w:t>
      </w:r>
    </w:p>
    <w:p w:rsidR="00C32B21" w:rsidRDefault="00C32B21" w:rsidP="00C32B21">
      <w:pPr>
        <w:spacing w:after="0"/>
        <w:jc w:val="center"/>
        <w:rPr>
          <w:rFonts w:ascii="Times New Roman" w:hAnsi="Times New Roman"/>
          <w:b/>
          <w:sz w:val="28"/>
          <w:szCs w:val="28"/>
        </w:rPr>
      </w:pPr>
      <w:r>
        <w:rPr>
          <w:rFonts w:ascii="Times New Roman" w:hAnsi="Times New Roman"/>
          <w:b/>
          <w:sz w:val="28"/>
          <w:szCs w:val="28"/>
        </w:rPr>
        <w:t>Ход занятия.</w:t>
      </w:r>
    </w:p>
    <w:p w:rsidR="00C32B21" w:rsidRDefault="00C32B21" w:rsidP="00C32B21">
      <w:pPr>
        <w:pStyle w:val="a3"/>
        <w:numPr>
          <w:ilvl w:val="0"/>
          <w:numId w:val="2"/>
        </w:numPr>
        <w:spacing w:after="0"/>
        <w:jc w:val="both"/>
        <w:rPr>
          <w:rFonts w:ascii="Times New Roman" w:hAnsi="Times New Roman"/>
          <w:b/>
          <w:sz w:val="28"/>
          <w:szCs w:val="28"/>
        </w:rPr>
      </w:pPr>
      <w:r>
        <w:rPr>
          <w:rFonts w:ascii="Times New Roman" w:hAnsi="Times New Roman"/>
          <w:b/>
          <w:sz w:val="28"/>
          <w:szCs w:val="28"/>
        </w:rPr>
        <w:t>Организационный момент.</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Проверка готовности к занятию.</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Отгадаем кроссворд и узнаем, куда мы пойдем сегодня гулять.</w:t>
      </w:r>
    </w:p>
    <w:tbl>
      <w:tblPr>
        <w:tblpPr w:leftFromText="180" w:rightFromText="180" w:bottomFromText="200" w:vertAnchor="text" w:horzAnchor="page" w:tblpX="2443" w:tblpY="22"/>
        <w:tblW w:w="3380" w:type="dxa"/>
        <w:tblLook w:val="04A0" w:firstRow="1" w:lastRow="0" w:firstColumn="1" w:lastColumn="0" w:noHBand="0" w:noVBand="1"/>
      </w:tblPr>
      <w:tblGrid>
        <w:gridCol w:w="440"/>
        <w:gridCol w:w="500"/>
        <w:gridCol w:w="480"/>
        <w:gridCol w:w="520"/>
        <w:gridCol w:w="500"/>
        <w:gridCol w:w="480"/>
        <w:gridCol w:w="460"/>
      </w:tblGrid>
      <w:tr w:rsidR="00C32B21" w:rsidTr="00C32B21">
        <w:trPr>
          <w:trHeight w:val="300"/>
        </w:trPr>
        <w:tc>
          <w:tcPr>
            <w:tcW w:w="440" w:type="dxa"/>
            <w:tcBorders>
              <w:top w:val="nil"/>
              <w:left w:val="nil"/>
              <w:bottom w:val="nil"/>
              <w:right w:val="single" w:sz="18" w:space="0" w:color="auto"/>
            </w:tcBorders>
            <w:noWrap/>
            <w:vAlign w:val="bottom"/>
            <w:hideMark/>
          </w:tcPr>
          <w:p w:rsidR="00C32B21" w:rsidRDefault="00C32B21">
            <w:pPr>
              <w:spacing w:after="0"/>
              <w:rPr>
                <w:rFonts w:cs="Times New Roman"/>
              </w:rPr>
            </w:pPr>
          </w:p>
        </w:tc>
        <w:tc>
          <w:tcPr>
            <w:tcW w:w="500" w:type="dxa"/>
            <w:tcBorders>
              <w:top w:val="single" w:sz="18" w:space="0" w:color="auto"/>
              <w:left w:val="single" w:sz="18" w:space="0" w:color="auto"/>
              <w:bottom w:val="nil"/>
              <w:right w:val="single" w:sz="18" w:space="0" w:color="auto"/>
            </w:tcBorders>
            <w:noWrap/>
            <w:vAlign w:val="bottom"/>
            <w:hideMark/>
          </w:tcPr>
          <w:p w:rsidR="00C32B21" w:rsidRDefault="00C32B21">
            <w:pPr>
              <w:spacing w:after="0" w:line="240" w:lineRule="auto"/>
              <w:rPr>
                <w:rFonts w:ascii="Times New Roman" w:eastAsia="Times New Roman" w:hAnsi="Times New Roman" w:cs="Times New Roman"/>
                <w:bCs/>
                <w:color w:val="000000"/>
                <w:sz w:val="24"/>
                <w:szCs w:val="24"/>
                <w:vertAlign w:val="superscript"/>
              </w:rPr>
            </w:pPr>
            <w:r>
              <w:rPr>
                <w:rFonts w:ascii="Times New Roman" w:eastAsia="Times New Roman" w:hAnsi="Times New Roman" w:cs="Times New Roman"/>
                <w:bCs/>
                <w:color w:val="000000"/>
                <w:sz w:val="24"/>
                <w:szCs w:val="24"/>
                <w:vertAlign w:val="superscript"/>
              </w:rPr>
              <w:t> 1</w:t>
            </w:r>
          </w:p>
        </w:tc>
        <w:tc>
          <w:tcPr>
            <w:tcW w:w="480" w:type="dxa"/>
            <w:tcBorders>
              <w:top w:val="single" w:sz="4" w:space="0" w:color="auto"/>
              <w:left w:val="single" w:sz="18" w:space="0" w:color="auto"/>
              <w:bottom w:val="nil"/>
              <w:right w:val="single" w:sz="4" w:space="0" w:color="auto"/>
            </w:tcBorders>
            <w:noWrap/>
            <w:vAlign w:val="bottom"/>
            <w:hideMark/>
          </w:tcPr>
          <w:p w:rsidR="00C32B21" w:rsidRDefault="00C32B21">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520" w:type="dxa"/>
            <w:tcBorders>
              <w:top w:val="single" w:sz="4" w:space="0" w:color="auto"/>
              <w:left w:val="nil"/>
              <w:bottom w:val="nil"/>
              <w:right w:val="single" w:sz="4" w:space="0" w:color="auto"/>
            </w:tcBorders>
            <w:noWrap/>
            <w:vAlign w:val="bottom"/>
            <w:hideMark/>
          </w:tcPr>
          <w:p w:rsidR="00C32B21" w:rsidRDefault="00C32B21">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500" w:type="dxa"/>
            <w:tcBorders>
              <w:top w:val="single" w:sz="4" w:space="0" w:color="auto"/>
              <w:left w:val="nil"/>
              <w:bottom w:val="nil"/>
              <w:right w:val="single" w:sz="4" w:space="0" w:color="auto"/>
            </w:tcBorders>
            <w:noWrap/>
            <w:vAlign w:val="bottom"/>
            <w:hideMark/>
          </w:tcPr>
          <w:p w:rsidR="00C32B21" w:rsidRDefault="00C32B21">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noWrap/>
            <w:vAlign w:val="bottom"/>
            <w:hideMark/>
          </w:tcPr>
          <w:p w:rsidR="00C32B21" w:rsidRDefault="00C32B21">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0" w:type="dxa"/>
            <w:tcBorders>
              <w:top w:val="single" w:sz="4" w:space="0" w:color="auto"/>
              <w:left w:val="nil"/>
              <w:bottom w:val="single" w:sz="4" w:space="0" w:color="auto"/>
              <w:right w:val="single" w:sz="4" w:space="0" w:color="auto"/>
            </w:tcBorders>
            <w:noWrap/>
            <w:vAlign w:val="bottom"/>
            <w:hideMark/>
          </w:tcPr>
          <w:p w:rsidR="00C32B21" w:rsidRDefault="00C32B21">
            <w:pPr>
              <w:spacing w:after="0" w:line="240" w:lineRule="auto"/>
              <w:rPr>
                <w:rFonts w:ascii="Calibri" w:eastAsia="Times New Roman" w:hAnsi="Calibri" w:cs="Calibri"/>
                <w:color w:val="000000"/>
              </w:rPr>
            </w:pPr>
            <w:r>
              <w:rPr>
                <w:rFonts w:ascii="Calibri" w:eastAsia="Times New Roman" w:hAnsi="Calibri" w:cs="Calibri"/>
                <w:color w:val="000000"/>
              </w:rPr>
              <w:t> </w:t>
            </w:r>
          </w:p>
        </w:tc>
      </w:tr>
      <w:tr w:rsidR="00C32B21" w:rsidTr="00C32B21">
        <w:trPr>
          <w:trHeight w:val="300"/>
        </w:trPr>
        <w:tc>
          <w:tcPr>
            <w:tcW w:w="440" w:type="dxa"/>
            <w:tcBorders>
              <w:top w:val="single" w:sz="4" w:space="0" w:color="auto"/>
              <w:left w:val="single" w:sz="4" w:space="0" w:color="auto"/>
              <w:bottom w:val="single" w:sz="4" w:space="0" w:color="auto"/>
              <w:right w:val="single" w:sz="18" w:space="0" w:color="auto"/>
            </w:tcBorders>
            <w:noWrap/>
            <w:vAlign w:val="bottom"/>
            <w:hideMark/>
          </w:tcPr>
          <w:p w:rsidR="00C32B21" w:rsidRDefault="00C32B21">
            <w:pPr>
              <w:spacing w:after="0" w:line="240" w:lineRule="auto"/>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2</w:t>
            </w:r>
          </w:p>
        </w:tc>
        <w:tc>
          <w:tcPr>
            <w:tcW w:w="500" w:type="dxa"/>
            <w:tcBorders>
              <w:top w:val="single" w:sz="4" w:space="0" w:color="auto"/>
              <w:left w:val="single" w:sz="18" w:space="0" w:color="auto"/>
              <w:bottom w:val="nil"/>
              <w:right w:val="single" w:sz="18" w:space="0" w:color="auto"/>
            </w:tcBorders>
            <w:noWrap/>
            <w:vAlign w:val="bottom"/>
            <w:hideMark/>
          </w:tcPr>
          <w:p w:rsidR="00C32B21" w:rsidRDefault="00C32B21">
            <w:pPr>
              <w:spacing w:after="0" w:line="240" w:lineRule="auto"/>
              <w:rPr>
                <w:rFonts w:ascii="Times New Roman" w:eastAsia="Times New Roman" w:hAnsi="Times New Roman" w:cs="Times New Roman"/>
                <w:bCs/>
                <w:color w:val="000000"/>
                <w:sz w:val="24"/>
                <w:szCs w:val="24"/>
                <w:vertAlign w:val="superscript"/>
              </w:rPr>
            </w:pPr>
            <w:r>
              <w:rPr>
                <w:rFonts w:ascii="Times New Roman" w:eastAsia="Times New Roman" w:hAnsi="Times New Roman" w:cs="Times New Roman"/>
                <w:bCs/>
                <w:color w:val="000000"/>
                <w:sz w:val="24"/>
                <w:szCs w:val="24"/>
                <w:vertAlign w:val="superscript"/>
              </w:rPr>
              <w:t> </w:t>
            </w:r>
          </w:p>
        </w:tc>
        <w:tc>
          <w:tcPr>
            <w:tcW w:w="480" w:type="dxa"/>
            <w:tcBorders>
              <w:top w:val="single" w:sz="4" w:space="0" w:color="auto"/>
              <w:left w:val="single" w:sz="18" w:space="0" w:color="auto"/>
              <w:bottom w:val="nil"/>
              <w:right w:val="single" w:sz="4" w:space="0" w:color="auto"/>
            </w:tcBorders>
            <w:noWrap/>
            <w:vAlign w:val="bottom"/>
            <w:hideMark/>
          </w:tcPr>
          <w:p w:rsidR="00C32B21" w:rsidRDefault="00C32B21">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520" w:type="dxa"/>
            <w:tcBorders>
              <w:top w:val="single" w:sz="4" w:space="0" w:color="auto"/>
              <w:left w:val="nil"/>
              <w:bottom w:val="nil"/>
              <w:right w:val="single" w:sz="4" w:space="0" w:color="auto"/>
            </w:tcBorders>
            <w:noWrap/>
            <w:vAlign w:val="bottom"/>
            <w:hideMark/>
          </w:tcPr>
          <w:p w:rsidR="00C32B21" w:rsidRDefault="00C32B21">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500" w:type="dxa"/>
            <w:tcBorders>
              <w:top w:val="single" w:sz="4" w:space="0" w:color="auto"/>
              <w:left w:val="nil"/>
              <w:bottom w:val="nil"/>
              <w:right w:val="single" w:sz="4" w:space="0" w:color="auto"/>
            </w:tcBorders>
            <w:noWrap/>
            <w:vAlign w:val="bottom"/>
            <w:hideMark/>
          </w:tcPr>
          <w:p w:rsidR="00C32B21" w:rsidRDefault="00C32B21">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80" w:type="dxa"/>
            <w:noWrap/>
            <w:vAlign w:val="bottom"/>
            <w:hideMark/>
          </w:tcPr>
          <w:p w:rsidR="00C32B21" w:rsidRDefault="00C32B21">
            <w:pPr>
              <w:spacing w:after="0"/>
              <w:rPr>
                <w:rFonts w:cs="Times New Roman"/>
              </w:rPr>
            </w:pPr>
          </w:p>
        </w:tc>
        <w:tc>
          <w:tcPr>
            <w:tcW w:w="460" w:type="dxa"/>
            <w:noWrap/>
            <w:vAlign w:val="bottom"/>
            <w:hideMark/>
          </w:tcPr>
          <w:p w:rsidR="00C32B21" w:rsidRDefault="00C32B21">
            <w:pPr>
              <w:spacing w:after="0"/>
              <w:rPr>
                <w:rFonts w:cs="Times New Roman"/>
              </w:rPr>
            </w:pPr>
          </w:p>
        </w:tc>
      </w:tr>
      <w:tr w:rsidR="00C32B21" w:rsidTr="00C32B21">
        <w:trPr>
          <w:trHeight w:val="300"/>
        </w:trPr>
        <w:tc>
          <w:tcPr>
            <w:tcW w:w="440" w:type="dxa"/>
            <w:tcBorders>
              <w:top w:val="nil"/>
              <w:left w:val="nil"/>
              <w:bottom w:val="nil"/>
              <w:right w:val="single" w:sz="18" w:space="0" w:color="auto"/>
            </w:tcBorders>
            <w:noWrap/>
            <w:vAlign w:val="bottom"/>
            <w:hideMark/>
          </w:tcPr>
          <w:p w:rsidR="00C32B21" w:rsidRDefault="00C32B21">
            <w:pPr>
              <w:spacing w:after="0"/>
              <w:rPr>
                <w:rFonts w:cs="Times New Roman"/>
              </w:rPr>
            </w:pPr>
          </w:p>
        </w:tc>
        <w:tc>
          <w:tcPr>
            <w:tcW w:w="500" w:type="dxa"/>
            <w:tcBorders>
              <w:top w:val="single" w:sz="4" w:space="0" w:color="auto"/>
              <w:left w:val="single" w:sz="18" w:space="0" w:color="auto"/>
              <w:bottom w:val="single" w:sz="18" w:space="0" w:color="auto"/>
              <w:right w:val="single" w:sz="18" w:space="0" w:color="auto"/>
            </w:tcBorders>
            <w:noWrap/>
            <w:vAlign w:val="bottom"/>
            <w:hideMark/>
          </w:tcPr>
          <w:p w:rsidR="00C32B21" w:rsidRDefault="00C32B21">
            <w:pPr>
              <w:spacing w:after="0" w:line="240" w:lineRule="auto"/>
              <w:rPr>
                <w:rFonts w:ascii="Times New Roman" w:eastAsia="Times New Roman" w:hAnsi="Times New Roman" w:cs="Times New Roman"/>
                <w:bCs/>
                <w:color w:val="000000"/>
                <w:sz w:val="24"/>
                <w:szCs w:val="24"/>
                <w:vertAlign w:val="superscript"/>
              </w:rPr>
            </w:pPr>
            <w:r>
              <w:rPr>
                <w:rFonts w:ascii="Times New Roman" w:eastAsia="Times New Roman" w:hAnsi="Times New Roman" w:cs="Times New Roman"/>
                <w:bCs/>
                <w:color w:val="000000"/>
                <w:sz w:val="24"/>
                <w:szCs w:val="24"/>
                <w:vertAlign w:val="superscript"/>
              </w:rPr>
              <w:t> 3</w:t>
            </w:r>
          </w:p>
        </w:tc>
        <w:tc>
          <w:tcPr>
            <w:tcW w:w="480" w:type="dxa"/>
            <w:tcBorders>
              <w:top w:val="single" w:sz="4" w:space="0" w:color="auto"/>
              <w:left w:val="single" w:sz="18" w:space="0" w:color="auto"/>
              <w:bottom w:val="single" w:sz="4" w:space="0" w:color="auto"/>
              <w:right w:val="single" w:sz="4" w:space="0" w:color="auto"/>
            </w:tcBorders>
            <w:noWrap/>
            <w:vAlign w:val="bottom"/>
            <w:hideMark/>
          </w:tcPr>
          <w:p w:rsidR="00C32B21" w:rsidRDefault="00C32B21">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520" w:type="dxa"/>
            <w:tcBorders>
              <w:top w:val="single" w:sz="4" w:space="0" w:color="auto"/>
              <w:left w:val="nil"/>
              <w:bottom w:val="single" w:sz="4" w:space="0" w:color="auto"/>
              <w:right w:val="single" w:sz="4" w:space="0" w:color="auto"/>
            </w:tcBorders>
            <w:noWrap/>
            <w:vAlign w:val="bottom"/>
            <w:hideMark/>
          </w:tcPr>
          <w:p w:rsidR="00C32B21" w:rsidRDefault="00C32B21">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500" w:type="dxa"/>
            <w:tcBorders>
              <w:top w:val="single" w:sz="4" w:space="0" w:color="auto"/>
              <w:left w:val="nil"/>
              <w:bottom w:val="single" w:sz="4" w:space="0" w:color="auto"/>
              <w:right w:val="single" w:sz="4" w:space="0" w:color="auto"/>
            </w:tcBorders>
            <w:noWrap/>
            <w:vAlign w:val="bottom"/>
            <w:hideMark/>
          </w:tcPr>
          <w:p w:rsidR="00C32B21" w:rsidRDefault="00C32B21">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80" w:type="dxa"/>
            <w:tcBorders>
              <w:top w:val="single" w:sz="4" w:space="0" w:color="auto"/>
              <w:left w:val="nil"/>
              <w:bottom w:val="single" w:sz="4" w:space="0" w:color="auto"/>
              <w:right w:val="single" w:sz="4" w:space="0" w:color="auto"/>
            </w:tcBorders>
            <w:noWrap/>
            <w:vAlign w:val="bottom"/>
            <w:hideMark/>
          </w:tcPr>
          <w:p w:rsidR="00C32B21" w:rsidRDefault="00C32B21">
            <w:pPr>
              <w:spacing w:after="0" w:line="240" w:lineRule="auto"/>
              <w:rPr>
                <w:rFonts w:ascii="Calibri" w:eastAsia="Times New Roman" w:hAnsi="Calibri" w:cs="Calibri"/>
                <w:color w:val="000000"/>
              </w:rPr>
            </w:pPr>
            <w:r>
              <w:rPr>
                <w:rFonts w:ascii="Calibri" w:eastAsia="Times New Roman" w:hAnsi="Calibri" w:cs="Calibri"/>
                <w:color w:val="000000"/>
              </w:rPr>
              <w:t> </w:t>
            </w:r>
          </w:p>
        </w:tc>
        <w:tc>
          <w:tcPr>
            <w:tcW w:w="460" w:type="dxa"/>
            <w:tcBorders>
              <w:top w:val="single" w:sz="4" w:space="0" w:color="auto"/>
              <w:left w:val="nil"/>
              <w:bottom w:val="single" w:sz="4" w:space="0" w:color="auto"/>
              <w:right w:val="single" w:sz="4" w:space="0" w:color="auto"/>
            </w:tcBorders>
            <w:noWrap/>
            <w:vAlign w:val="bottom"/>
            <w:hideMark/>
          </w:tcPr>
          <w:p w:rsidR="00C32B21" w:rsidRDefault="00C32B21">
            <w:pPr>
              <w:spacing w:after="0" w:line="240" w:lineRule="auto"/>
              <w:rPr>
                <w:rFonts w:ascii="Calibri" w:eastAsia="Times New Roman" w:hAnsi="Calibri" w:cs="Calibri"/>
                <w:color w:val="000000"/>
              </w:rPr>
            </w:pPr>
            <w:r>
              <w:rPr>
                <w:rFonts w:ascii="Calibri" w:eastAsia="Times New Roman" w:hAnsi="Calibri" w:cs="Calibri"/>
                <w:color w:val="000000"/>
              </w:rPr>
              <w:t> </w:t>
            </w:r>
          </w:p>
        </w:tc>
      </w:tr>
    </w:tbl>
    <w:p w:rsidR="00C32B21" w:rsidRDefault="00C32B21" w:rsidP="00C32B21">
      <w:pPr>
        <w:pStyle w:val="a3"/>
        <w:tabs>
          <w:tab w:val="left" w:pos="5850"/>
        </w:tabs>
        <w:spacing w:after="0"/>
        <w:jc w:val="both"/>
        <w:rPr>
          <w:rFonts w:ascii="Times New Roman" w:hAnsi="Times New Roman"/>
          <w:sz w:val="28"/>
          <w:szCs w:val="28"/>
        </w:rPr>
      </w:pPr>
    </w:p>
    <w:p w:rsidR="00C32B21" w:rsidRDefault="00C32B21" w:rsidP="00C32B21">
      <w:pPr>
        <w:pStyle w:val="a3"/>
        <w:tabs>
          <w:tab w:val="left" w:pos="5850"/>
        </w:tabs>
        <w:spacing w:after="0"/>
        <w:jc w:val="both"/>
        <w:rPr>
          <w:rFonts w:ascii="Times New Roman" w:hAnsi="Times New Roman"/>
          <w:sz w:val="28"/>
          <w:szCs w:val="28"/>
        </w:rPr>
      </w:pPr>
    </w:p>
    <w:p w:rsidR="00C32B21" w:rsidRDefault="00C32B21" w:rsidP="00C32B21">
      <w:pPr>
        <w:pStyle w:val="a3"/>
        <w:tabs>
          <w:tab w:val="left" w:pos="5850"/>
        </w:tabs>
        <w:spacing w:after="0"/>
        <w:jc w:val="both"/>
        <w:rPr>
          <w:rFonts w:ascii="Times New Roman" w:hAnsi="Times New Roman"/>
          <w:sz w:val="28"/>
          <w:szCs w:val="28"/>
        </w:rPr>
      </w:pPr>
    </w:p>
    <w:p w:rsidR="00C32B21" w:rsidRDefault="00C32B21" w:rsidP="00C32B21">
      <w:pPr>
        <w:pStyle w:val="a3"/>
        <w:tabs>
          <w:tab w:val="left" w:pos="5850"/>
        </w:tabs>
        <w:spacing w:after="0"/>
        <w:jc w:val="both"/>
        <w:rPr>
          <w:rFonts w:ascii="Times New Roman" w:hAnsi="Times New Roman"/>
          <w:sz w:val="28"/>
          <w:szCs w:val="28"/>
        </w:rPr>
      </w:pPr>
      <w:r>
        <w:rPr>
          <w:rFonts w:ascii="Times New Roman" w:hAnsi="Times New Roman"/>
          <w:sz w:val="28"/>
          <w:szCs w:val="28"/>
        </w:rPr>
        <w:t>1.Эта хищница болтлива.</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Воровата, суетлива,</w:t>
      </w:r>
    </w:p>
    <w:p w:rsidR="00C32B21" w:rsidRDefault="00C32B21" w:rsidP="00C32B21">
      <w:pPr>
        <w:pStyle w:val="a3"/>
        <w:spacing w:after="0"/>
        <w:jc w:val="both"/>
        <w:rPr>
          <w:rFonts w:ascii="Times New Roman" w:hAnsi="Times New Roman"/>
          <w:sz w:val="28"/>
          <w:szCs w:val="28"/>
        </w:rPr>
      </w:pPr>
      <w:proofErr w:type="gramStart"/>
      <w:r>
        <w:rPr>
          <w:rFonts w:ascii="Times New Roman" w:hAnsi="Times New Roman"/>
          <w:sz w:val="28"/>
          <w:szCs w:val="28"/>
        </w:rPr>
        <w:t>Стрекотунья</w:t>
      </w:r>
      <w:proofErr w:type="gramEnd"/>
      <w:r>
        <w:rPr>
          <w:rFonts w:ascii="Times New Roman" w:hAnsi="Times New Roman"/>
          <w:sz w:val="28"/>
          <w:szCs w:val="28"/>
        </w:rPr>
        <w:t>, белобока,</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А зовут ее … (сорока)</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2.Бел, как снег,</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В чести у всех.</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В рот попал –</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И там пропал</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ахар)</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3.Она идет между сел и полей.</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А люди все идут по ней</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орога)</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 xml:space="preserve">Ключевое слово </w:t>
      </w:r>
      <w:r>
        <w:rPr>
          <w:rFonts w:ascii="Times New Roman" w:hAnsi="Times New Roman"/>
          <w:sz w:val="28"/>
          <w:szCs w:val="28"/>
          <w:u w:val="single"/>
        </w:rPr>
        <w:t>сад.</w:t>
      </w:r>
    </w:p>
    <w:p w:rsidR="00C32B21" w:rsidRDefault="00C32B21" w:rsidP="00C32B21">
      <w:pPr>
        <w:pStyle w:val="a3"/>
        <w:numPr>
          <w:ilvl w:val="0"/>
          <w:numId w:val="2"/>
        </w:numPr>
        <w:spacing w:after="0"/>
        <w:jc w:val="both"/>
        <w:rPr>
          <w:rFonts w:ascii="Times New Roman" w:hAnsi="Times New Roman"/>
          <w:b/>
          <w:sz w:val="28"/>
          <w:szCs w:val="28"/>
        </w:rPr>
      </w:pPr>
      <w:r>
        <w:rPr>
          <w:rFonts w:ascii="Times New Roman" w:hAnsi="Times New Roman"/>
          <w:b/>
          <w:sz w:val="28"/>
          <w:szCs w:val="28"/>
        </w:rPr>
        <w:t>Артикуляционная гимнастика.</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Раз, два, три, четыре, пять (рот широко открыт, движение языка влево-вправо)</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Вместе в сад идем гулять (рот широко открыт, движение языка вверх-вниз)</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Все посадки посадили, (язык горочкой)</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lastRenderedPageBreak/>
        <w:t>Садовые цветы полили (выдох длительный в положении языка горочкой, холодная воздушная струя со звуком с-с-с),</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А садовника разбудить забыли (язык в уголке рта)</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Какие слова, близкие по звучанию про сад, встретились в гимнастике? (Сад, посадки, посадить, садовые, садовник).</w:t>
      </w:r>
    </w:p>
    <w:p w:rsidR="00C32B21" w:rsidRDefault="00C32B21" w:rsidP="00C32B21">
      <w:pPr>
        <w:pStyle w:val="a3"/>
        <w:spacing w:after="0"/>
        <w:jc w:val="both"/>
        <w:rPr>
          <w:rFonts w:ascii="Times New Roman" w:hAnsi="Times New Roman"/>
          <w:sz w:val="28"/>
          <w:szCs w:val="28"/>
        </w:rPr>
      </w:pPr>
      <w:r>
        <w:rPr>
          <w:rFonts w:ascii="Times New Roman" w:hAnsi="Times New Roman"/>
          <w:b/>
          <w:sz w:val="28"/>
          <w:szCs w:val="28"/>
        </w:rPr>
        <w:t>Игра «</w:t>
      </w:r>
      <w:proofErr w:type="gramStart"/>
      <w:r>
        <w:rPr>
          <w:rFonts w:ascii="Times New Roman" w:hAnsi="Times New Roman"/>
          <w:b/>
          <w:sz w:val="28"/>
          <w:szCs w:val="28"/>
        </w:rPr>
        <w:t>Самый</w:t>
      </w:r>
      <w:proofErr w:type="gramEnd"/>
      <w:r>
        <w:rPr>
          <w:rFonts w:ascii="Times New Roman" w:hAnsi="Times New Roman"/>
          <w:b/>
          <w:sz w:val="28"/>
          <w:szCs w:val="28"/>
        </w:rPr>
        <w:t xml:space="preserve"> внимательный».</w:t>
      </w:r>
      <w:r>
        <w:rPr>
          <w:rFonts w:ascii="Times New Roman" w:hAnsi="Times New Roman"/>
          <w:sz w:val="28"/>
          <w:szCs w:val="28"/>
        </w:rPr>
        <w:t xml:space="preserve"> Логопед предлагает запомнить и повторить в той же последовательности ряды слов:</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Сад, садовый, посадить, посадки, садовник.</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Соль, соленый, посолить, соленья, рассол.</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Лес, лесник, перелесок, лесок, лесной.</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Гора, горка, пригорок, горняк, горный.</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Воз, возить, перевозка, повозка, возчик.</w:t>
      </w:r>
    </w:p>
    <w:p w:rsidR="00C32B21" w:rsidRDefault="00C32B21" w:rsidP="00C32B21">
      <w:pPr>
        <w:pStyle w:val="a3"/>
        <w:numPr>
          <w:ilvl w:val="0"/>
          <w:numId w:val="2"/>
        </w:numPr>
        <w:spacing w:after="0"/>
        <w:jc w:val="both"/>
        <w:rPr>
          <w:rFonts w:ascii="Times New Roman" w:hAnsi="Times New Roman"/>
          <w:b/>
          <w:sz w:val="28"/>
          <w:szCs w:val="28"/>
        </w:rPr>
      </w:pPr>
      <w:r>
        <w:rPr>
          <w:rFonts w:ascii="Times New Roman" w:hAnsi="Times New Roman"/>
          <w:b/>
          <w:sz w:val="28"/>
          <w:szCs w:val="28"/>
        </w:rPr>
        <w:t>Работа с текстом.</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Логопед читает текст рассказа.</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Родник роднит речку, река льётся-течет через всю нашу матушку-землю, через всю Родину, кормит народ. Вы глядите, как это складно выходит: родник, родина, народ. Все эти слова как бы родня.</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После того, как ученики прослушали текст, логопед выясняет, понятен ли им смысл слов родник, родина, родня, и говорит, что эти слова называются родственными.</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Затем логопед читает стихотворение.</w:t>
      </w:r>
    </w:p>
    <w:p w:rsidR="00C32B21" w:rsidRDefault="00C32B21" w:rsidP="00C32B21">
      <w:pPr>
        <w:pStyle w:val="a3"/>
        <w:spacing w:after="0"/>
        <w:jc w:val="both"/>
        <w:rPr>
          <w:rFonts w:ascii="Times New Roman" w:hAnsi="Times New Roman"/>
          <w:b/>
          <w:sz w:val="28"/>
          <w:szCs w:val="28"/>
        </w:rPr>
      </w:pPr>
      <w:r>
        <w:rPr>
          <w:rFonts w:ascii="Times New Roman" w:hAnsi="Times New Roman"/>
          <w:b/>
          <w:sz w:val="28"/>
          <w:szCs w:val="28"/>
        </w:rPr>
        <w:t>Как растут слова.</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Как-то много лет назад</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 xml:space="preserve">Посадили странный </w:t>
      </w:r>
      <w:r>
        <w:rPr>
          <w:rFonts w:ascii="Times New Roman" w:hAnsi="Times New Roman"/>
          <w:b/>
          <w:sz w:val="28"/>
          <w:szCs w:val="28"/>
        </w:rPr>
        <w:t>сад</w:t>
      </w:r>
      <w:r>
        <w:rPr>
          <w:rFonts w:ascii="Times New Roman" w:hAnsi="Times New Roman"/>
          <w:sz w:val="28"/>
          <w:szCs w:val="28"/>
        </w:rPr>
        <w:t>.</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Не был сад фруктовым –</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Был он только словом.</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Это слово, словно – корень,</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Разрастаться сало вскоре</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И плоды нам принесло –</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Стало много новых слов.</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 xml:space="preserve">Вот из сада вам </w:t>
      </w:r>
      <w:r>
        <w:rPr>
          <w:rFonts w:ascii="Times New Roman" w:hAnsi="Times New Roman"/>
          <w:b/>
          <w:sz w:val="28"/>
          <w:szCs w:val="28"/>
        </w:rPr>
        <w:t>рассада</w:t>
      </w:r>
      <w:r>
        <w:rPr>
          <w:rFonts w:ascii="Times New Roman" w:hAnsi="Times New Roman"/>
          <w:sz w:val="28"/>
          <w:szCs w:val="28"/>
        </w:rPr>
        <w:t>.</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 xml:space="preserve">Вот еще </w:t>
      </w:r>
      <w:r>
        <w:rPr>
          <w:rFonts w:ascii="Times New Roman" w:hAnsi="Times New Roman"/>
          <w:b/>
          <w:sz w:val="28"/>
          <w:szCs w:val="28"/>
        </w:rPr>
        <w:t>посадки</w:t>
      </w:r>
      <w:r>
        <w:rPr>
          <w:rFonts w:ascii="Times New Roman" w:hAnsi="Times New Roman"/>
          <w:sz w:val="28"/>
          <w:szCs w:val="28"/>
        </w:rPr>
        <w:t xml:space="preserve"> рядом</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 xml:space="preserve">А вот </w:t>
      </w:r>
      <w:r>
        <w:rPr>
          <w:rFonts w:ascii="Times New Roman" w:hAnsi="Times New Roman"/>
          <w:b/>
          <w:sz w:val="28"/>
          <w:szCs w:val="28"/>
        </w:rPr>
        <w:t>садовод</w:t>
      </w:r>
      <w:r>
        <w:rPr>
          <w:rFonts w:ascii="Times New Roman" w:hAnsi="Times New Roman"/>
          <w:sz w:val="28"/>
          <w:szCs w:val="28"/>
        </w:rPr>
        <w:t>,</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С ним</w:t>
      </w:r>
      <w:r>
        <w:rPr>
          <w:rFonts w:ascii="Times New Roman" w:hAnsi="Times New Roman"/>
          <w:b/>
          <w:sz w:val="28"/>
          <w:szCs w:val="28"/>
        </w:rPr>
        <w:t xml:space="preserve"> садовник</w:t>
      </w:r>
      <w:r>
        <w:rPr>
          <w:rFonts w:ascii="Times New Roman" w:hAnsi="Times New Roman"/>
          <w:sz w:val="28"/>
          <w:szCs w:val="28"/>
        </w:rPr>
        <w:t xml:space="preserve"> идет.</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Очень интересно</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Гулять в саду словесном.</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Вновь поясняется понимание смысла слов рассада, посадки, садовод, рассада, садовник.</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lastRenderedPageBreak/>
        <w:t>Из какого слова «выросли» слова садовник, садовод, рассада, посадки? (Из слова сад). Слово сад – это слово-корень.</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 xml:space="preserve">Логопед прикрепляет к доске плакат с изображением </w:t>
      </w:r>
      <w:proofErr w:type="gramStart"/>
      <w:r>
        <w:rPr>
          <w:rFonts w:ascii="Times New Roman" w:hAnsi="Times New Roman"/>
          <w:sz w:val="28"/>
          <w:szCs w:val="28"/>
        </w:rPr>
        <w:t>чудо-дерева</w:t>
      </w:r>
      <w:proofErr w:type="gramEnd"/>
      <w:r>
        <w:rPr>
          <w:rFonts w:ascii="Times New Roman" w:hAnsi="Times New Roman"/>
          <w:sz w:val="28"/>
          <w:szCs w:val="28"/>
        </w:rPr>
        <w:t>. Слово сад прикрепляется к корню дерева.</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Назовите слова, которые «выросли» из слова сад. (Ученики прикрепляют остальные слова на крону дерева).</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Все эти слова произошли от одного корня и называются однокоренными, родственными.</w:t>
      </w:r>
    </w:p>
    <w:p w:rsidR="00C32B21" w:rsidRDefault="00C32B21" w:rsidP="00C32B21">
      <w:pPr>
        <w:pStyle w:val="a3"/>
        <w:numPr>
          <w:ilvl w:val="0"/>
          <w:numId w:val="2"/>
        </w:numPr>
        <w:spacing w:after="0"/>
        <w:jc w:val="both"/>
        <w:rPr>
          <w:rFonts w:ascii="Times New Roman" w:hAnsi="Times New Roman"/>
          <w:b/>
          <w:sz w:val="28"/>
          <w:szCs w:val="28"/>
        </w:rPr>
      </w:pPr>
      <w:r>
        <w:rPr>
          <w:rFonts w:ascii="Times New Roman" w:hAnsi="Times New Roman"/>
          <w:b/>
          <w:sz w:val="28"/>
          <w:szCs w:val="28"/>
        </w:rPr>
        <w:t>Пальчиковая гимнастика.</w:t>
      </w:r>
    </w:p>
    <w:p w:rsidR="00C32B21" w:rsidRDefault="00C32B21" w:rsidP="00C32B21">
      <w:pPr>
        <w:pStyle w:val="a3"/>
        <w:spacing w:after="0"/>
        <w:jc w:val="both"/>
        <w:rPr>
          <w:rFonts w:ascii="Times New Roman" w:hAnsi="Times New Roman"/>
          <w:b/>
          <w:sz w:val="28"/>
          <w:szCs w:val="28"/>
        </w:rPr>
      </w:pPr>
      <w:r>
        <w:rPr>
          <w:rFonts w:ascii="Times New Roman" w:hAnsi="Times New Roman"/>
          <w:b/>
          <w:sz w:val="28"/>
          <w:szCs w:val="28"/>
        </w:rPr>
        <w:t>Рассказ о птице и птенчиках.</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На дереве было гнездо с птенчиками. (Руки сложены одна на другую «гнездышком», «птенчики-пальчики» шевелятся).</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 xml:space="preserve">Прилетела мама-птица и стала кормить птенцов. </w:t>
      </w:r>
      <w:proofErr w:type="gramStart"/>
      <w:r>
        <w:rPr>
          <w:rFonts w:ascii="Times New Roman" w:hAnsi="Times New Roman"/>
          <w:sz w:val="28"/>
          <w:szCs w:val="28"/>
        </w:rPr>
        <w:t>(Ладонь раскрыта.</w:t>
      </w:r>
      <w:proofErr w:type="gramEnd"/>
      <w:r>
        <w:rPr>
          <w:rFonts w:ascii="Times New Roman" w:hAnsi="Times New Roman"/>
          <w:sz w:val="28"/>
          <w:szCs w:val="28"/>
        </w:rPr>
        <w:t xml:space="preserve"> </w:t>
      </w:r>
      <w:proofErr w:type="gramStart"/>
      <w:r>
        <w:rPr>
          <w:rFonts w:ascii="Times New Roman" w:hAnsi="Times New Roman"/>
          <w:sz w:val="28"/>
          <w:szCs w:val="28"/>
        </w:rPr>
        <w:t>Большой палец – это птица-мама, остальные пальцы птенцы).</w:t>
      </w:r>
      <w:proofErr w:type="gramEnd"/>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Мама дала птенцам по одной гусенице (Большой палец однократно прикасается поочередно к остальным пальчикам) и по три мошке (трехкратное прикасание).</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Наелись птицы и стали чистить клювы. Мама им помогает. (Большой палец поочередно с силой «чистит» верхние и боковые края остальных пальцев).</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То же самое проделывается и со второй рукой.</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Прошло время, птенцы стали большими, стали собираться в стаи, чтобы улететь на юг</w:t>
      </w:r>
      <w:proofErr w:type="gramStart"/>
      <w:r>
        <w:rPr>
          <w:rFonts w:ascii="Times New Roman" w:hAnsi="Times New Roman"/>
          <w:sz w:val="28"/>
          <w:szCs w:val="28"/>
        </w:rPr>
        <w:t>.(</w:t>
      </w:r>
      <w:proofErr w:type="gramEnd"/>
      <w:r>
        <w:rPr>
          <w:rFonts w:ascii="Times New Roman" w:hAnsi="Times New Roman"/>
          <w:sz w:val="28"/>
          <w:szCs w:val="28"/>
        </w:rPr>
        <w:t>Взмахи скрещенными кистями рук).</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Ученикам раздаются картинки с изображением дерева.</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Впишите родственные слова, в пустые квадраты, выделите корень.</w:t>
      </w:r>
    </w:p>
    <w:p w:rsidR="00C32B21" w:rsidRDefault="00C32B21" w:rsidP="00C32B21">
      <w:pPr>
        <w:pStyle w:val="a3"/>
        <w:numPr>
          <w:ilvl w:val="0"/>
          <w:numId w:val="2"/>
        </w:numPr>
        <w:spacing w:after="0"/>
        <w:jc w:val="both"/>
        <w:rPr>
          <w:rFonts w:ascii="Times New Roman" w:hAnsi="Times New Roman"/>
          <w:b/>
          <w:sz w:val="28"/>
          <w:szCs w:val="28"/>
        </w:rPr>
      </w:pPr>
      <w:r>
        <w:rPr>
          <w:rFonts w:ascii="Times New Roman" w:hAnsi="Times New Roman"/>
          <w:b/>
          <w:sz w:val="28"/>
          <w:szCs w:val="28"/>
        </w:rPr>
        <w:t>Работа с однокоренными словами, не являющимися родственными.</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Логопед показывает на доске пары слов: рис – рисунок; гора – горевать; водитель – вода – и предлагает ученикам найти общую часть этих слов. Затем предлагает записать пары слов в тетрадь, выделить в них общую часть – корень слова. Сравнить пары по смыслу. Сказать, будут ли эти слова родственными, почему?</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Делается вывод</w:t>
      </w:r>
      <w:proofErr w:type="gramStart"/>
      <w:r>
        <w:rPr>
          <w:rFonts w:ascii="Times New Roman" w:hAnsi="Times New Roman"/>
          <w:sz w:val="28"/>
          <w:szCs w:val="28"/>
        </w:rPr>
        <w:t>.(</w:t>
      </w:r>
      <w:proofErr w:type="gramEnd"/>
      <w:r>
        <w:rPr>
          <w:rFonts w:ascii="Times New Roman" w:hAnsi="Times New Roman"/>
          <w:sz w:val="28"/>
          <w:szCs w:val="28"/>
        </w:rPr>
        <w:t xml:space="preserve">Слова рис – рисунок, гора – горевать, водитель – вода не будут являться родственными, хоть и имеют общую часть – корень слова: рис, гор, вод. Эти слова имеют разное лексическое значение. </w:t>
      </w:r>
      <w:proofErr w:type="gramStart"/>
      <w:r>
        <w:rPr>
          <w:rFonts w:ascii="Times New Roman" w:hAnsi="Times New Roman"/>
          <w:sz w:val="28"/>
          <w:szCs w:val="28"/>
        </w:rPr>
        <w:t>Например: рис – злаковое растение, рисунок – творение человека.)</w:t>
      </w:r>
      <w:proofErr w:type="gramEnd"/>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Задание: устно придумать предложение с каждым из слов.</w:t>
      </w:r>
    </w:p>
    <w:p w:rsidR="00C32B21" w:rsidRDefault="00C32B21" w:rsidP="00C32B21">
      <w:pPr>
        <w:pStyle w:val="a3"/>
        <w:numPr>
          <w:ilvl w:val="0"/>
          <w:numId w:val="2"/>
        </w:numPr>
        <w:spacing w:after="0"/>
        <w:jc w:val="both"/>
        <w:rPr>
          <w:rFonts w:ascii="Times New Roman" w:hAnsi="Times New Roman"/>
          <w:b/>
          <w:sz w:val="28"/>
          <w:szCs w:val="28"/>
        </w:rPr>
      </w:pPr>
      <w:r>
        <w:rPr>
          <w:rFonts w:ascii="Times New Roman" w:hAnsi="Times New Roman"/>
          <w:b/>
          <w:sz w:val="28"/>
          <w:szCs w:val="28"/>
        </w:rPr>
        <w:t>Физкультминутка.</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Упражнения выполняются по стихотворению.</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lastRenderedPageBreak/>
        <w:t>На носочки я встаю,</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Яблочко я достаю.</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С яблочком бегу домой,</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Мамочке подарок мой!</w:t>
      </w:r>
    </w:p>
    <w:p w:rsidR="00C32B21" w:rsidRDefault="00C32B21" w:rsidP="00C32B21">
      <w:pPr>
        <w:pStyle w:val="a3"/>
        <w:numPr>
          <w:ilvl w:val="0"/>
          <w:numId w:val="2"/>
        </w:numPr>
        <w:spacing w:after="0"/>
        <w:jc w:val="both"/>
        <w:rPr>
          <w:rFonts w:ascii="Times New Roman" w:hAnsi="Times New Roman"/>
          <w:b/>
          <w:sz w:val="28"/>
          <w:szCs w:val="28"/>
        </w:rPr>
      </w:pPr>
      <w:proofErr w:type="gramStart"/>
      <w:r>
        <w:rPr>
          <w:rFonts w:ascii="Times New Roman" w:hAnsi="Times New Roman"/>
          <w:b/>
          <w:sz w:val="28"/>
          <w:szCs w:val="28"/>
        </w:rPr>
        <w:t xml:space="preserve">Закрепление изученного, тренировочные упражнения. </w:t>
      </w:r>
      <w:proofErr w:type="gramEnd"/>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Девочка Маринка пришла в сад</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Там на деревьях слова висят.</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Вот  тебе Марина для слов корзина.</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Ученикам раздаются карточки с заданием.</w:t>
      </w:r>
    </w:p>
    <w:p w:rsidR="00C32B21" w:rsidRDefault="00C32B21" w:rsidP="00C32B21">
      <w:pPr>
        <w:pStyle w:val="a3"/>
        <w:spacing w:after="0"/>
        <w:jc w:val="both"/>
        <w:rPr>
          <w:rFonts w:ascii="Times New Roman" w:hAnsi="Times New Roman"/>
          <w:sz w:val="28"/>
          <w:szCs w:val="28"/>
        </w:rPr>
      </w:pPr>
      <w:r>
        <w:rPr>
          <w:rFonts w:ascii="Times New Roman" w:hAnsi="Times New Roman"/>
          <w:b/>
          <w:sz w:val="28"/>
          <w:szCs w:val="28"/>
        </w:rPr>
        <w:t>Образец №1:</w:t>
      </w:r>
      <w:r>
        <w:rPr>
          <w:rFonts w:ascii="Times New Roman" w:hAnsi="Times New Roman"/>
          <w:sz w:val="28"/>
          <w:szCs w:val="28"/>
        </w:rPr>
        <w:t xml:space="preserve"> разложите по корзинам, расположенным на доске, родственные слова. Запишите родственные слова в тетрадь в две колонки, выделите корень.</w:t>
      </w:r>
    </w:p>
    <w:tbl>
      <w:tblPr>
        <w:tblStyle w:val="a4"/>
        <w:tblW w:w="0" w:type="auto"/>
        <w:tblInd w:w="720" w:type="dxa"/>
        <w:tblLook w:val="04A0" w:firstRow="1" w:lastRow="0" w:firstColumn="1" w:lastColumn="0" w:noHBand="0" w:noVBand="1"/>
      </w:tblPr>
      <w:tblGrid>
        <w:gridCol w:w="4383"/>
        <w:gridCol w:w="4468"/>
      </w:tblGrid>
      <w:tr w:rsidR="00C32B21" w:rsidTr="00C32B2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B21" w:rsidRDefault="00C32B21">
            <w:pPr>
              <w:pStyle w:val="a3"/>
              <w:ind w:left="0"/>
              <w:jc w:val="both"/>
              <w:rPr>
                <w:rFonts w:ascii="Times New Roman" w:hAnsi="Times New Roman"/>
                <w:sz w:val="28"/>
                <w:szCs w:val="28"/>
              </w:rPr>
            </w:pPr>
            <w:r>
              <w:rPr>
                <w:rFonts w:ascii="Times New Roman" w:hAnsi="Times New Roman"/>
                <w:sz w:val="28"/>
                <w:szCs w:val="28"/>
              </w:rPr>
              <w:t>Гора, горе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B21" w:rsidRDefault="00C32B21">
            <w:pPr>
              <w:pStyle w:val="a3"/>
              <w:ind w:left="0"/>
              <w:jc w:val="both"/>
              <w:rPr>
                <w:rFonts w:ascii="Times New Roman" w:hAnsi="Times New Roman"/>
                <w:sz w:val="28"/>
                <w:szCs w:val="28"/>
              </w:rPr>
            </w:pPr>
            <w:r>
              <w:rPr>
                <w:rFonts w:ascii="Times New Roman" w:hAnsi="Times New Roman"/>
                <w:sz w:val="28"/>
                <w:szCs w:val="28"/>
              </w:rPr>
              <w:t>Горный, горюшко, пригорок, горевать, гористый, горький, горочка, пригорюнился</w:t>
            </w:r>
          </w:p>
        </w:tc>
      </w:tr>
      <w:tr w:rsidR="00C32B21" w:rsidTr="00C32B2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B21" w:rsidRDefault="00C32B21">
            <w:pPr>
              <w:pStyle w:val="a3"/>
              <w:ind w:left="0"/>
              <w:jc w:val="both"/>
              <w:rPr>
                <w:rFonts w:ascii="Times New Roman" w:hAnsi="Times New Roman"/>
                <w:sz w:val="28"/>
                <w:szCs w:val="28"/>
              </w:rPr>
            </w:pPr>
            <w:r>
              <w:rPr>
                <w:rFonts w:ascii="Times New Roman" w:hAnsi="Times New Roman"/>
                <w:sz w:val="28"/>
                <w:szCs w:val="28"/>
              </w:rPr>
              <w:t>Вода, водит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B21" w:rsidRDefault="00C32B21">
            <w:pPr>
              <w:pStyle w:val="a3"/>
              <w:ind w:left="0"/>
              <w:jc w:val="both"/>
              <w:rPr>
                <w:rFonts w:ascii="Times New Roman" w:hAnsi="Times New Roman"/>
                <w:sz w:val="28"/>
                <w:szCs w:val="28"/>
              </w:rPr>
            </w:pPr>
            <w:r>
              <w:rPr>
                <w:rFonts w:ascii="Times New Roman" w:hAnsi="Times New Roman"/>
                <w:sz w:val="28"/>
                <w:szCs w:val="28"/>
              </w:rPr>
              <w:t>Водить, подводник, привод, водянистый, проводник, водяной, водица, заводная</w:t>
            </w:r>
          </w:p>
        </w:tc>
      </w:tr>
      <w:tr w:rsidR="00C32B21" w:rsidTr="00C32B2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B21" w:rsidRDefault="00C32B21">
            <w:pPr>
              <w:pStyle w:val="a3"/>
              <w:ind w:left="0"/>
              <w:jc w:val="both"/>
              <w:rPr>
                <w:rFonts w:ascii="Times New Roman" w:hAnsi="Times New Roman"/>
                <w:sz w:val="28"/>
                <w:szCs w:val="28"/>
              </w:rPr>
            </w:pPr>
            <w:r>
              <w:rPr>
                <w:rFonts w:ascii="Times New Roman" w:hAnsi="Times New Roman"/>
                <w:sz w:val="28"/>
                <w:szCs w:val="28"/>
              </w:rPr>
              <w:t>Рис, рисунок</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2B21" w:rsidRDefault="00C32B21">
            <w:pPr>
              <w:pStyle w:val="a3"/>
              <w:ind w:left="0"/>
              <w:jc w:val="both"/>
              <w:rPr>
                <w:rFonts w:ascii="Times New Roman" w:hAnsi="Times New Roman"/>
                <w:sz w:val="28"/>
                <w:szCs w:val="28"/>
              </w:rPr>
            </w:pPr>
            <w:r>
              <w:rPr>
                <w:rFonts w:ascii="Times New Roman" w:hAnsi="Times New Roman"/>
                <w:sz w:val="28"/>
                <w:szCs w:val="28"/>
              </w:rPr>
              <w:t xml:space="preserve">Рисование, рисовый, зарисовка, разрисовать, </w:t>
            </w:r>
            <w:proofErr w:type="spellStart"/>
            <w:r>
              <w:rPr>
                <w:rFonts w:ascii="Times New Roman" w:hAnsi="Times New Roman"/>
                <w:sz w:val="28"/>
                <w:szCs w:val="28"/>
              </w:rPr>
              <w:t>рисинка</w:t>
            </w:r>
            <w:proofErr w:type="spellEnd"/>
            <w:r>
              <w:rPr>
                <w:rFonts w:ascii="Times New Roman" w:hAnsi="Times New Roman"/>
                <w:sz w:val="28"/>
                <w:szCs w:val="28"/>
              </w:rPr>
              <w:t>, рисуночек, рисовод</w:t>
            </w:r>
          </w:p>
        </w:tc>
      </w:tr>
    </w:tbl>
    <w:p w:rsidR="00C32B21" w:rsidRDefault="00C32B21" w:rsidP="00C32B21">
      <w:pPr>
        <w:pStyle w:val="a3"/>
        <w:spacing w:after="0"/>
        <w:jc w:val="both"/>
        <w:rPr>
          <w:rFonts w:ascii="Times New Roman" w:hAnsi="Times New Roman"/>
          <w:sz w:val="28"/>
          <w:szCs w:val="28"/>
        </w:rPr>
      </w:pPr>
      <w:r>
        <w:rPr>
          <w:rFonts w:ascii="Times New Roman" w:hAnsi="Times New Roman"/>
          <w:b/>
          <w:sz w:val="28"/>
          <w:szCs w:val="28"/>
        </w:rPr>
        <w:t>Образец №2:</w:t>
      </w:r>
      <w:r>
        <w:rPr>
          <w:rFonts w:ascii="Times New Roman" w:hAnsi="Times New Roman"/>
          <w:sz w:val="28"/>
          <w:szCs w:val="28"/>
        </w:rPr>
        <w:t xml:space="preserve"> прочитайте слова, найдите лишнее, не подходящее по смыслу слово, объясните, почему оно не подходит.</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Шиповник, шипы, шипит, шиповки.</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 xml:space="preserve">Маленький, малыш, малевать, </w:t>
      </w:r>
      <w:proofErr w:type="gramStart"/>
      <w:r>
        <w:rPr>
          <w:rFonts w:ascii="Times New Roman" w:hAnsi="Times New Roman"/>
          <w:sz w:val="28"/>
          <w:szCs w:val="28"/>
        </w:rPr>
        <w:t>малявка</w:t>
      </w:r>
      <w:proofErr w:type="gramEnd"/>
      <w:r>
        <w:rPr>
          <w:rFonts w:ascii="Times New Roman" w:hAnsi="Times New Roman"/>
          <w:sz w:val="28"/>
          <w:szCs w:val="28"/>
        </w:rPr>
        <w:t>.</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Шипучка, шиповник, шипящий, зашипел.</w:t>
      </w:r>
    </w:p>
    <w:p w:rsidR="00C32B21" w:rsidRDefault="00C32B21" w:rsidP="00C32B21">
      <w:pPr>
        <w:pStyle w:val="a3"/>
        <w:numPr>
          <w:ilvl w:val="0"/>
          <w:numId w:val="2"/>
        </w:numPr>
        <w:spacing w:after="0"/>
        <w:jc w:val="both"/>
        <w:rPr>
          <w:rFonts w:ascii="Times New Roman" w:hAnsi="Times New Roman"/>
          <w:b/>
          <w:sz w:val="28"/>
          <w:szCs w:val="28"/>
        </w:rPr>
      </w:pPr>
      <w:r>
        <w:rPr>
          <w:rFonts w:ascii="Times New Roman" w:hAnsi="Times New Roman"/>
          <w:b/>
          <w:sz w:val="28"/>
          <w:szCs w:val="28"/>
        </w:rPr>
        <w:t>Итог занятия.</w:t>
      </w:r>
    </w:p>
    <w:p w:rsidR="00C32B21" w:rsidRDefault="00C32B21" w:rsidP="00C32B21">
      <w:pPr>
        <w:pStyle w:val="a3"/>
        <w:spacing w:after="0"/>
        <w:jc w:val="both"/>
        <w:rPr>
          <w:rFonts w:ascii="Times New Roman" w:hAnsi="Times New Roman"/>
          <w:sz w:val="28"/>
          <w:szCs w:val="28"/>
        </w:rPr>
      </w:pPr>
      <w:r>
        <w:rPr>
          <w:rFonts w:ascii="Times New Roman" w:hAnsi="Times New Roman"/>
          <w:sz w:val="28"/>
          <w:szCs w:val="28"/>
        </w:rPr>
        <w:t xml:space="preserve">Что нового узнали? Чему научились? Послушайте слова: поле, полевой, полюшко. Как называются все эти слова (родственные, однокоренные). Из какого корня образовались все эти слова? (Пол). Все ли слова являются родственными, почему? (Все слова родственные, потому что все образованы от слова поле и имеют одно лексическое значение: поле – </w:t>
      </w:r>
      <w:proofErr w:type="spellStart"/>
      <w:r>
        <w:rPr>
          <w:rFonts w:ascii="Times New Roman" w:hAnsi="Times New Roman"/>
          <w:sz w:val="28"/>
          <w:szCs w:val="28"/>
        </w:rPr>
        <w:t>безлесая</w:t>
      </w:r>
      <w:proofErr w:type="spellEnd"/>
      <w:r>
        <w:rPr>
          <w:rFonts w:ascii="Times New Roman" w:hAnsi="Times New Roman"/>
          <w:sz w:val="28"/>
          <w:szCs w:val="28"/>
        </w:rPr>
        <w:t xml:space="preserve"> равнина, пространство; полюшко, так называют поле ласково; полевой – тот, который находится на поле).</w:t>
      </w:r>
    </w:p>
    <w:p w:rsidR="00C32B21" w:rsidRDefault="00C32B21" w:rsidP="00C32B21"/>
    <w:p w:rsidR="00C32B21" w:rsidRDefault="00C32B21" w:rsidP="00C32B21">
      <w:pPr>
        <w:spacing w:after="0"/>
        <w:jc w:val="both"/>
        <w:rPr>
          <w:rFonts w:ascii="Times New Roman" w:hAnsi="Times New Roman"/>
          <w:sz w:val="28"/>
          <w:szCs w:val="28"/>
        </w:rPr>
      </w:pPr>
    </w:p>
    <w:p w:rsidR="00BB110C" w:rsidRDefault="00BB110C"/>
    <w:sectPr w:rsidR="00BB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412C"/>
    <w:multiLevelType w:val="hybridMultilevel"/>
    <w:tmpl w:val="33024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E72235C"/>
    <w:multiLevelType w:val="hybridMultilevel"/>
    <w:tmpl w:val="1FCC38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AF4"/>
    <w:rsid w:val="00992AF4"/>
    <w:rsid w:val="00BB110C"/>
    <w:rsid w:val="00C32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B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B21"/>
    <w:pPr>
      <w:ind w:left="720"/>
      <w:contextualSpacing/>
    </w:pPr>
    <w:rPr>
      <w:rFonts w:ascii="Calibri" w:eastAsia="Calibri" w:hAnsi="Calibri" w:cs="Times New Roman"/>
      <w:lang w:eastAsia="en-US"/>
    </w:rPr>
  </w:style>
  <w:style w:type="table" w:styleId="a4">
    <w:name w:val="Table Grid"/>
    <w:basedOn w:val="a1"/>
    <w:uiPriority w:val="59"/>
    <w:rsid w:val="00C32B2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B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B21"/>
    <w:pPr>
      <w:ind w:left="720"/>
      <w:contextualSpacing/>
    </w:pPr>
    <w:rPr>
      <w:rFonts w:ascii="Calibri" w:eastAsia="Calibri" w:hAnsi="Calibri" w:cs="Times New Roman"/>
      <w:lang w:eastAsia="en-US"/>
    </w:rPr>
  </w:style>
  <w:style w:type="table" w:styleId="a4">
    <w:name w:val="Table Grid"/>
    <w:basedOn w:val="a1"/>
    <w:uiPriority w:val="59"/>
    <w:rsid w:val="00C32B2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вася</cp:lastModifiedBy>
  <cp:revision>2</cp:revision>
  <dcterms:created xsi:type="dcterms:W3CDTF">2012-12-20T06:03:00Z</dcterms:created>
  <dcterms:modified xsi:type="dcterms:W3CDTF">2012-12-20T06:03:00Z</dcterms:modified>
</cp:coreProperties>
</file>