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0" w:rsidRPr="0090004F" w:rsidRDefault="008F1B76" w:rsidP="00342780">
      <w:pPr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bCs/>
          <w:iCs/>
          <w:sz w:val="24"/>
          <w:szCs w:val="24"/>
          <w:lang w:eastAsia="ru-RU"/>
        </w:rPr>
      </w:pPr>
      <w:r w:rsidRPr="0090004F">
        <w:rPr>
          <w:rFonts w:ascii="Arial CYR" w:eastAsia="Times New Roman" w:hAnsi="Arial CYR" w:cs="Arial CYR"/>
          <w:bCs/>
          <w:i/>
          <w:iCs/>
          <w:sz w:val="24"/>
          <w:szCs w:val="24"/>
          <w:lang w:eastAsia="ru-RU"/>
        </w:rPr>
        <w:t>Анализ текста – 5 класс</w:t>
      </w:r>
    </w:p>
    <w:p w:rsidR="00342780" w:rsidRPr="00342780" w:rsidRDefault="008F1B76" w:rsidP="008F1B7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Списать, вставить пропущенные буквы и знаки препинания.</w:t>
      </w:r>
    </w:p>
    <w:p w:rsidR="00342780" w:rsidRPr="00342780" w:rsidRDefault="008F1B76" w:rsidP="0034278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Однажды мама пошла за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з</w:t>
      </w:r>
      <w:proofErr w:type="spellEnd"/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мляникой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взяла м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еня с собой.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br/>
        <w:t>День был солнечный</w:t>
      </w:r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жарк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ий. Но только мы под..шли к лесу вдруг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наб</w:t>
      </w:r>
      <w:proofErr w:type="spell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..жала 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синяя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туч</w:t>
      </w:r>
      <w:r w:rsidR="0090004F">
        <w:rPr>
          <w:rFonts w:ascii="Arial CYR" w:eastAsia="Times New Roman" w:hAnsi="Arial CYR" w:cs="Arial CYR"/>
          <w:sz w:val="20"/>
          <w:szCs w:val="20"/>
          <w:lang w:eastAsia="ru-RU"/>
        </w:rPr>
        <w:t xml:space="preserve"> (?)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ка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из нее посыпался частый к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рупный дождь. А солнце все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прод</w:t>
      </w:r>
      <w:proofErr w:type="spellEnd"/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лжало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светить. Д..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ждевые</w:t>
      </w:r>
      <w:proofErr w:type="spell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капли падали на землю т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жело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шлепались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о листья. Они повисали на траве</w:t>
      </w:r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на ветвях кустов и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деревьев и в каждой капле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отр</w:t>
      </w:r>
      <w:proofErr w:type="spellEnd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жалось</w:t>
      </w:r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играло солнце.</w:t>
      </w:r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br/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(Не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у</w:t>
      </w:r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спели мы с мамой стать под дерево, как солн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ечный дождик кончился. Погляди 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Юра</w:t>
      </w:r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как кра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сиво  сказала мама. Я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взгл</w:t>
      </w:r>
      <w:proofErr w:type="spellEnd"/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нул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. Через 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се небо разноцветной дугой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прот</w:t>
      </w:r>
      <w:proofErr w:type="spellEnd"/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>нулась</w:t>
      </w:r>
      <w:proofErr w:type="spell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радуга. Один ее конец </w:t>
      </w:r>
      <w:proofErr w:type="spellStart"/>
      <w:r>
        <w:rPr>
          <w:rFonts w:ascii="Arial CYR" w:eastAsia="Times New Roman" w:hAnsi="Arial CYR" w:cs="Arial CYR"/>
          <w:sz w:val="20"/>
          <w:szCs w:val="20"/>
          <w:lang w:eastAsia="ru-RU"/>
        </w:rPr>
        <w:t>уп</w:t>
      </w:r>
      <w:proofErr w:type="spellEnd"/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proofErr w:type="gram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рался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в нашу деревню, а другой уходил далеко в заречные луга.</w:t>
      </w:r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br/>
        <w:t>От нагретой солнцем земли после дождя шел легк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ий пар. В воздух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.. 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>пахло цветами</w:t>
      </w:r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медом и </w:t>
      </w:r>
      <w:proofErr w:type="spellStart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з</w:t>
      </w:r>
      <w:proofErr w:type="spellEnd"/>
      <w:r>
        <w:rPr>
          <w:rFonts w:ascii="Arial CYR" w:eastAsia="Times New Roman" w:hAnsi="Arial CYR" w:cs="Arial CYR"/>
          <w:sz w:val="20"/>
          <w:szCs w:val="20"/>
          <w:lang w:eastAsia="ru-RU"/>
        </w:rPr>
        <w:t>..</w:t>
      </w:r>
      <w:proofErr w:type="spellStart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мляникой</w:t>
      </w:r>
      <w:proofErr w:type="spellEnd"/>
      <w:r w:rsidR="00342780" w:rsidRPr="00342780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342780" w:rsidRPr="00342780" w:rsidRDefault="00342780" w:rsidP="00342780">
      <w:pPr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(По </w:t>
      </w:r>
      <w:proofErr w:type="spellStart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Г.Скребицкому</w:t>
      </w:r>
      <w:proofErr w:type="spellEnd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)</w:t>
      </w:r>
    </w:p>
    <w:p w:rsidR="00342780" w:rsidRPr="0090004F" w:rsidRDefault="00342780" w:rsidP="00342780">
      <w:pPr>
        <w:spacing w:before="100" w:beforeAutospacing="1" w:after="100" w:afterAutospacing="1" w:line="240" w:lineRule="auto"/>
        <w:outlineLvl w:val="4"/>
        <w:rPr>
          <w:rFonts w:ascii="Arial CYR" w:eastAsia="Times New Roman" w:hAnsi="Arial CYR" w:cs="Arial CYR"/>
          <w:bCs/>
          <w:i/>
          <w:iCs/>
          <w:color w:val="000000"/>
          <w:sz w:val="20"/>
          <w:szCs w:val="20"/>
          <w:lang w:eastAsia="ru-RU"/>
        </w:rPr>
      </w:pPr>
      <w:r w:rsidRPr="0090004F">
        <w:rPr>
          <w:rFonts w:ascii="Arial CYR" w:eastAsia="Times New Roman" w:hAnsi="Arial CYR" w:cs="Arial CYR"/>
          <w:bCs/>
          <w:i/>
          <w:iCs/>
          <w:color w:val="000000"/>
          <w:sz w:val="20"/>
          <w:szCs w:val="20"/>
          <w:lang w:eastAsia="ru-RU"/>
        </w:rPr>
        <w:t>Задания и вопросы</w:t>
      </w:r>
    </w:p>
    <w:p w:rsidR="00342780" w:rsidRPr="008F731F" w:rsidRDefault="00342780" w:rsidP="0034278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</w:pP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1. Озаглавьте текст.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br/>
        <w:t>2. Опре</w:t>
      </w:r>
      <w:r w:rsidR="008F731F">
        <w:rPr>
          <w:rFonts w:ascii="Arial CYR" w:eastAsia="Times New Roman" w:hAnsi="Arial CYR" w:cs="Arial CYR"/>
          <w:sz w:val="20"/>
          <w:szCs w:val="20"/>
          <w:lang w:eastAsia="ru-RU"/>
        </w:rPr>
        <w:t>делите тип речи.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3. Какие тропы используются при описании дождя, радуги? Каково их значение? 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br/>
        <w:t>4. Какие прилагательные использует автор, чтобы ярко и образно описать дождь? Подберите к</w:t>
      </w:r>
      <w:r w:rsidR="008F731F">
        <w:rPr>
          <w:rFonts w:ascii="Arial CYR" w:eastAsia="Times New Roman" w:hAnsi="Arial CYR" w:cs="Arial CYR"/>
          <w:sz w:val="20"/>
          <w:szCs w:val="20"/>
          <w:lang w:eastAsia="ru-RU"/>
        </w:rPr>
        <w:t xml:space="preserve"> ним антонимы.</w:t>
      </w:r>
      <w:r w:rsidR="008F731F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5. 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Выполните фонетический разбор слов</w:t>
      </w:r>
      <w:r w:rsidR="008F731F">
        <w:rPr>
          <w:rFonts w:ascii="Arial CYR" w:eastAsia="Times New Roman" w:hAnsi="Arial CYR" w:cs="Arial CYR"/>
          <w:sz w:val="20"/>
          <w:szCs w:val="20"/>
          <w:lang w:eastAsia="ru-RU"/>
        </w:rPr>
        <w:t>а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 медом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  <w:r w:rsidR="008F731F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Найдите в тексте слова, в которых буквы </w:t>
      </w:r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е, ё,</w:t>
      </w:r>
      <w:r w:rsidR="008F731F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 </w:t>
      </w:r>
      <w:proofErr w:type="spellStart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ю</w:t>
      </w:r>
      <w:proofErr w:type="spellEnd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, </w:t>
      </w:r>
      <w:r w:rsidR="008F731F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 </w:t>
      </w:r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я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 xml:space="preserve"> обозначают два звука.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6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. Найдите слова без окончания. О чем свидете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>льствует отсутствие окончания?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7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. Найдите в тексте слова – формы одного и того же слова и однокоренные слова. 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8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. Какими частями речи являются слова </w:t>
      </w:r>
      <w:r w:rsidR="0090004F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однажды,</w:t>
      </w:r>
      <w:r w:rsidR="0090004F"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 вдруг</w:t>
      </w:r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?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90004F">
        <w:rPr>
          <w:rFonts w:ascii="Arial CYR" w:eastAsia="Times New Roman" w:hAnsi="Arial CYR" w:cs="Arial CYR"/>
          <w:sz w:val="20"/>
          <w:szCs w:val="20"/>
          <w:lang w:eastAsia="ru-RU"/>
        </w:rPr>
        <w:t>Выполните морфологический разбор 1 слова на выбор.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9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. Выпишите 4–5 слов с орфограммой «Гласные и согласные в приставках». Есть ли слова с орфограммой «Буквы </w:t>
      </w:r>
      <w:proofErr w:type="spellStart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з</w:t>
      </w:r>
      <w:proofErr w:type="spellEnd"/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и </w:t>
      </w:r>
      <w:proofErr w:type="gramStart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с</w:t>
      </w:r>
      <w:proofErr w:type="gramEnd"/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gramStart"/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на</w:t>
      </w:r>
      <w:proofErr w:type="gramEnd"/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конце 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>приставок»?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 xml:space="preserve">10. Выполните морфемный разбор слов 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набежала, </w:t>
      </w:r>
      <w:proofErr w:type="gramStart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разноцветной</w:t>
      </w:r>
      <w:proofErr w:type="gramEnd"/>
      <w:r w:rsidRPr="00342780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, кустов, светить, далеко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11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. Объясните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 xml:space="preserve"> (с помощью схем)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 постановку знаков препинания во втором, последнем предложениях второго абзаца, 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>в предложении с прямой речью.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12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 xml:space="preserve">. Сколько в тексте сложных предложений? Составьте схему 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>одного из них.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13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. Выполните синтаксически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t>й разбор первого предложения.</w:t>
      </w:r>
      <w:r w:rsidR="005352FE">
        <w:rPr>
          <w:rFonts w:ascii="Arial CYR" w:eastAsia="Times New Roman" w:hAnsi="Arial CYR" w:cs="Arial CYR"/>
          <w:sz w:val="20"/>
          <w:szCs w:val="20"/>
          <w:lang w:eastAsia="ru-RU"/>
        </w:rPr>
        <w:br/>
        <w:t>14</w:t>
      </w:r>
      <w:r w:rsidRPr="00342780">
        <w:rPr>
          <w:rFonts w:ascii="Arial CYR" w:eastAsia="Times New Roman" w:hAnsi="Arial CYR" w:cs="Arial CYR"/>
          <w:sz w:val="20"/>
          <w:szCs w:val="20"/>
          <w:lang w:eastAsia="ru-RU"/>
        </w:rPr>
        <w:t>. Выделите грамматические основы первого предложения второго абзаца и последнего предложения. Что в них особенного?</w:t>
      </w:r>
    </w:p>
    <w:p w:rsidR="009666A6" w:rsidRDefault="009666A6" w:rsidP="00342780">
      <w:pPr>
        <w:ind w:left="-1134"/>
      </w:pPr>
    </w:p>
    <w:sectPr w:rsidR="009666A6" w:rsidSect="009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80"/>
    <w:rsid w:val="000359B4"/>
    <w:rsid w:val="00093978"/>
    <w:rsid w:val="000944D4"/>
    <w:rsid w:val="001218E4"/>
    <w:rsid w:val="00141BF6"/>
    <w:rsid w:val="001C7E85"/>
    <w:rsid w:val="002919E8"/>
    <w:rsid w:val="002A04F8"/>
    <w:rsid w:val="00342780"/>
    <w:rsid w:val="0034620F"/>
    <w:rsid w:val="00444169"/>
    <w:rsid w:val="00491905"/>
    <w:rsid w:val="004E11D2"/>
    <w:rsid w:val="00504FA6"/>
    <w:rsid w:val="00505586"/>
    <w:rsid w:val="005352FE"/>
    <w:rsid w:val="005E46B4"/>
    <w:rsid w:val="0069692F"/>
    <w:rsid w:val="00750266"/>
    <w:rsid w:val="0078029C"/>
    <w:rsid w:val="007A38AF"/>
    <w:rsid w:val="00833028"/>
    <w:rsid w:val="008435DC"/>
    <w:rsid w:val="00871D74"/>
    <w:rsid w:val="008831D0"/>
    <w:rsid w:val="008F1B76"/>
    <w:rsid w:val="008F731F"/>
    <w:rsid w:val="0090004F"/>
    <w:rsid w:val="0094180F"/>
    <w:rsid w:val="009666A6"/>
    <w:rsid w:val="009A0A25"/>
    <w:rsid w:val="009A5A9C"/>
    <w:rsid w:val="009E18A7"/>
    <w:rsid w:val="00AC4DD5"/>
    <w:rsid w:val="00B5359A"/>
    <w:rsid w:val="00B719D1"/>
    <w:rsid w:val="00B837BC"/>
    <w:rsid w:val="00BA1620"/>
    <w:rsid w:val="00C20C31"/>
    <w:rsid w:val="00C22DDC"/>
    <w:rsid w:val="00DA54FD"/>
    <w:rsid w:val="00DE0A1E"/>
    <w:rsid w:val="00E128EA"/>
    <w:rsid w:val="00E9000F"/>
    <w:rsid w:val="00EF0B80"/>
    <w:rsid w:val="00F82377"/>
    <w:rsid w:val="00FA4D63"/>
    <w:rsid w:val="00F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6"/>
  </w:style>
  <w:style w:type="paragraph" w:styleId="1">
    <w:name w:val="heading 1"/>
    <w:basedOn w:val="a"/>
    <w:link w:val="10"/>
    <w:uiPriority w:val="9"/>
    <w:qFormat/>
    <w:rsid w:val="00342780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31316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2780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b/>
      <w:bCs/>
      <w:i/>
      <w:iCs/>
      <w:color w:val="31316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780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1316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42780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80"/>
    <w:rPr>
      <w:rFonts w:ascii="Arial CYR" w:eastAsia="Times New Roman" w:hAnsi="Arial CYR" w:cs="Arial CYR"/>
      <w:b/>
      <w:bCs/>
      <w:color w:val="31316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780"/>
    <w:rPr>
      <w:rFonts w:ascii="Arial CYR" w:eastAsia="Times New Roman" w:hAnsi="Arial CYR" w:cs="Arial CYR"/>
      <w:b/>
      <w:bCs/>
      <w:i/>
      <w:iCs/>
      <w:color w:val="31316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780"/>
    <w:rPr>
      <w:rFonts w:ascii="Arial CYR" w:eastAsia="Times New Roman" w:hAnsi="Arial CYR" w:cs="Arial CYR"/>
      <w:b/>
      <w:bCs/>
      <w:color w:val="3131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780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278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2010-01-18T08:28:00Z</dcterms:created>
  <dcterms:modified xsi:type="dcterms:W3CDTF">2010-01-21T08:13:00Z</dcterms:modified>
</cp:coreProperties>
</file>