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1C" w:rsidRPr="00017B1C" w:rsidRDefault="00017B1C" w:rsidP="00D86384">
      <w:pPr>
        <w:jc w:val="center"/>
        <w:rPr>
          <w:b/>
          <w:sz w:val="28"/>
          <w:szCs w:val="28"/>
        </w:rPr>
      </w:pPr>
      <w:r w:rsidRPr="00017B1C">
        <w:rPr>
          <w:b/>
          <w:sz w:val="28"/>
          <w:szCs w:val="28"/>
        </w:rPr>
        <w:t>Дидактический материал</w:t>
      </w:r>
      <w:r w:rsidR="00D86384">
        <w:rPr>
          <w:b/>
          <w:sz w:val="28"/>
          <w:szCs w:val="28"/>
        </w:rPr>
        <w:t xml:space="preserve"> по русскому языку</w:t>
      </w:r>
      <w:r w:rsidRPr="00017B1C">
        <w:rPr>
          <w:b/>
          <w:sz w:val="28"/>
          <w:szCs w:val="28"/>
        </w:rPr>
        <w:t xml:space="preserve"> для 3класса.</w:t>
      </w:r>
    </w:p>
    <w:p w:rsidR="00017B1C" w:rsidRDefault="00017B1C" w:rsidP="00017B1C">
      <w:pPr>
        <w:jc w:val="center"/>
        <w:rPr>
          <w:b/>
          <w:sz w:val="28"/>
          <w:szCs w:val="28"/>
        </w:rPr>
      </w:pPr>
      <w:r w:rsidRPr="00017B1C">
        <w:rPr>
          <w:b/>
          <w:sz w:val="28"/>
          <w:szCs w:val="28"/>
        </w:rPr>
        <w:t>Орфографическое лото.</w:t>
      </w:r>
    </w:p>
    <w:p w:rsidR="0021594E" w:rsidRPr="00651033" w:rsidRDefault="00982F07" w:rsidP="00982F07">
      <w:pPr>
        <w:rPr>
          <w:sz w:val="24"/>
          <w:szCs w:val="24"/>
        </w:rPr>
      </w:pPr>
      <w:r w:rsidRPr="00651033">
        <w:rPr>
          <w:sz w:val="24"/>
          <w:szCs w:val="24"/>
        </w:rPr>
        <w:t xml:space="preserve">      </w:t>
      </w:r>
      <w:r w:rsidR="0021594E" w:rsidRPr="00651033">
        <w:rPr>
          <w:sz w:val="24"/>
          <w:szCs w:val="24"/>
        </w:rPr>
        <w:t>Навык грамотного письма невозможно выработать без знаний правил правописания и умения применять их на практике. На уроках русского языка особое внимание уделяю изучению орфограмм, используя игру  «Орфографическое лото».</w:t>
      </w:r>
      <w:r w:rsidRPr="00651033">
        <w:rPr>
          <w:sz w:val="24"/>
          <w:szCs w:val="24"/>
        </w:rPr>
        <w:t xml:space="preserve"> На картоне таблица с названиями изученных орфограмм. К каждой таблице выдается свой набор карточек, на одной стороне которых слова, а на другой часть картинки. Найдя нужную орфограмму, ученики закрывают ее</w:t>
      </w:r>
      <w:r w:rsidR="0021594E" w:rsidRPr="00651033">
        <w:rPr>
          <w:sz w:val="24"/>
          <w:szCs w:val="24"/>
        </w:rPr>
        <w:t xml:space="preserve"> </w:t>
      </w:r>
      <w:r w:rsidRPr="00651033">
        <w:rPr>
          <w:sz w:val="24"/>
          <w:szCs w:val="24"/>
        </w:rPr>
        <w:t>карточкой. Выпол</w:t>
      </w:r>
      <w:r w:rsidR="00AB472E" w:rsidRPr="00651033">
        <w:rPr>
          <w:sz w:val="24"/>
          <w:szCs w:val="24"/>
        </w:rPr>
        <w:t>нив всю работу</w:t>
      </w:r>
      <w:r w:rsidRPr="00651033">
        <w:rPr>
          <w:sz w:val="24"/>
          <w:szCs w:val="24"/>
        </w:rPr>
        <w:t>, получают какое-либо изображение</w:t>
      </w:r>
      <w:r w:rsidR="00651033">
        <w:rPr>
          <w:sz w:val="24"/>
          <w:szCs w:val="24"/>
        </w:rPr>
        <w:t>-картину</w:t>
      </w:r>
      <w:r w:rsidRPr="00651033">
        <w:rPr>
          <w:sz w:val="24"/>
          <w:szCs w:val="24"/>
        </w:rPr>
        <w:t>. Таблицу можно изменять и дополнять по мере изучения орфограмм.</w:t>
      </w:r>
    </w:p>
    <w:p w:rsidR="00AB472E" w:rsidRPr="00AB472E" w:rsidRDefault="00AB472E" w:rsidP="00982F07">
      <w:pPr>
        <w:rPr>
          <w:sz w:val="28"/>
          <w:szCs w:val="28"/>
        </w:rPr>
      </w:pPr>
      <w:r w:rsidRPr="00AB472E">
        <w:rPr>
          <w:sz w:val="28"/>
          <w:szCs w:val="28"/>
        </w:rPr>
        <w:t>Та</w:t>
      </w:r>
      <w:r>
        <w:rPr>
          <w:sz w:val="28"/>
          <w:szCs w:val="28"/>
        </w:rPr>
        <w:t>б</w:t>
      </w:r>
      <w:r w:rsidRPr="00AB472E">
        <w:rPr>
          <w:sz w:val="28"/>
          <w:szCs w:val="28"/>
        </w:rPr>
        <w:t>лица: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17B1C" w:rsidTr="00017B1C">
        <w:tc>
          <w:tcPr>
            <w:tcW w:w="2392" w:type="dxa"/>
          </w:tcPr>
          <w:p w:rsidR="00017B1C" w:rsidRPr="00982F07" w:rsidRDefault="00017B1C">
            <w:pPr>
              <w:rPr>
                <w:b/>
              </w:rPr>
            </w:pPr>
            <w:r w:rsidRPr="00982F07">
              <w:rPr>
                <w:b/>
              </w:rPr>
              <w:t xml:space="preserve">Безударные гласные в </w:t>
            </w:r>
            <w:proofErr w:type="gramStart"/>
            <w:r w:rsidRPr="00982F07">
              <w:rPr>
                <w:b/>
              </w:rPr>
              <w:t>корне слова</w:t>
            </w:r>
            <w:proofErr w:type="gramEnd"/>
            <w:r w:rsidRPr="00982F07">
              <w:rPr>
                <w:b/>
              </w:rPr>
              <w:t xml:space="preserve"> (непроверяемые)</w:t>
            </w:r>
          </w:p>
        </w:tc>
        <w:tc>
          <w:tcPr>
            <w:tcW w:w="2393" w:type="dxa"/>
          </w:tcPr>
          <w:p w:rsidR="00017B1C" w:rsidRPr="00982F07" w:rsidRDefault="00017B1C">
            <w:pPr>
              <w:rPr>
                <w:b/>
              </w:rPr>
            </w:pPr>
            <w:r w:rsidRPr="00982F07">
              <w:rPr>
                <w:b/>
              </w:rPr>
              <w:t xml:space="preserve">Безударные гласные в </w:t>
            </w:r>
            <w:proofErr w:type="gramStart"/>
            <w:r w:rsidRPr="00982F07">
              <w:rPr>
                <w:b/>
              </w:rPr>
              <w:t>корне слова</w:t>
            </w:r>
            <w:proofErr w:type="gramEnd"/>
            <w:r w:rsidRPr="00982F07">
              <w:rPr>
                <w:b/>
              </w:rPr>
              <w:t xml:space="preserve"> (проверяемые)</w:t>
            </w:r>
          </w:p>
        </w:tc>
        <w:tc>
          <w:tcPr>
            <w:tcW w:w="2393" w:type="dxa"/>
          </w:tcPr>
          <w:p w:rsidR="00017B1C" w:rsidRPr="00982F07" w:rsidRDefault="00017B1C">
            <w:pPr>
              <w:rPr>
                <w:b/>
              </w:rPr>
            </w:pPr>
            <w:r w:rsidRPr="00982F07">
              <w:rPr>
                <w:b/>
              </w:rPr>
              <w:t xml:space="preserve">Парные звонкие и глухие согласные в </w:t>
            </w:r>
            <w:proofErr w:type="gramStart"/>
            <w:r w:rsidRPr="00982F07">
              <w:rPr>
                <w:b/>
              </w:rPr>
              <w:t>корне слова</w:t>
            </w:r>
            <w:proofErr w:type="gramEnd"/>
          </w:p>
        </w:tc>
        <w:tc>
          <w:tcPr>
            <w:tcW w:w="2393" w:type="dxa"/>
          </w:tcPr>
          <w:p w:rsidR="00017B1C" w:rsidRPr="00982F07" w:rsidRDefault="00017B1C">
            <w:pPr>
              <w:rPr>
                <w:b/>
              </w:rPr>
            </w:pPr>
            <w:r w:rsidRPr="00982F07">
              <w:rPr>
                <w:b/>
              </w:rPr>
              <w:t xml:space="preserve">Непроизносимые согласные в </w:t>
            </w:r>
            <w:proofErr w:type="gramStart"/>
            <w:r w:rsidRPr="00982F07">
              <w:rPr>
                <w:b/>
              </w:rPr>
              <w:t>корне слова</w:t>
            </w:r>
            <w:proofErr w:type="gramEnd"/>
          </w:p>
        </w:tc>
      </w:tr>
      <w:tr w:rsidR="00017B1C" w:rsidTr="00017B1C">
        <w:tc>
          <w:tcPr>
            <w:tcW w:w="2392" w:type="dxa"/>
          </w:tcPr>
          <w:p w:rsidR="00017B1C" w:rsidRPr="00982F07" w:rsidRDefault="00017B1C">
            <w:pPr>
              <w:rPr>
                <w:b/>
              </w:rPr>
            </w:pPr>
            <w:r w:rsidRPr="00982F07">
              <w:rPr>
                <w:b/>
              </w:rPr>
              <w:t>Заглавная буква в именах собственных</w:t>
            </w:r>
          </w:p>
        </w:tc>
        <w:tc>
          <w:tcPr>
            <w:tcW w:w="2393" w:type="dxa"/>
          </w:tcPr>
          <w:p w:rsidR="00017B1C" w:rsidRPr="00982F07" w:rsidRDefault="00017B1C">
            <w:pPr>
              <w:rPr>
                <w:b/>
              </w:rPr>
            </w:pPr>
            <w:r w:rsidRPr="00982F07">
              <w:rPr>
                <w:b/>
              </w:rPr>
              <w:t xml:space="preserve">Гласные после </w:t>
            </w:r>
            <w:proofErr w:type="gramStart"/>
            <w:r w:rsidRPr="00982F07">
              <w:rPr>
                <w:b/>
              </w:rPr>
              <w:t xml:space="preserve">шипящих </w:t>
            </w:r>
            <w:r w:rsidRPr="00D86384">
              <w:rPr>
                <w:b/>
                <w:sz w:val="32"/>
                <w:szCs w:val="32"/>
              </w:rPr>
              <w:t>ж</w:t>
            </w:r>
            <w:proofErr w:type="gramEnd"/>
            <w:r w:rsidRPr="00D86384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D86384">
              <w:rPr>
                <w:b/>
                <w:sz w:val="32"/>
                <w:szCs w:val="32"/>
              </w:rPr>
              <w:t>ш</w:t>
            </w:r>
            <w:proofErr w:type="spellEnd"/>
            <w:r w:rsidRPr="00D86384">
              <w:rPr>
                <w:b/>
                <w:sz w:val="32"/>
                <w:szCs w:val="32"/>
              </w:rPr>
              <w:t xml:space="preserve">, ч, </w:t>
            </w:r>
            <w:proofErr w:type="spellStart"/>
            <w:r w:rsidRPr="00D86384">
              <w:rPr>
                <w:b/>
                <w:sz w:val="32"/>
                <w:szCs w:val="32"/>
              </w:rPr>
              <w:t>щ</w:t>
            </w:r>
            <w:proofErr w:type="spellEnd"/>
          </w:p>
        </w:tc>
        <w:tc>
          <w:tcPr>
            <w:tcW w:w="2393" w:type="dxa"/>
          </w:tcPr>
          <w:p w:rsidR="00017B1C" w:rsidRPr="00D86384" w:rsidRDefault="00017B1C" w:rsidP="00D86384">
            <w:pPr>
              <w:rPr>
                <w:b/>
                <w:sz w:val="24"/>
                <w:szCs w:val="24"/>
              </w:rPr>
            </w:pPr>
            <w:r w:rsidRPr="00D86384">
              <w:rPr>
                <w:b/>
                <w:sz w:val="24"/>
                <w:szCs w:val="24"/>
              </w:rPr>
              <w:t xml:space="preserve">Сочетания </w:t>
            </w:r>
            <w:r w:rsidR="00982F07" w:rsidRPr="00D86384">
              <w:rPr>
                <w:b/>
                <w:sz w:val="24"/>
                <w:szCs w:val="24"/>
              </w:rPr>
              <w:t>ЧК</w:t>
            </w:r>
            <w:proofErr w:type="gramStart"/>
            <w:r w:rsidR="00982F07" w:rsidRPr="00D86384">
              <w:rPr>
                <w:b/>
                <w:sz w:val="24"/>
                <w:szCs w:val="24"/>
              </w:rPr>
              <w:t>,</w:t>
            </w:r>
            <w:r w:rsidR="00D86384">
              <w:rPr>
                <w:b/>
                <w:sz w:val="24"/>
                <w:szCs w:val="24"/>
              </w:rPr>
              <w:t>Ч</w:t>
            </w:r>
            <w:proofErr w:type="gramEnd"/>
            <w:r w:rsidR="00D86384">
              <w:rPr>
                <w:b/>
                <w:sz w:val="24"/>
                <w:szCs w:val="24"/>
              </w:rPr>
              <w:t>Н</w:t>
            </w:r>
            <w:r w:rsidR="00D86384" w:rsidRPr="00D86384">
              <w:rPr>
                <w:b/>
                <w:sz w:val="24"/>
                <w:szCs w:val="24"/>
              </w:rPr>
              <w:t xml:space="preserve"> </w:t>
            </w:r>
            <w:r w:rsidR="00982F07" w:rsidRPr="00D86384">
              <w:rPr>
                <w:b/>
                <w:sz w:val="24"/>
                <w:szCs w:val="24"/>
              </w:rPr>
              <w:t>,</w:t>
            </w:r>
            <w:r w:rsidR="00D86384" w:rsidRPr="00D86384">
              <w:rPr>
                <w:b/>
                <w:sz w:val="24"/>
                <w:szCs w:val="24"/>
              </w:rPr>
              <w:t xml:space="preserve"> </w:t>
            </w:r>
            <w:r w:rsidR="00D86384">
              <w:rPr>
                <w:b/>
                <w:sz w:val="24"/>
                <w:szCs w:val="24"/>
              </w:rPr>
              <w:t>ЩН</w:t>
            </w:r>
          </w:p>
        </w:tc>
        <w:tc>
          <w:tcPr>
            <w:tcW w:w="2393" w:type="dxa"/>
          </w:tcPr>
          <w:p w:rsidR="00017B1C" w:rsidRPr="00982F07" w:rsidRDefault="00017B1C">
            <w:pPr>
              <w:rPr>
                <w:b/>
              </w:rPr>
            </w:pPr>
            <w:r w:rsidRPr="00982F07">
              <w:rPr>
                <w:b/>
              </w:rPr>
              <w:t>Разделительный мягкий знак</w:t>
            </w:r>
          </w:p>
          <w:p w:rsidR="00017B1C" w:rsidRPr="00982F07" w:rsidRDefault="00017B1C">
            <w:pPr>
              <w:rPr>
                <w:b/>
              </w:rPr>
            </w:pPr>
          </w:p>
        </w:tc>
      </w:tr>
      <w:tr w:rsidR="00017B1C" w:rsidTr="00017B1C">
        <w:tc>
          <w:tcPr>
            <w:tcW w:w="2392" w:type="dxa"/>
          </w:tcPr>
          <w:p w:rsidR="00017B1C" w:rsidRPr="00982F07" w:rsidRDefault="00017B1C">
            <w:pPr>
              <w:rPr>
                <w:b/>
              </w:rPr>
            </w:pPr>
            <w:r w:rsidRPr="00982F07">
              <w:rPr>
                <w:b/>
              </w:rPr>
              <w:t>Разделительный твердый знак</w:t>
            </w:r>
          </w:p>
        </w:tc>
        <w:tc>
          <w:tcPr>
            <w:tcW w:w="2393" w:type="dxa"/>
          </w:tcPr>
          <w:p w:rsidR="00017B1C" w:rsidRPr="00982F07" w:rsidRDefault="00017B1C">
            <w:pPr>
              <w:rPr>
                <w:b/>
              </w:rPr>
            </w:pPr>
            <w:r w:rsidRPr="00982F07">
              <w:rPr>
                <w:b/>
              </w:rPr>
              <w:t xml:space="preserve">Удвоенные согласные </w:t>
            </w:r>
          </w:p>
        </w:tc>
        <w:tc>
          <w:tcPr>
            <w:tcW w:w="2393" w:type="dxa"/>
          </w:tcPr>
          <w:p w:rsidR="00017B1C" w:rsidRPr="00982F07" w:rsidRDefault="00017B1C">
            <w:pPr>
              <w:rPr>
                <w:b/>
              </w:rPr>
            </w:pPr>
            <w:r w:rsidRPr="00982F07">
              <w:rPr>
                <w:b/>
              </w:rPr>
              <w:t>Сложные слова</w:t>
            </w:r>
          </w:p>
        </w:tc>
        <w:tc>
          <w:tcPr>
            <w:tcW w:w="2393" w:type="dxa"/>
          </w:tcPr>
          <w:p w:rsidR="00017B1C" w:rsidRPr="00982F07" w:rsidRDefault="00017B1C" w:rsidP="00017B1C">
            <w:pPr>
              <w:rPr>
                <w:b/>
              </w:rPr>
            </w:pPr>
            <w:r w:rsidRPr="00982F07">
              <w:rPr>
                <w:b/>
              </w:rPr>
              <w:t xml:space="preserve">Мягкий знак после шипящих </w:t>
            </w:r>
            <w:r w:rsidR="0021594E" w:rsidRPr="00982F07">
              <w:rPr>
                <w:b/>
              </w:rPr>
              <w:t xml:space="preserve"> на конце  существительных</w:t>
            </w:r>
          </w:p>
        </w:tc>
      </w:tr>
      <w:tr w:rsidR="0021594E" w:rsidTr="00017B1C">
        <w:tc>
          <w:tcPr>
            <w:tcW w:w="2392" w:type="dxa"/>
          </w:tcPr>
          <w:p w:rsidR="0021594E" w:rsidRPr="00982F07" w:rsidRDefault="0021594E">
            <w:pPr>
              <w:rPr>
                <w:b/>
              </w:rPr>
            </w:pPr>
            <w:r w:rsidRPr="00982F07">
              <w:rPr>
                <w:b/>
              </w:rPr>
              <w:t>Не с глаголами</w:t>
            </w:r>
          </w:p>
        </w:tc>
        <w:tc>
          <w:tcPr>
            <w:tcW w:w="2393" w:type="dxa"/>
          </w:tcPr>
          <w:p w:rsidR="0021594E" w:rsidRPr="00982F07" w:rsidRDefault="0021594E">
            <w:pPr>
              <w:rPr>
                <w:b/>
              </w:rPr>
            </w:pPr>
            <w:r w:rsidRPr="00982F07">
              <w:rPr>
                <w:b/>
              </w:rPr>
              <w:t>Правописание предлога со словом</w:t>
            </w:r>
          </w:p>
        </w:tc>
        <w:tc>
          <w:tcPr>
            <w:tcW w:w="2393" w:type="dxa"/>
          </w:tcPr>
          <w:p w:rsidR="0021594E" w:rsidRPr="00982F07" w:rsidRDefault="0021594E">
            <w:pPr>
              <w:rPr>
                <w:b/>
              </w:rPr>
            </w:pPr>
            <w:r w:rsidRPr="00982F07">
              <w:rPr>
                <w:b/>
              </w:rPr>
              <w:t>Правописание предлога с местоимением</w:t>
            </w:r>
          </w:p>
        </w:tc>
        <w:tc>
          <w:tcPr>
            <w:tcW w:w="2393" w:type="dxa"/>
          </w:tcPr>
          <w:p w:rsidR="0021594E" w:rsidRPr="00982F07" w:rsidRDefault="0021594E" w:rsidP="00017B1C">
            <w:pPr>
              <w:rPr>
                <w:b/>
              </w:rPr>
            </w:pPr>
            <w:r w:rsidRPr="00982F07">
              <w:rPr>
                <w:b/>
              </w:rPr>
              <w:t>Падежные окончания имен существительных</w:t>
            </w:r>
          </w:p>
        </w:tc>
      </w:tr>
    </w:tbl>
    <w:p w:rsidR="00017B1C" w:rsidRPr="00AB472E" w:rsidRDefault="00AB472E">
      <w:pPr>
        <w:rPr>
          <w:sz w:val="28"/>
          <w:szCs w:val="28"/>
        </w:rPr>
      </w:pPr>
      <w:r w:rsidRPr="00AB472E">
        <w:rPr>
          <w:sz w:val="28"/>
          <w:szCs w:val="28"/>
        </w:rPr>
        <w:t>Карточки: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82F07" w:rsidRPr="00D86384" w:rsidTr="00AB472E">
        <w:trPr>
          <w:trHeight w:val="463"/>
        </w:trPr>
        <w:tc>
          <w:tcPr>
            <w:tcW w:w="2392" w:type="dxa"/>
          </w:tcPr>
          <w:p w:rsidR="00AB472E" w:rsidRPr="00D86384" w:rsidRDefault="00982F07">
            <w:pPr>
              <w:rPr>
                <w:b/>
                <w:sz w:val="28"/>
                <w:szCs w:val="28"/>
              </w:rPr>
            </w:pPr>
            <w:r w:rsidRPr="00D86384">
              <w:rPr>
                <w:b/>
                <w:sz w:val="28"/>
                <w:szCs w:val="28"/>
              </w:rPr>
              <w:t>К…</w:t>
            </w:r>
            <w:proofErr w:type="spellStart"/>
            <w:r w:rsidRPr="00D86384">
              <w:rPr>
                <w:b/>
                <w:sz w:val="28"/>
                <w:szCs w:val="28"/>
              </w:rPr>
              <w:t>мпьютер</w:t>
            </w:r>
            <w:proofErr w:type="spellEnd"/>
          </w:p>
        </w:tc>
        <w:tc>
          <w:tcPr>
            <w:tcW w:w="2393" w:type="dxa"/>
          </w:tcPr>
          <w:p w:rsidR="00982F07" w:rsidRPr="00D86384" w:rsidRDefault="00982F07">
            <w:pPr>
              <w:rPr>
                <w:b/>
                <w:sz w:val="28"/>
                <w:szCs w:val="28"/>
              </w:rPr>
            </w:pPr>
            <w:r w:rsidRPr="00D86384">
              <w:rPr>
                <w:b/>
                <w:sz w:val="28"/>
                <w:szCs w:val="28"/>
              </w:rPr>
              <w:t>Уд…</w:t>
            </w:r>
            <w:proofErr w:type="spellStart"/>
            <w:r w:rsidRPr="00D86384">
              <w:rPr>
                <w:b/>
                <w:sz w:val="28"/>
                <w:szCs w:val="28"/>
              </w:rPr>
              <w:t>вление</w:t>
            </w:r>
            <w:proofErr w:type="spellEnd"/>
          </w:p>
        </w:tc>
        <w:tc>
          <w:tcPr>
            <w:tcW w:w="2393" w:type="dxa"/>
          </w:tcPr>
          <w:p w:rsidR="00982F07" w:rsidRPr="00D86384" w:rsidRDefault="00982F07">
            <w:pPr>
              <w:rPr>
                <w:b/>
                <w:sz w:val="28"/>
                <w:szCs w:val="28"/>
              </w:rPr>
            </w:pPr>
            <w:proofErr w:type="spellStart"/>
            <w:r w:rsidRPr="00D86384">
              <w:rPr>
                <w:b/>
                <w:sz w:val="28"/>
                <w:szCs w:val="28"/>
              </w:rPr>
              <w:t>Зага</w:t>
            </w:r>
            <w:proofErr w:type="spellEnd"/>
            <w:proofErr w:type="gramStart"/>
            <w:r w:rsidRPr="00D86384">
              <w:rPr>
                <w:b/>
                <w:sz w:val="28"/>
                <w:szCs w:val="28"/>
              </w:rPr>
              <w:t>..</w:t>
            </w:r>
            <w:proofErr w:type="spellStart"/>
            <w:proofErr w:type="gramEnd"/>
            <w:r w:rsidRPr="00D86384">
              <w:rPr>
                <w:b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2393" w:type="dxa"/>
          </w:tcPr>
          <w:p w:rsidR="00982F07" w:rsidRPr="00D86384" w:rsidRDefault="00982F07">
            <w:pPr>
              <w:rPr>
                <w:b/>
                <w:sz w:val="28"/>
                <w:szCs w:val="28"/>
              </w:rPr>
            </w:pPr>
            <w:proofErr w:type="spellStart"/>
            <w:r w:rsidRPr="00D86384">
              <w:rPr>
                <w:b/>
                <w:sz w:val="28"/>
                <w:szCs w:val="28"/>
              </w:rPr>
              <w:t>Ненас</w:t>
            </w:r>
            <w:proofErr w:type="spellEnd"/>
            <w:proofErr w:type="gramStart"/>
            <w:r w:rsidRPr="00D86384">
              <w:rPr>
                <w:b/>
                <w:sz w:val="28"/>
                <w:szCs w:val="28"/>
              </w:rPr>
              <w:t>.</w:t>
            </w:r>
            <w:r w:rsidR="00AB472E">
              <w:rPr>
                <w:b/>
                <w:sz w:val="28"/>
                <w:szCs w:val="28"/>
              </w:rPr>
              <w:t>.</w:t>
            </w:r>
            <w:proofErr w:type="spellStart"/>
            <w:proofErr w:type="gramEnd"/>
            <w:r w:rsidR="00AB472E">
              <w:rPr>
                <w:b/>
                <w:sz w:val="28"/>
                <w:szCs w:val="28"/>
              </w:rPr>
              <w:t>ный</w:t>
            </w:r>
            <w:proofErr w:type="spellEnd"/>
          </w:p>
          <w:p w:rsidR="00982F07" w:rsidRPr="00D86384" w:rsidRDefault="00982F07">
            <w:pPr>
              <w:rPr>
                <w:b/>
                <w:sz w:val="28"/>
                <w:szCs w:val="28"/>
              </w:rPr>
            </w:pPr>
          </w:p>
        </w:tc>
      </w:tr>
      <w:tr w:rsidR="00982F07" w:rsidRPr="00D86384" w:rsidTr="00982F07">
        <w:tc>
          <w:tcPr>
            <w:tcW w:w="2392" w:type="dxa"/>
          </w:tcPr>
          <w:p w:rsidR="00982F07" w:rsidRPr="00D86384" w:rsidRDefault="00D86384">
            <w:pPr>
              <w:rPr>
                <w:b/>
                <w:sz w:val="28"/>
                <w:szCs w:val="28"/>
              </w:rPr>
            </w:pPr>
            <w:r w:rsidRPr="00D86384">
              <w:rPr>
                <w:b/>
                <w:sz w:val="28"/>
                <w:szCs w:val="28"/>
              </w:rPr>
              <w:t>Город  …</w:t>
            </w:r>
            <w:proofErr w:type="spellStart"/>
            <w:r w:rsidRPr="00D86384">
              <w:rPr>
                <w:b/>
                <w:sz w:val="28"/>
                <w:szCs w:val="28"/>
              </w:rPr>
              <w:t>осква</w:t>
            </w:r>
            <w:proofErr w:type="spellEnd"/>
          </w:p>
        </w:tc>
        <w:tc>
          <w:tcPr>
            <w:tcW w:w="2393" w:type="dxa"/>
          </w:tcPr>
          <w:p w:rsidR="00982F07" w:rsidRPr="00D86384" w:rsidRDefault="00D86384">
            <w:pPr>
              <w:rPr>
                <w:b/>
                <w:sz w:val="28"/>
                <w:szCs w:val="28"/>
              </w:rPr>
            </w:pPr>
            <w:r w:rsidRPr="00D86384">
              <w:rPr>
                <w:b/>
                <w:sz w:val="28"/>
                <w:szCs w:val="28"/>
              </w:rPr>
              <w:t>Ч…</w:t>
            </w:r>
            <w:proofErr w:type="spellStart"/>
            <w:r w:rsidRPr="00D86384">
              <w:rPr>
                <w:b/>
                <w:sz w:val="28"/>
                <w:szCs w:val="28"/>
              </w:rPr>
              <w:t>йник</w:t>
            </w:r>
            <w:proofErr w:type="spellEnd"/>
            <w:r w:rsidRPr="00D86384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D86384">
              <w:rPr>
                <w:b/>
                <w:sz w:val="28"/>
                <w:szCs w:val="28"/>
              </w:rPr>
              <w:t>щ</w:t>
            </w:r>
            <w:proofErr w:type="spellEnd"/>
            <w:r w:rsidRPr="00D86384">
              <w:rPr>
                <w:b/>
                <w:sz w:val="28"/>
                <w:szCs w:val="28"/>
              </w:rPr>
              <w:t>…</w:t>
            </w:r>
            <w:proofErr w:type="spellStart"/>
            <w:r w:rsidRPr="00D86384">
              <w:rPr>
                <w:b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2393" w:type="dxa"/>
          </w:tcPr>
          <w:p w:rsidR="00982F07" w:rsidRPr="00D86384" w:rsidRDefault="00D86384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86384">
              <w:rPr>
                <w:b/>
                <w:sz w:val="28"/>
                <w:szCs w:val="28"/>
              </w:rPr>
              <w:t>Помощ</w:t>
            </w:r>
            <w:proofErr w:type="spellEnd"/>
            <w:r w:rsidRPr="00D86384">
              <w:rPr>
                <w:b/>
                <w:sz w:val="28"/>
                <w:szCs w:val="28"/>
              </w:rPr>
              <w:t>…ник</w:t>
            </w:r>
            <w:proofErr w:type="gramEnd"/>
          </w:p>
        </w:tc>
        <w:tc>
          <w:tcPr>
            <w:tcW w:w="2393" w:type="dxa"/>
          </w:tcPr>
          <w:p w:rsidR="00982F07" w:rsidRPr="00D86384" w:rsidRDefault="00D86384">
            <w:pPr>
              <w:rPr>
                <w:b/>
                <w:sz w:val="28"/>
                <w:szCs w:val="28"/>
              </w:rPr>
            </w:pPr>
            <w:r w:rsidRPr="00D86384">
              <w:rPr>
                <w:b/>
                <w:sz w:val="28"/>
                <w:szCs w:val="28"/>
              </w:rPr>
              <w:t xml:space="preserve">Печен…е, </w:t>
            </w:r>
            <w:proofErr w:type="spellStart"/>
            <w:r w:rsidRPr="00D86384">
              <w:rPr>
                <w:b/>
                <w:sz w:val="28"/>
                <w:szCs w:val="28"/>
              </w:rPr>
              <w:t>ш</w:t>
            </w:r>
            <w:proofErr w:type="spellEnd"/>
            <w:r w:rsidRPr="00D86384">
              <w:rPr>
                <w:b/>
                <w:sz w:val="28"/>
                <w:szCs w:val="28"/>
              </w:rPr>
              <w:t>…ют</w:t>
            </w:r>
          </w:p>
          <w:p w:rsidR="00D86384" w:rsidRPr="00D86384" w:rsidRDefault="00D86384">
            <w:pPr>
              <w:rPr>
                <w:b/>
                <w:sz w:val="28"/>
                <w:szCs w:val="28"/>
              </w:rPr>
            </w:pPr>
          </w:p>
        </w:tc>
      </w:tr>
      <w:tr w:rsidR="00982F07" w:rsidRPr="00D86384" w:rsidTr="00982F07">
        <w:tc>
          <w:tcPr>
            <w:tcW w:w="2392" w:type="dxa"/>
          </w:tcPr>
          <w:p w:rsidR="00982F07" w:rsidRPr="00D86384" w:rsidRDefault="00D86384">
            <w:pPr>
              <w:rPr>
                <w:b/>
                <w:sz w:val="28"/>
                <w:szCs w:val="28"/>
              </w:rPr>
            </w:pPr>
            <w:proofErr w:type="gramStart"/>
            <w:r w:rsidRPr="00D86384">
              <w:rPr>
                <w:b/>
                <w:sz w:val="28"/>
                <w:szCs w:val="28"/>
              </w:rPr>
              <w:t>Под…</w:t>
            </w:r>
            <w:proofErr w:type="spellStart"/>
            <w:r w:rsidRPr="00D86384">
              <w:rPr>
                <w:b/>
                <w:sz w:val="28"/>
                <w:szCs w:val="28"/>
              </w:rPr>
              <w:t>езд</w:t>
            </w:r>
            <w:proofErr w:type="spellEnd"/>
            <w:proofErr w:type="gramEnd"/>
          </w:p>
        </w:tc>
        <w:tc>
          <w:tcPr>
            <w:tcW w:w="2393" w:type="dxa"/>
          </w:tcPr>
          <w:p w:rsidR="00982F07" w:rsidRPr="00D86384" w:rsidRDefault="00D86384">
            <w:pPr>
              <w:rPr>
                <w:b/>
                <w:sz w:val="28"/>
                <w:szCs w:val="28"/>
              </w:rPr>
            </w:pPr>
            <w:proofErr w:type="spellStart"/>
            <w:r w:rsidRPr="00D86384">
              <w:rPr>
                <w:b/>
                <w:sz w:val="28"/>
                <w:szCs w:val="28"/>
              </w:rPr>
              <w:t>Килогра</w:t>
            </w:r>
            <w:proofErr w:type="spellEnd"/>
            <w:r w:rsidRPr="00D86384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2393" w:type="dxa"/>
          </w:tcPr>
          <w:p w:rsidR="00982F07" w:rsidRPr="00D86384" w:rsidRDefault="00D86384">
            <w:pPr>
              <w:rPr>
                <w:b/>
                <w:sz w:val="28"/>
                <w:szCs w:val="28"/>
              </w:rPr>
            </w:pPr>
            <w:proofErr w:type="spellStart"/>
            <w:r w:rsidRPr="00D86384">
              <w:rPr>
                <w:b/>
                <w:sz w:val="28"/>
                <w:szCs w:val="28"/>
              </w:rPr>
              <w:t>Мыш</w:t>
            </w:r>
            <w:proofErr w:type="spellEnd"/>
            <w:r w:rsidRPr="00D86384">
              <w:rPr>
                <w:b/>
                <w:sz w:val="28"/>
                <w:szCs w:val="28"/>
              </w:rPr>
              <w:t>…ловка</w:t>
            </w:r>
          </w:p>
        </w:tc>
        <w:tc>
          <w:tcPr>
            <w:tcW w:w="2393" w:type="dxa"/>
          </w:tcPr>
          <w:p w:rsidR="00982F07" w:rsidRPr="00D86384" w:rsidRDefault="00D86384">
            <w:pPr>
              <w:rPr>
                <w:b/>
                <w:sz w:val="28"/>
                <w:szCs w:val="28"/>
              </w:rPr>
            </w:pPr>
            <w:proofErr w:type="spellStart"/>
            <w:r w:rsidRPr="00D86384">
              <w:rPr>
                <w:b/>
                <w:sz w:val="28"/>
                <w:szCs w:val="28"/>
              </w:rPr>
              <w:t>Печ</w:t>
            </w:r>
            <w:proofErr w:type="spellEnd"/>
            <w:r w:rsidRPr="00D86384">
              <w:rPr>
                <w:b/>
                <w:sz w:val="28"/>
                <w:szCs w:val="28"/>
              </w:rPr>
              <w:t>…</w:t>
            </w:r>
          </w:p>
          <w:p w:rsidR="00D86384" w:rsidRPr="00D86384" w:rsidRDefault="00D86384">
            <w:pPr>
              <w:rPr>
                <w:b/>
                <w:sz w:val="28"/>
                <w:szCs w:val="28"/>
              </w:rPr>
            </w:pPr>
          </w:p>
        </w:tc>
      </w:tr>
      <w:tr w:rsidR="00982F07" w:rsidRPr="00D86384" w:rsidTr="00982F07">
        <w:tc>
          <w:tcPr>
            <w:tcW w:w="2392" w:type="dxa"/>
          </w:tcPr>
          <w:p w:rsidR="00D86384" w:rsidRPr="00D86384" w:rsidRDefault="00AB47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(н</w:t>
            </w:r>
            <w:r w:rsidR="00D86384" w:rsidRPr="00D86384">
              <w:rPr>
                <w:b/>
                <w:sz w:val="28"/>
                <w:szCs w:val="28"/>
              </w:rPr>
              <w:t>е) ушел</w:t>
            </w:r>
          </w:p>
        </w:tc>
        <w:tc>
          <w:tcPr>
            <w:tcW w:w="2393" w:type="dxa"/>
          </w:tcPr>
          <w:p w:rsidR="00982F07" w:rsidRPr="00D86384" w:rsidRDefault="00D86384">
            <w:pPr>
              <w:rPr>
                <w:b/>
                <w:sz w:val="28"/>
                <w:szCs w:val="28"/>
              </w:rPr>
            </w:pPr>
            <w:r w:rsidRPr="00D86384">
              <w:rPr>
                <w:b/>
                <w:sz w:val="28"/>
                <w:szCs w:val="28"/>
              </w:rPr>
              <w:t>(на) окне</w:t>
            </w:r>
          </w:p>
        </w:tc>
        <w:tc>
          <w:tcPr>
            <w:tcW w:w="2393" w:type="dxa"/>
          </w:tcPr>
          <w:p w:rsidR="00982F07" w:rsidRPr="00D86384" w:rsidRDefault="00AB47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(с) </w:t>
            </w:r>
            <w:r w:rsidR="00D86384" w:rsidRPr="00D86384">
              <w:rPr>
                <w:b/>
                <w:sz w:val="28"/>
                <w:szCs w:val="28"/>
              </w:rPr>
              <w:t xml:space="preserve"> ними</w:t>
            </w:r>
          </w:p>
        </w:tc>
        <w:tc>
          <w:tcPr>
            <w:tcW w:w="2393" w:type="dxa"/>
          </w:tcPr>
          <w:p w:rsidR="00982F07" w:rsidRPr="00D86384" w:rsidRDefault="00D86384">
            <w:pPr>
              <w:rPr>
                <w:b/>
                <w:sz w:val="28"/>
                <w:szCs w:val="28"/>
              </w:rPr>
            </w:pPr>
            <w:proofErr w:type="gramStart"/>
            <w:r w:rsidRPr="00D86384">
              <w:rPr>
                <w:b/>
                <w:sz w:val="28"/>
                <w:szCs w:val="28"/>
              </w:rPr>
              <w:t>На</w:t>
            </w:r>
            <w:proofErr w:type="gramEnd"/>
            <w:r w:rsidRPr="00D86384">
              <w:rPr>
                <w:b/>
                <w:sz w:val="28"/>
                <w:szCs w:val="28"/>
              </w:rPr>
              <w:t xml:space="preserve"> осин..</w:t>
            </w:r>
          </w:p>
        </w:tc>
      </w:tr>
    </w:tbl>
    <w:p w:rsidR="00651033" w:rsidRDefault="00651033">
      <w:pPr>
        <w:rPr>
          <w:b/>
          <w:noProof/>
          <w:sz w:val="28"/>
          <w:szCs w:val="28"/>
          <w:lang w:eastAsia="ru-RU"/>
        </w:rPr>
      </w:pPr>
    </w:p>
    <w:p w:rsidR="00651033" w:rsidRDefault="00651033">
      <w:pPr>
        <w:rPr>
          <w:b/>
          <w:sz w:val="28"/>
          <w:szCs w:val="28"/>
        </w:rPr>
      </w:pPr>
    </w:p>
    <w:p w:rsidR="00E26758" w:rsidRDefault="00E26758">
      <w:pPr>
        <w:rPr>
          <w:sz w:val="28"/>
          <w:szCs w:val="28"/>
        </w:rPr>
      </w:pPr>
      <w:r w:rsidRPr="00E26758">
        <w:rPr>
          <w:sz w:val="28"/>
          <w:szCs w:val="28"/>
        </w:rPr>
        <w:t>Или игра</w:t>
      </w:r>
      <w:r w:rsidR="00651033">
        <w:rPr>
          <w:sz w:val="28"/>
          <w:szCs w:val="28"/>
        </w:rPr>
        <w:t xml:space="preserve"> «Лото»</w:t>
      </w:r>
      <w:r w:rsidRPr="00E26758">
        <w:rPr>
          <w:sz w:val="28"/>
          <w:szCs w:val="28"/>
        </w:rPr>
        <w:t xml:space="preserve"> на правописание парных звонких и глухих согласных.</w:t>
      </w:r>
    </w:p>
    <w:p w:rsidR="00E26758" w:rsidRDefault="00E26758">
      <w:pPr>
        <w:rPr>
          <w:sz w:val="28"/>
          <w:szCs w:val="28"/>
        </w:rPr>
      </w:pPr>
      <w:r>
        <w:rPr>
          <w:sz w:val="28"/>
          <w:szCs w:val="28"/>
        </w:rPr>
        <w:t>Таблица:</w:t>
      </w:r>
    </w:p>
    <w:tbl>
      <w:tblPr>
        <w:tblStyle w:val="a3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E26758" w:rsidTr="00E26758">
        <w:tc>
          <w:tcPr>
            <w:tcW w:w="2534" w:type="dxa"/>
          </w:tcPr>
          <w:p w:rsidR="00E26758" w:rsidRPr="00E26758" w:rsidRDefault="00E26758" w:rsidP="00E26758">
            <w:pPr>
              <w:jc w:val="center"/>
              <w:rPr>
                <w:b/>
                <w:sz w:val="40"/>
                <w:szCs w:val="40"/>
              </w:rPr>
            </w:pPr>
            <w:r w:rsidRPr="00E26758">
              <w:rPr>
                <w:b/>
                <w:sz w:val="40"/>
                <w:szCs w:val="40"/>
              </w:rPr>
              <w:t>Б</w:t>
            </w:r>
          </w:p>
        </w:tc>
        <w:tc>
          <w:tcPr>
            <w:tcW w:w="2534" w:type="dxa"/>
          </w:tcPr>
          <w:p w:rsidR="00E26758" w:rsidRPr="00E26758" w:rsidRDefault="00E26758" w:rsidP="00E26758">
            <w:pPr>
              <w:jc w:val="center"/>
              <w:rPr>
                <w:b/>
                <w:sz w:val="40"/>
                <w:szCs w:val="40"/>
              </w:rPr>
            </w:pPr>
            <w:r w:rsidRPr="00E26758">
              <w:rPr>
                <w:b/>
                <w:sz w:val="40"/>
                <w:szCs w:val="40"/>
              </w:rPr>
              <w:t>Г</w:t>
            </w:r>
          </w:p>
        </w:tc>
        <w:tc>
          <w:tcPr>
            <w:tcW w:w="2534" w:type="dxa"/>
          </w:tcPr>
          <w:p w:rsidR="00E26758" w:rsidRPr="00E26758" w:rsidRDefault="00E26758" w:rsidP="00E26758">
            <w:pPr>
              <w:jc w:val="center"/>
              <w:rPr>
                <w:b/>
                <w:sz w:val="40"/>
                <w:szCs w:val="40"/>
              </w:rPr>
            </w:pPr>
            <w:r w:rsidRPr="00E26758">
              <w:rPr>
                <w:b/>
                <w:sz w:val="40"/>
                <w:szCs w:val="40"/>
              </w:rPr>
              <w:t>Д</w:t>
            </w:r>
          </w:p>
        </w:tc>
        <w:tc>
          <w:tcPr>
            <w:tcW w:w="2535" w:type="dxa"/>
          </w:tcPr>
          <w:p w:rsidR="00E26758" w:rsidRPr="00E26758" w:rsidRDefault="00E26758" w:rsidP="00E26758">
            <w:pPr>
              <w:jc w:val="center"/>
              <w:rPr>
                <w:b/>
                <w:sz w:val="40"/>
                <w:szCs w:val="40"/>
              </w:rPr>
            </w:pPr>
            <w:r w:rsidRPr="00E26758">
              <w:rPr>
                <w:b/>
                <w:sz w:val="40"/>
                <w:szCs w:val="40"/>
              </w:rPr>
              <w:t>Ж</w:t>
            </w:r>
          </w:p>
        </w:tc>
      </w:tr>
      <w:tr w:rsidR="00E26758" w:rsidTr="00E26758">
        <w:tc>
          <w:tcPr>
            <w:tcW w:w="2534" w:type="dxa"/>
          </w:tcPr>
          <w:p w:rsidR="00E26758" w:rsidRPr="00E26758" w:rsidRDefault="00E26758" w:rsidP="00E26758">
            <w:pPr>
              <w:jc w:val="center"/>
              <w:rPr>
                <w:b/>
                <w:sz w:val="40"/>
                <w:szCs w:val="40"/>
              </w:rPr>
            </w:pPr>
            <w:r w:rsidRPr="00E26758">
              <w:rPr>
                <w:b/>
                <w:sz w:val="40"/>
                <w:szCs w:val="40"/>
              </w:rPr>
              <w:t>Т</w:t>
            </w:r>
          </w:p>
        </w:tc>
        <w:tc>
          <w:tcPr>
            <w:tcW w:w="2534" w:type="dxa"/>
          </w:tcPr>
          <w:p w:rsidR="00E26758" w:rsidRPr="00E26758" w:rsidRDefault="00E26758" w:rsidP="00E26758">
            <w:pPr>
              <w:jc w:val="center"/>
              <w:rPr>
                <w:b/>
                <w:sz w:val="40"/>
                <w:szCs w:val="40"/>
              </w:rPr>
            </w:pPr>
            <w:r w:rsidRPr="00E26758">
              <w:rPr>
                <w:b/>
                <w:sz w:val="40"/>
                <w:szCs w:val="40"/>
              </w:rPr>
              <w:t>С</w:t>
            </w:r>
          </w:p>
        </w:tc>
        <w:tc>
          <w:tcPr>
            <w:tcW w:w="2534" w:type="dxa"/>
          </w:tcPr>
          <w:p w:rsidR="00E26758" w:rsidRPr="00E26758" w:rsidRDefault="00E26758" w:rsidP="00E26758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 w:rsidRPr="00E26758">
              <w:rPr>
                <w:b/>
                <w:sz w:val="40"/>
                <w:szCs w:val="40"/>
              </w:rPr>
              <w:t>Ш</w:t>
            </w:r>
            <w:proofErr w:type="gramEnd"/>
          </w:p>
        </w:tc>
        <w:tc>
          <w:tcPr>
            <w:tcW w:w="2535" w:type="dxa"/>
          </w:tcPr>
          <w:p w:rsidR="00E26758" w:rsidRPr="00E26758" w:rsidRDefault="00E26758" w:rsidP="00E26758">
            <w:pPr>
              <w:jc w:val="center"/>
              <w:rPr>
                <w:b/>
                <w:sz w:val="40"/>
                <w:szCs w:val="40"/>
              </w:rPr>
            </w:pPr>
            <w:r w:rsidRPr="00E26758">
              <w:rPr>
                <w:b/>
                <w:sz w:val="40"/>
                <w:szCs w:val="40"/>
              </w:rPr>
              <w:t>Ф</w:t>
            </w:r>
          </w:p>
        </w:tc>
      </w:tr>
      <w:tr w:rsidR="00E26758" w:rsidTr="00E26758">
        <w:tc>
          <w:tcPr>
            <w:tcW w:w="2534" w:type="dxa"/>
          </w:tcPr>
          <w:p w:rsidR="00E26758" w:rsidRPr="00E26758" w:rsidRDefault="00E26758" w:rsidP="00E26758">
            <w:pPr>
              <w:jc w:val="center"/>
              <w:rPr>
                <w:b/>
                <w:sz w:val="40"/>
                <w:szCs w:val="40"/>
              </w:rPr>
            </w:pPr>
            <w:r w:rsidRPr="00E26758">
              <w:rPr>
                <w:b/>
                <w:sz w:val="40"/>
                <w:szCs w:val="40"/>
              </w:rPr>
              <w:t>В</w:t>
            </w:r>
          </w:p>
        </w:tc>
        <w:tc>
          <w:tcPr>
            <w:tcW w:w="2534" w:type="dxa"/>
          </w:tcPr>
          <w:p w:rsidR="00E26758" w:rsidRPr="00E26758" w:rsidRDefault="00E26758" w:rsidP="00E26758">
            <w:pPr>
              <w:jc w:val="center"/>
              <w:rPr>
                <w:b/>
                <w:sz w:val="40"/>
                <w:szCs w:val="40"/>
              </w:rPr>
            </w:pPr>
            <w:r w:rsidRPr="00E26758">
              <w:rPr>
                <w:b/>
                <w:sz w:val="40"/>
                <w:szCs w:val="40"/>
              </w:rPr>
              <w:t>К</w:t>
            </w:r>
          </w:p>
        </w:tc>
        <w:tc>
          <w:tcPr>
            <w:tcW w:w="2534" w:type="dxa"/>
          </w:tcPr>
          <w:p w:rsidR="00E26758" w:rsidRPr="00E26758" w:rsidRDefault="00E26758" w:rsidP="00E26758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 w:rsidRPr="00E26758">
              <w:rPr>
                <w:b/>
                <w:sz w:val="40"/>
                <w:szCs w:val="40"/>
              </w:rPr>
              <w:t>З</w:t>
            </w:r>
            <w:proofErr w:type="gramEnd"/>
          </w:p>
        </w:tc>
        <w:tc>
          <w:tcPr>
            <w:tcW w:w="2535" w:type="dxa"/>
          </w:tcPr>
          <w:p w:rsidR="00E26758" w:rsidRPr="00E26758" w:rsidRDefault="00E26758" w:rsidP="00E26758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 w:rsidRPr="00E26758">
              <w:rPr>
                <w:b/>
                <w:sz w:val="40"/>
                <w:szCs w:val="40"/>
              </w:rPr>
              <w:t>П</w:t>
            </w:r>
            <w:proofErr w:type="gramEnd"/>
          </w:p>
        </w:tc>
      </w:tr>
    </w:tbl>
    <w:p w:rsidR="00E26758" w:rsidRDefault="00E267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Карточки:</w:t>
      </w:r>
    </w:p>
    <w:tbl>
      <w:tblPr>
        <w:tblStyle w:val="a3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E26758" w:rsidTr="00E26758">
        <w:tc>
          <w:tcPr>
            <w:tcW w:w="2534" w:type="dxa"/>
          </w:tcPr>
          <w:p w:rsidR="00E26758" w:rsidRPr="00651033" w:rsidRDefault="00E26758">
            <w:pPr>
              <w:rPr>
                <w:b/>
                <w:sz w:val="28"/>
                <w:szCs w:val="28"/>
              </w:rPr>
            </w:pPr>
            <w:proofErr w:type="spellStart"/>
            <w:r w:rsidRPr="00651033">
              <w:rPr>
                <w:b/>
                <w:sz w:val="28"/>
                <w:szCs w:val="28"/>
              </w:rPr>
              <w:t>Гла</w:t>
            </w:r>
            <w:proofErr w:type="spellEnd"/>
            <w:r w:rsidRPr="00651033">
              <w:rPr>
                <w:b/>
                <w:sz w:val="28"/>
                <w:szCs w:val="28"/>
              </w:rPr>
              <w:t>…кий</w:t>
            </w:r>
          </w:p>
        </w:tc>
        <w:tc>
          <w:tcPr>
            <w:tcW w:w="2534" w:type="dxa"/>
          </w:tcPr>
          <w:p w:rsidR="00E26758" w:rsidRPr="00651033" w:rsidRDefault="00E26758">
            <w:pPr>
              <w:rPr>
                <w:b/>
                <w:sz w:val="28"/>
                <w:szCs w:val="28"/>
              </w:rPr>
            </w:pPr>
            <w:proofErr w:type="spellStart"/>
            <w:r w:rsidRPr="00651033">
              <w:rPr>
                <w:b/>
                <w:sz w:val="28"/>
                <w:szCs w:val="28"/>
              </w:rPr>
              <w:t>Ро</w:t>
            </w:r>
            <w:proofErr w:type="spellEnd"/>
            <w:r w:rsidRPr="00651033">
              <w:rPr>
                <w:b/>
                <w:sz w:val="28"/>
                <w:szCs w:val="28"/>
              </w:rPr>
              <w:t xml:space="preserve">…кий </w:t>
            </w:r>
          </w:p>
        </w:tc>
        <w:tc>
          <w:tcPr>
            <w:tcW w:w="2534" w:type="dxa"/>
          </w:tcPr>
          <w:p w:rsidR="00E26758" w:rsidRPr="00651033" w:rsidRDefault="00E26758">
            <w:pPr>
              <w:rPr>
                <w:b/>
                <w:sz w:val="28"/>
                <w:szCs w:val="28"/>
              </w:rPr>
            </w:pPr>
            <w:proofErr w:type="gramStart"/>
            <w:r w:rsidRPr="00651033">
              <w:rPr>
                <w:b/>
                <w:sz w:val="28"/>
                <w:szCs w:val="28"/>
              </w:rPr>
              <w:t>У</w:t>
            </w:r>
            <w:proofErr w:type="gramEnd"/>
            <w:r w:rsidRPr="00651033">
              <w:rPr>
                <w:b/>
                <w:sz w:val="28"/>
                <w:szCs w:val="28"/>
              </w:rPr>
              <w:t>…кий</w:t>
            </w:r>
          </w:p>
        </w:tc>
        <w:tc>
          <w:tcPr>
            <w:tcW w:w="2535" w:type="dxa"/>
          </w:tcPr>
          <w:p w:rsidR="00E26758" w:rsidRPr="00651033" w:rsidRDefault="00651033">
            <w:pPr>
              <w:rPr>
                <w:b/>
                <w:sz w:val="28"/>
                <w:szCs w:val="28"/>
              </w:rPr>
            </w:pPr>
            <w:proofErr w:type="spellStart"/>
            <w:r w:rsidRPr="00651033">
              <w:rPr>
                <w:b/>
                <w:sz w:val="28"/>
                <w:szCs w:val="28"/>
              </w:rPr>
              <w:t>Ме</w:t>
            </w:r>
            <w:proofErr w:type="spellEnd"/>
            <w:r w:rsidRPr="00651033">
              <w:rPr>
                <w:b/>
                <w:sz w:val="28"/>
                <w:szCs w:val="28"/>
              </w:rPr>
              <w:t>…кий</w:t>
            </w:r>
          </w:p>
        </w:tc>
      </w:tr>
      <w:tr w:rsidR="00E26758" w:rsidTr="00E26758">
        <w:tc>
          <w:tcPr>
            <w:tcW w:w="2534" w:type="dxa"/>
          </w:tcPr>
          <w:p w:rsidR="00E26758" w:rsidRPr="00651033" w:rsidRDefault="00E26758">
            <w:pPr>
              <w:rPr>
                <w:b/>
                <w:sz w:val="28"/>
                <w:szCs w:val="28"/>
              </w:rPr>
            </w:pPr>
            <w:r w:rsidRPr="00651033">
              <w:rPr>
                <w:b/>
                <w:sz w:val="28"/>
                <w:szCs w:val="28"/>
              </w:rPr>
              <w:t>Варе…</w:t>
            </w:r>
            <w:proofErr w:type="spellStart"/>
            <w:r w:rsidRPr="00651033">
              <w:rPr>
                <w:b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2534" w:type="dxa"/>
          </w:tcPr>
          <w:p w:rsidR="00E26758" w:rsidRPr="00651033" w:rsidRDefault="00E26758">
            <w:pPr>
              <w:rPr>
                <w:b/>
                <w:sz w:val="28"/>
                <w:szCs w:val="28"/>
              </w:rPr>
            </w:pPr>
            <w:proofErr w:type="spellStart"/>
            <w:r w:rsidRPr="00651033">
              <w:rPr>
                <w:b/>
                <w:sz w:val="28"/>
                <w:szCs w:val="28"/>
              </w:rPr>
              <w:t>Каранда</w:t>
            </w:r>
            <w:proofErr w:type="spellEnd"/>
            <w:r w:rsidRPr="00651033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2534" w:type="dxa"/>
          </w:tcPr>
          <w:p w:rsidR="00E26758" w:rsidRPr="00651033" w:rsidRDefault="00E26758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51033">
              <w:rPr>
                <w:b/>
                <w:sz w:val="28"/>
                <w:szCs w:val="28"/>
              </w:rPr>
              <w:t>Тра</w:t>
            </w:r>
            <w:proofErr w:type="spellEnd"/>
            <w:r w:rsidRPr="00651033">
              <w:rPr>
                <w:b/>
                <w:sz w:val="28"/>
                <w:szCs w:val="28"/>
              </w:rPr>
              <w:t>…</w:t>
            </w:r>
            <w:proofErr w:type="spellStart"/>
            <w:r w:rsidRPr="00651033">
              <w:rPr>
                <w:b/>
                <w:sz w:val="28"/>
                <w:szCs w:val="28"/>
              </w:rPr>
              <w:t>ка</w:t>
            </w:r>
            <w:proofErr w:type="spellEnd"/>
            <w:proofErr w:type="gramEnd"/>
          </w:p>
        </w:tc>
        <w:tc>
          <w:tcPr>
            <w:tcW w:w="2535" w:type="dxa"/>
          </w:tcPr>
          <w:p w:rsidR="00E26758" w:rsidRPr="00651033" w:rsidRDefault="00651033">
            <w:pPr>
              <w:rPr>
                <w:b/>
                <w:sz w:val="28"/>
                <w:szCs w:val="28"/>
              </w:rPr>
            </w:pPr>
            <w:proofErr w:type="spellStart"/>
            <w:r w:rsidRPr="00651033">
              <w:rPr>
                <w:b/>
                <w:sz w:val="28"/>
                <w:szCs w:val="28"/>
              </w:rPr>
              <w:t>Дру</w:t>
            </w:r>
            <w:proofErr w:type="spellEnd"/>
            <w:r w:rsidRPr="00651033">
              <w:rPr>
                <w:b/>
                <w:sz w:val="28"/>
                <w:szCs w:val="28"/>
              </w:rPr>
              <w:t>…</w:t>
            </w:r>
          </w:p>
        </w:tc>
      </w:tr>
      <w:tr w:rsidR="00E26758" w:rsidTr="00E26758">
        <w:tc>
          <w:tcPr>
            <w:tcW w:w="2534" w:type="dxa"/>
          </w:tcPr>
          <w:p w:rsidR="00E26758" w:rsidRPr="00651033" w:rsidRDefault="00651033">
            <w:pPr>
              <w:rPr>
                <w:b/>
                <w:sz w:val="28"/>
                <w:szCs w:val="28"/>
              </w:rPr>
            </w:pPr>
            <w:r w:rsidRPr="00651033">
              <w:rPr>
                <w:b/>
                <w:sz w:val="28"/>
                <w:szCs w:val="28"/>
              </w:rPr>
              <w:t>Завтра…</w:t>
            </w:r>
          </w:p>
        </w:tc>
        <w:tc>
          <w:tcPr>
            <w:tcW w:w="2534" w:type="dxa"/>
          </w:tcPr>
          <w:p w:rsidR="00E26758" w:rsidRPr="00651033" w:rsidRDefault="00651033">
            <w:pPr>
              <w:rPr>
                <w:b/>
                <w:sz w:val="28"/>
                <w:szCs w:val="28"/>
              </w:rPr>
            </w:pPr>
            <w:r w:rsidRPr="00651033">
              <w:rPr>
                <w:b/>
                <w:sz w:val="28"/>
                <w:szCs w:val="28"/>
              </w:rPr>
              <w:t>Шар…</w:t>
            </w:r>
          </w:p>
        </w:tc>
        <w:tc>
          <w:tcPr>
            <w:tcW w:w="2534" w:type="dxa"/>
          </w:tcPr>
          <w:p w:rsidR="00E26758" w:rsidRPr="00651033" w:rsidRDefault="00651033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51033">
              <w:rPr>
                <w:b/>
                <w:sz w:val="28"/>
                <w:szCs w:val="28"/>
              </w:rPr>
              <w:t>Тро</w:t>
            </w:r>
            <w:proofErr w:type="spellEnd"/>
            <w:r w:rsidRPr="00651033">
              <w:rPr>
                <w:b/>
                <w:sz w:val="28"/>
                <w:szCs w:val="28"/>
              </w:rPr>
              <w:t>…</w:t>
            </w:r>
            <w:proofErr w:type="spellStart"/>
            <w:r w:rsidRPr="00651033">
              <w:rPr>
                <w:b/>
                <w:sz w:val="28"/>
                <w:szCs w:val="28"/>
              </w:rPr>
              <w:t>ка</w:t>
            </w:r>
            <w:proofErr w:type="spellEnd"/>
            <w:proofErr w:type="gramEnd"/>
          </w:p>
        </w:tc>
        <w:tc>
          <w:tcPr>
            <w:tcW w:w="2535" w:type="dxa"/>
          </w:tcPr>
          <w:p w:rsidR="00E26758" w:rsidRPr="00651033" w:rsidRDefault="00651033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51033">
              <w:rPr>
                <w:b/>
                <w:sz w:val="28"/>
                <w:szCs w:val="28"/>
              </w:rPr>
              <w:t>Ле</w:t>
            </w:r>
            <w:proofErr w:type="spellEnd"/>
            <w:r w:rsidRPr="00651033">
              <w:rPr>
                <w:b/>
                <w:sz w:val="28"/>
                <w:szCs w:val="28"/>
              </w:rPr>
              <w:t>…</w:t>
            </w:r>
            <w:proofErr w:type="spellStart"/>
            <w:r w:rsidRPr="00651033">
              <w:rPr>
                <w:b/>
                <w:sz w:val="28"/>
                <w:szCs w:val="28"/>
              </w:rPr>
              <w:t>ка</w:t>
            </w:r>
            <w:proofErr w:type="spellEnd"/>
            <w:proofErr w:type="gramEnd"/>
          </w:p>
        </w:tc>
      </w:tr>
    </w:tbl>
    <w:p w:rsidR="00E26758" w:rsidRPr="00E26758" w:rsidRDefault="00651033">
      <w:pPr>
        <w:rPr>
          <w:sz w:val="28"/>
          <w:szCs w:val="28"/>
        </w:rPr>
      </w:pPr>
      <w:r>
        <w:rPr>
          <w:sz w:val="28"/>
          <w:szCs w:val="28"/>
        </w:rPr>
        <w:t>Картина:</w:t>
      </w:r>
      <w:r w:rsidRPr="00651033">
        <w:rPr>
          <w:b/>
          <w:noProof/>
          <w:sz w:val="28"/>
          <w:szCs w:val="28"/>
          <w:lang w:eastAsia="ru-RU"/>
        </w:rPr>
        <w:t xml:space="preserve"> </w:t>
      </w:r>
      <w:r w:rsidRPr="00651033">
        <w:rPr>
          <w:noProof/>
          <w:sz w:val="28"/>
          <w:szCs w:val="28"/>
          <w:lang w:eastAsia="ru-RU"/>
        </w:rPr>
        <w:drawing>
          <wp:inline distT="0" distB="0" distL="0" distR="0">
            <wp:extent cx="4162425" cy="1967811"/>
            <wp:effectExtent l="19050" t="0" r="0" b="0"/>
            <wp:docPr id="2" name="Рисунок 0" descr="ампир триумф. а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мпир триумф. арк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1759" cy="197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6758" w:rsidRPr="00E26758" w:rsidSect="00D8638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B1C"/>
    <w:rsid w:val="00017B1C"/>
    <w:rsid w:val="0021594E"/>
    <w:rsid w:val="00651033"/>
    <w:rsid w:val="00831B13"/>
    <w:rsid w:val="00926057"/>
    <w:rsid w:val="00982F07"/>
    <w:rsid w:val="00AB472E"/>
    <w:rsid w:val="00D632C7"/>
    <w:rsid w:val="00D86384"/>
    <w:rsid w:val="00E2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2004-12-31T20:56:00Z</dcterms:created>
  <dcterms:modified xsi:type="dcterms:W3CDTF">2004-12-31T22:12:00Z</dcterms:modified>
</cp:coreProperties>
</file>