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1" w:rsidRPr="000E4EDE" w:rsidRDefault="005B0631" w:rsidP="005B0631">
      <w:pPr>
        <w:pStyle w:val="a3"/>
        <w:widowControl w:val="0"/>
        <w:rPr>
          <w:rFonts w:ascii="Times New Roman" w:hAnsi="Times New Roman"/>
          <w:sz w:val="24"/>
          <w:szCs w:val="24"/>
        </w:rPr>
      </w:pPr>
      <w:r w:rsidRPr="00C511DD">
        <w:rPr>
          <w:rFonts w:ascii="Times New Roman" w:hAnsi="Times New Roman"/>
          <w:b/>
          <w:sz w:val="24"/>
          <w:szCs w:val="24"/>
        </w:rPr>
        <w:t>Михайлова Надежда Анатольевна,</w:t>
      </w:r>
      <w:r w:rsidR="000E4EDE">
        <w:rPr>
          <w:rFonts w:ascii="Times New Roman" w:hAnsi="Times New Roman"/>
          <w:sz w:val="24"/>
          <w:szCs w:val="24"/>
        </w:rPr>
        <w:t xml:space="preserve"> учитель математики</w:t>
      </w:r>
      <w:r>
        <w:rPr>
          <w:rFonts w:ascii="Times New Roman" w:hAnsi="Times New Roman"/>
          <w:sz w:val="24"/>
          <w:szCs w:val="24"/>
        </w:rPr>
        <w:t xml:space="preserve"> МБОУ «Средняя общеобразовательная школа № 15 п. Березайка» Бологовского района Тверской области, Почётный работник общего образования РФ, </w:t>
      </w:r>
      <w:r w:rsidRPr="005B0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B06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B0631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nadine</w:t>
      </w:r>
      <w:proofErr w:type="spellEnd"/>
      <w:r w:rsidRPr="005B063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mihailova</w:t>
      </w:r>
      <w:proofErr w:type="spellEnd"/>
      <w:r w:rsidRPr="005B0631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B063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F0DAE" w:rsidRPr="00B006D6" w:rsidRDefault="003F0DAE" w:rsidP="003F0DAE">
      <w:pPr>
        <w:pStyle w:val="2"/>
        <w:ind w:firstLine="0"/>
        <w:jc w:val="center"/>
        <w:rPr>
          <w:b/>
          <w:sz w:val="24"/>
          <w:szCs w:val="24"/>
        </w:rPr>
      </w:pPr>
      <w:r w:rsidRPr="00B006D6">
        <w:rPr>
          <w:b/>
          <w:sz w:val="24"/>
          <w:szCs w:val="24"/>
        </w:rPr>
        <w:t>Эксперимент в сельской школе.</w:t>
      </w:r>
    </w:p>
    <w:p w:rsidR="003F0DAE" w:rsidRPr="003F0DAE" w:rsidRDefault="003F0DAE" w:rsidP="003F0DAE">
      <w:pPr>
        <w:pStyle w:val="2"/>
        <w:ind w:firstLine="0"/>
        <w:jc w:val="left"/>
        <w:rPr>
          <w:sz w:val="24"/>
          <w:szCs w:val="24"/>
        </w:rPr>
      </w:pPr>
      <w:r w:rsidRPr="00F049FE">
        <w:rPr>
          <w:sz w:val="24"/>
          <w:szCs w:val="24"/>
        </w:rPr>
        <w:t xml:space="preserve">     </w:t>
      </w:r>
      <w:r w:rsidR="009E5812">
        <w:rPr>
          <w:sz w:val="24"/>
          <w:szCs w:val="24"/>
        </w:rPr>
        <w:t>В 2009</w:t>
      </w:r>
      <w:r w:rsidRPr="00F049FE">
        <w:rPr>
          <w:sz w:val="24"/>
          <w:szCs w:val="24"/>
        </w:rPr>
        <w:t xml:space="preserve"> учебном году  на базе МБОУ «СОШ № 15 п. Березайка</w:t>
      </w:r>
      <w:r w:rsidRPr="003F0DAE">
        <w:rPr>
          <w:sz w:val="24"/>
          <w:szCs w:val="24"/>
        </w:rPr>
        <w:t xml:space="preserve">» </w:t>
      </w:r>
      <w:r w:rsidR="000C1FC0">
        <w:rPr>
          <w:sz w:val="24"/>
          <w:szCs w:val="24"/>
        </w:rPr>
        <w:t xml:space="preserve">Бологовского района Тверской области </w:t>
      </w:r>
      <w:r w:rsidRPr="003F0DAE">
        <w:rPr>
          <w:sz w:val="24"/>
          <w:szCs w:val="24"/>
        </w:rPr>
        <w:t>была создана муниципальная экспериментальная площадка первого уровня по теме «Создание мониторинговой службы Березайского образовательного округа независимо от текущего контроля учителя».</w:t>
      </w:r>
    </w:p>
    <w:p w:rsidR="003F0DAE" w:rsidRDefault="003F0DAE" w:rsidP="003F0DA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Актуальность эксперимента вызвана  тем, что современный этап развития школы в условиях ее модернизации и реализации приоритетного национального проекта «Образование»  требует  поиска путей и создание условий для профессионального роста преподавателей, их творческой самореализации в профессиональной деятельности. </w:t>
      </w:r>
    </w:p>
    <w:p w:rsidR="00B006D6" w:rsidRPr="00B006D6" w:rsidRDefault="00B006D6" w:rsidP="00B006D6">
      <w:pPr>
        <w:pStyle w:val="3"/>
        <w:rPr>
          <w:sz w:val="24"/>
          <w:szCs w:val="24"/>
        </w:rPr>
      </w:pPr>
      <w:r w:rsidRPr="00B006D6">
        <w:rPr>
          <w:b w:val="0"/>
          <w:sz w:val="24"/>
          <w:szCs w:val="24"/>
        </w:rPr>
        <w:t xml:space="preserve">            </w:t>
      </w:r>
      <w:r w:rsidRPr="00B006D6">
        <w:rPr>
          <w:sz w:val="24"/>
          <w:szCs w:val="24"/>
        </w:rPr>
        <w:t xml:space="preserve"> План педагогического эксперимента.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Style w:val="a7"/>
          <w:rFonts w:ascii="Times New Roman" w:hAnsi="Times New Roman"/>
          <w:color w:val="auto"/>
          <w:sz w:val="24"/>
          <w:szCs w:val="24"/>
        </w:rPr>
        <w:t>1.</w:t>
      </w:r>
      <w:r w:rsidRPr="00B00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006D6">
        <w:rPr>
          <w:rStyle w:val="a7"/>
          <w:rFonts w:ascii="Times New Roman" w:hAnsi="Times New Roman"/>
          <w:color w:val="auto"/>
          <w:sz w:val="24"/>
          <w:szCs w:val="24"/>
        </w:rPr>
        <w:t xml:space="preserve">Общие сведения об эксперименте 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1.1</w:t>
      </w:r>
      <w:r w:rsidRPr="00B006D6">
        <w:rPr>
          <w:rStyle w:val="a7"/>
          <w:rFonts w:ascii="Times New Roman" w:hAnsi="Times New Roman"/>
          <w:color w:val="auto"/>
          <w:sz w:val="24"/>
          <w:szCs w:val="24"/>
        </w:rPr>
        <w:t>.</w:t>
      </w:r>
      <w:r w:rsidRPr="00B006D6">
        <w:rPr>
          <w:rFonts w:ascii="Times New Roman" w:hAnsi="Times New Roman"/>
          <w:color w:val="auto"/>
          <w:sz w:val="24"/>
          <w:szCs w:val="24"/>
        </w:rPr>
        <w:t xml:space="preserve">  Название эксперимента «Создание мониторинговой службы Березайского образовательного округа независимо от текущего контроля учителя» 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 xml:space="preserve">1.2.  Сроки эксперимента 2009-2011 гг. 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1.3.  База эксперимента – МОУ «Средняя общеобразовательная школа №15 п</w:t>
      </w:r>
      <w:proofErr w:type="gramStart"/>
      <w:r w:rsidRPr="00B006D6">
        <w:rPr>
          <w:rFonts w:ascii="Times New Roman" w:hAnsi="Times New Roman"/>
          <w:color w:val="auto"/>
          <w:sz w:val="24"/>
          <w:szCs w:val="24"/>
        </w:rPr>
        <w:t>.Б</w:t>
      </w:r>
      <w:proofErr w:type="gramEnd"/>
      <w:r w:rsidRPr="00B006D6">
        <w:rPr>
          <w:rFonts w:ascii="Times New Roman" w:hAnsi="Times New Roman"/>
          <w:color w:val="auto"/>
          <w:sz w:val="24"/>
          <w:szCs w:val="24"/>
        </w:rPr>
        <w:t xml:space="preserve">ерезайка» Бологовского района, Тверской области 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1.4.  Объект эксперимента: образовательный процесс, охват объёма - выборочный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 xml:space="preserve">1.5  Предмет эксперимента: механизмы осуществления мониторинговых процедур образовательного процесса  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1.6.  Виды и методы экспериментирования: диагностика (самооценка и экспертная оценка), проектирование, наблюдение, анализ, принятие методических и управленческих решений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1.7    Виды мониторинга: входной, тематический, промежуточный, итоговый</w:t>
      </w:r>
    </w:p>
    <w:p w:rsidR="00B006D6" w:rsidRPr="00B006D6" w:rsidRDefault="00B006D6" w:rsidP="00B006D6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006D6">
        <w:rPr>
          <w:rFonts w:ascii="Times New Roman" w:hAnsi="Times New Roman"/>
          <w:color w:val="auto"/>
          <w:sz w:val="24"/>
          <w:szCs w:val="24"/>
        </w:rPr>
        <w:t>1.8   Поэтапность формирования мониторинговой службы (диагностический,</w:t>
      </w:r>
      <w:proofErr w:type="gramEnd"/>
      <w:r w:rsidRPr="00B006D6">
        <w:rPr>
          <w:rFonts w:ascii="Times New Roman" w:hAnsi="Times New Roman"/>
          <w:color w:val="auto"/>
          <w:sz w:val="24"/>
          <w:szCs w:val="24"/>
        </w:rPr>
        <w:t xml:space="preserve"> прогностический, организационный, практический, обобщающий и внедренческий)</w:t>
      </w:r>
    </w:p>
    <w:p w:rsidR="00B006D6" w:rsidRPr="00B006D6" w:rsidRDefault="00B006D6" w:rsidP="00B006D6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b/>
          <w:color w:val="auto"/>
          <w:sz w:val="24"/>
          <w:szCs w:val="24"/>
        </w:rPr>
        <w:t>2. Цель эксперимента</w:t>
      </w:r>
      <w:r w:rsidRPr="00B006D6">
        <w:rPr>
          <w:rFonts w:ascii="Times New Roman" w:hAnsi="Times New Roman"/>
          <w:color w:val="auto"/>
          <w:sz w:val="24"/>
          <w:szCs w:val="24"/>
        </w:rPr>
        <w:t>: разработать программу «Создание мониторинговой службы Березайского образовательного округа, обеспечение устойчивого развития системы образования в школе</w:t>
      </w:r>
    </w:p>
    <w:p w:rsidR="00B006D6" w:rsidRPr="00B006D6" w:rsidRDefault="00B006D6" w:rsidP="00B006D6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b/>
          <w:color w:val="auto"/>
          <w:sz w:val="24"/>
          <w:szCs w:val="24"/>
        </w:rPr>
        <w:t>Гипотеза</w:t>
      </w:r>
      <w:r w:rsidRPr="00B006D6">
        <w:rPr>
          <w:rFonts w:ascii="Times New Roman" w:hAnsi="Times New Roman"/>
          <w:color w:val="auto"/>
          <w:sz w:val="24"/>
          <w:szCs w:val="24"/>
        </w:rPr>
        <w:t>: система мониторинговых процедур учебно-воспитательного процесса будет результативна при выполнении следующих условий:</w:t>
      </w:r>
    </w:p>
    <w:p w:rsidR="00B006D6" w:rsidRPr="00B006D6" w:rsidRDefault="00B006D6" w:rsidP="00B006D6">
      <w:pPr>
        <w:pStyle w:val="a3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Субъекты образовательного процесса мотивированы на осуществление мониторинговых исследований в соответствии с предлагаемыми принципами;</w:t>
      </w:r>
    </w:p>
    <w:p w:rsidR="00B006D6" w:rsidRPr="00B006D6" w:rsidRDefault="00B006D6" w:rsidP="00B006D6">
      <w:pPr>
        <w:pStyle w:val="a3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Если разработать чёткую программу по мониторингу независимо от текущего контроля учителя и сформировать пакет с методическими и инструктивными материалами;</w:t>
      </w:r>
    </w:p>
    <w:p w:rsidR="00B006D6" w:rsidRPr="00B006D6" w:rsidRDefault="00B006D6" w:rsidP="00B006D6">
      <w:pPr>
        <w:pStyle w:val="a3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Результаты мониторинга на каждом этапе доводятся до сведения субъекта;</w:t>
      </w:r>
    </w:p>
    <w:p w:rsidR="00B006D6" w:rsidRPr="00B006D6" w:rsidRDefault="00B006D6" w:rsidP="00B006D6">
      <w:pPr>
        <w:pStyle w:val="a3"/>
        <w:numPr>
          <w:ilvl w:val="0"/>
          <w:numId w:val="3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Если администрацией школы создана система целенаправленного сбора информации для выявления эффективности проводимого эксперимента.</w:t>
      </w:r>
    </w:p>
    <w:p w:rsidR="00B006D6" w:rsidRPr="00B006D6" w:rsidRDefault="00B006D6" w:rsidP="00B006D6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b/>
          <w:color w:val="auto"/>
          <w:sz w:val="24"/>
          <w:szCs w:val="24"/>
        </w:rPr>
        <w:lastRenderedPageBreak/>
        <w:t>Задачи эксперимента:</w:t>
      </w:r>
      <w:r w:rsidRPr="00B006D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Изучить научно-теоретические основы мониторинга образовательного процесса;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Создание системы мониторинга качества образования;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Создание условий для повышения качества образования;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Развитие общественной составляющей в управлении качеством образования;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Обеспечение преемственности образовательных программ;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Проанализировать эффективность мониторинговых процедур;</w:t>
      </w:r>
    </w:p>
    <w:p w:rsidR="00B006D6" w:rsidRPr="00B006D6" w:rsidRDefault="00B006D6" w:rsidP="00B006D6">
      <w:pPr>
        <w:pStyle w:val="a3"/>
        <w:numPr>
          <w:ilvl w:val="0"/>
          <w:numId w:val="4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Разработать программу, адаптированную к условиям школ образовательного округа.</w:t>
      </w:r>
    </w:p>
    <w:p w:rsidR="00B006D6" w:rsidRPr="00B006D6" w:rsidRDefault="00B006D6" w:rsidP="00B006D6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b/>
          <w:color w:val="auto"/>
          <w:sz w:val="24"/>
          <w:szCs w:val="24"/>
        </w:rPr>
        <w:t xml:space="preserve">Реализация целей и задач </w:t>
      </w:r>
      <w:r w:rsidRPr="00B006D6">
        <w:rPr>
          <w:rFonts w:ascii="Times New Roman" w:hAnsi="Times New Roman"/>
          <w:color w:val="auto"/>
          <w:sz w:val="24"/>
          <w:szCs w:val="24"/>
        </w:rPr>
        <w:t xml:space="preserve">осуществляется </w:t>
      </w:r>
      <w:proofErr w:type="gramStart"/>
      <w:r w:rsidRPr="00B006D6"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Разработку системы мониторинга;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Выявление стержневых линий по предметам;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Определение ключевых компетенций, которыми должны обладать обучающиеся;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Коррекция тематического планирования учителей, участвующих в эксперименте;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Коррекция методической работы в образовательном округе;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Создание банка данных мониторинговых работ по предметам и образовательным областям;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Своевременное принятие управленческих и методических решений;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Мотивированное участие обучающихся и их родителей в эксперименте;</w:t>
      </w:r>
    </w:p>
    <w:p w:rsidR="00B006D6" w:rsidRPr="00B006D6" w:rsidRDefault="00B006D6" w:rsidP="00B006D6">
      <w:pPr>
        <w:pStyle w:val="a3"/>
        <w:numPr>
          <w:ilvl w:val="0"/>
          <w:numId w:val="5"/>
        </w:numPr>
        <w:rPr>
          <w:rFonts w:ascii="Times New Roman" w:hAnsi="Times New Roman"/>
          <w:color w:val="auto"/>
          <w:sz w:val="24"/>
          <w:szCs w:val="24"/>
        </w:rPr>
      </w:pPr>
      <w:r w:rsidRPr="00B006D6">
        <w:rPr>
          <w:rFonts w:ascii="Times New Roman" w:hAnsi="Times New Roman"/>
          <w:color w:val="auto"/>
          <w:sz w:val="24"/>
          <w:szCs w:val="24"/>
        </w:rPr>
        <w:t>Реализацию новых компьютерных технологий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F0DAE" w:rsidRPr="003F0DAE" w:rsidRDefault="003F0DAE" w:rsidP="003F0DA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Совместный семинар учителей – участников эксперимента принял </w:t>
      </w:r>
      <w:r w:rsidR="00C22197">
        <w:rPr>
          <w:rFonts w:ascii="Times New Roman" w:hAnsi="Times New Roman" w:cs="Times New Roman"/>
          <w:sz w:val="24"/>
          <w:szCs w:val="24"/>
        </w:rPr>
        <w:t xml:space="preserve">ряд Положений, которые вошли в </w:t>
      </w: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 пакет документов по мониторингу.</w:t>
      </w:r>
      <w:r w:rsidR="00C22197">
        <w:rPr>
          <w:rFonts w:ascii="Times New Roman" w:hAnsi="Times New Roman" w:cs="Times New Roman"/>
          <w:sz w:val="24"/>
          <w:szCs w:val="24"/>
        </w:rPr>
        <w:t xml:space="preserve"> Это Положение о мониторинге, об учителе – экспериментаторе, об эксперименте и другие.</w:t>
      </w:r>
    </w:p>
    <w:p w:rsidR="003F0DAE" w:rsidRPr="003F0DAE" w:rsidRDefault="003F0DAE" w:rsidP="003F0DA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  Группы учителей экспериментаторов составили тесты по входящему контролю для классов – участников эксперимента:</w:t>
      </w:r>
    </w:p>
    <w:p w:rsidR="003F0DAE" w:rsidRPr="003F0DAE" w:rsidRDefault="003F0DAE" w:rsidP="00C221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F0DAE">
        <w:rPr>
          <w:rFonts w:ascii="Times New Roman" w:eastAsia="Calibri" w:hAnsi="Times New Roman" w:cs="Times New Roman"/>
          <w:sz w:val="24"/>
          <w:szCs w:val="24"/>
        </w:rPr>
        <w:t>По русскому языку и математике для 4, 8, 10 классов;</w:t>
      </w:r>
    </w:p>
    <w:p w:rsidR="003F0DAE" w:rsidRPr="003F0DAE" w:rsidRDefault="003F0DAE" w:rsidP="00C221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3F0DAE">
        <w:rPr>
          <w:rFonts w:ascii="Times New Roman" w:eastAsia="Calibri" w:hAnsi="Times New Roman" w:cs="Times New Roman"/>
          <w:sz w:val="24"/>
          <w:szCs w:val="24"/>
        </w:rPr>
        <w:t>По биологии для 8 класса;</w:t>
      </w:r>
    </w:p>
    <w:p w:rsidR="003F0DAE" w:rsidRPr="003F0DAE" w:rsidRDefault="003F0DAE" w:rsidP="00C22197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обществознанию для 10</w:t>
      </w: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F049FE" w:rsidRPr="003F0DAE" w:rsidRDefault="003F0DAE" w:rsidP="00F049F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197">
        <w:rPr>
          <w:rFonts w:ascii="Times New Roman" w:hAnsi="Times New Roman" w:cs="Times New Roman"/>
          <w:sz w:val="24"/>
          <w:szCs w:val="24"/>
        </w:rPr>
        <w:t xml:space="preserve">  </w:t>
      </w:r>
      <w:r w:rsidR="00F049FE">
        <w:rPr>
          <w:rFonts w:ascii="Times New Roman" w:hAnsi="Times New Roman" w:cs="Times New Roman"/>
          <w:sz w:val="24"/>
          <w:szCs w:val="24"/>
        </w:rPr>
        <w:t>Всего по предметам проводилось от 8 до 10 тестов ежегодно.</w:t>
      </w:r>
    </w:p>
    <w:p w:rsidR="00F049FE" w:rsidRDefault="00F049FE" w:rsidP="003F0DA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0DAE">
        <w:rPr>
          <w:rFonts w:ascii="Times New Roman" w:hAnsi="Times New Roman" w:cs="Times New Roman"/>
          <w:sz w:val="24"/>
          <w:szCs w:val="24"/>
        </w:rPr>
        <w:t xml:space="preserve">Мониторинг был </w:t>
      </w:r>
      <w:r w:rsidR="00C22197">
        <w:rPr>
          <w:rFonts w:ascii="Times New Roman" w:hAnsi="Times New Roman" w:cs="Times New Roman"/>
          <w:sz w:val="24"/>
          <w:szCs w:val="24"/>
        </w:rPr>
        <w:t>расчитан на два года. Поэтому выбраны для проведения тестирований 8 и 10 классы. Предметы предложены те, которые ребята чаще всего выбирают на итоговой аттестации. 4 класс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197">
        <w:rPr>
          <w:rFonts w:ascii="Times New Roman" w:hAnsi="Times New Roman" w:cs="Times New Roman"/>
          <w:sz w:val="24"/>
          <w:szCs w:val="24"/>
        </w:rPr>
        <w:t>участвовал в мониторинге, как завершающий начальное образование.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2011 году обучающиеся – участники эксперимента успешно сдали ЕГЭ и ГИА. </w:t>
      </w:r>
    </w:p>
    <w:p w:rsidR="003F0DAE" w:rsidRPr="003F0DAE" w:rsidRDefault="00F049FE" w:rsidP="003F0DA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дал эксперимент? 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>Выросла активность учителей, их стремление к творче</w:t>
      </w:r>
      <w:r>
        <w:rPr>
          <w:rFonts w:ascii="Times New Roman" w:hAnsi="Times New Roman" w:cs="Times New Roman"/>
          <w:sz w:val="24"/>
          <w:szCs w:val="24"/>
        </w:rPr>
        <w:t>ству, увеличилось число педагогов,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 xml:space="preserve"> участвующих в инновационных процессах школ округа. Увеличил</w:t>
      </w:r>
      <w:r>
        <w:rPr>
          <w:rFonts w:ascii="Times New Roman" w:hAnsi="Times New Roman" w:cs="Times New Roman"/>
          <w:sz w:val="24"/>
          <w:szCs w:val="24"/>
        </w:rPr>
        <w:t>ось число учащихся - участников мероприятий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 xml:space="preserve"> школы и района интеллектуального уровня. Увеличилось число призовых мест учащихся на районных, областных</w:t>
      </w:r>
      <w:r>
        <w:rPr>
          <w:rFonts w:ascii="Times New Roman" w:hAnsi="Times New Roman" w:cs="Times New Roman"/>
          <w:sz w:val="24"/>
          <w:szCs w:val="24"/>
        </w:rPr>
        <w:t>, всероссийских</w:t>
      </w:r>
      <w:r w:rsidR="003F0DAE" w:rsidRPr="003F0DAE">
        <w:rPr>
          <w:rFonts w:ascii="Times New Roman" w:eastAsia="Calibri" w:hAnsi="Times New Roman" w:cs="Times New Roman"/>
          <w:sz w:val="24"/>
          <w:szCs w:val="24"/>
        </w:rPr>
        <w:t xml:space="preserve"> предметных олимпиадах и конкурсах.</w:t>
      </w:r>
    </w:p>
    <w:p w:rsidR="003F0DAE" w:rsidRPr="003F0DAE" w:rsidRDefault="003F0DAE" w:rsidP="003F0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3F0DAE">
        <w:rPr>
          <w:rFonts w:ascii="Times New Roman" w:eastAsia="Calibri" w:hAnsi="Times New Roman" w:cs="Times New Roman"/>
          <w:sz w:val="24"/>
          <w:szCs w:val="24"/>
        </w:rPr>
        <w:t xml:space="preserve">  Опыт школы востребован в районном сообществе педагогов.</w:t>
      </w:r>
      <w:r w:rsidRPr="003F0DAE">
        <w:rPr>
          <w:rFonts w:ascii="Times New Roman" w:hAnsi="Times New Roman" w:cs="Times New Roman"/>
          <w:color w:val="3E3E3E"/>
          <w:sz w:val="24"/>
          <w:szCs w:val="24"/>
        </w:rPr>
        <w:t xml:space="preserve">                            </w:t>
      </w:r>
    </w:p>
    <w:sectPr w:rsidR="003F0DAE" w:rsidRPr="003F0DAE" w:rsidSect="000C1FC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71BA"/>
    <w:multiLevelType w:val="hybridMultilevel"/>
    <w:tmpl w:val="6FAC8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B72F1"/>
    <w:multiLevelType w:val="hybridMultilevel"/>
    <w:tmpl w:val="CF800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C69DB"/>
    <w:multiLevelType w:val="hybridMultilevel"/>
    <w:tmpl w:val="77AA1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B3452"/>
    <w:multiLevelType w:val="hybridMultilevel"/>
    <w:tmpl w:val="ECBE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37C73"/>
    <w:multiLevelType w:val="hybridMultilevel"/>
    <w:tmpl w:val="B02A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F0DAE"/>
    <w:rsid w:val="000B411D"/>
    <w:rsid w:val="000C1FC0"/>
    <w:rsid w:val="000E4EDE"/>
    <w:rsid w:val="003F0DAE"/>
    <w:rsid w:val="005B0631"/>
    <w:rsid w:val="00825FAF"/>
    <w:rsid w:val="008A4FB7"/>
    <w:rsid w:val="009365ED"/>
    <w:rsid w:val="009E5812"/>
    <w:rsid w:val="00A1450E"/>
    <w:rsid w:val="00B006D6"/>
    <w:rsid w:val="00C22197"/>
    <w:rsid w:val="00C511DD"/>
    <w:rsid w:val="00D316CA"/>
    <w:rsid w:val="00F049FE"/>
    <w:rsid w:val="00FA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AF"/>
  </w:style>
  <w:style w:type="paragraph" w:styleId="1">
    <w:name w:val="heading 1"/>
    <w:basedOn w:val="a"/>
    <w:next w:val="a"/>
    <w:link w:val="10"/>
    <w:uiPriority w:val="9"/>
    <w:qFormat/>
    <w:rsid w:val="00B00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B0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A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ru-RU"/>
    </w:rPr>
  </w:style>
  <w:style w:type="paragraph" w:styleId="2">
    <w:name w:val="Body Text Indent 2"/>
    <w:basedOn w:val="a"/>
    <w:link w:val="20"/>
    <w:rsid w:val="003F0DAE"/>
    <w:pPr>
      <w:spacing w:before="180"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0D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3F0DAE"/>
    <w:pPr>
      <w:spacing w:after="120" w:line="278" w:lineRule="auto"/>
      <w:ind w:firstLine="6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F0D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006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qFormat/>
    <w:rsid w:val="00B006D6"/>
    <w:rPr>
      <w:b/>
      <w:bCs/>
    </w:rPr>
  </w:style>
  <w:style w:type="paragraph" w:customStyle="1" w:styleId="western">
    <w:name w:val="western"/>
    <w:basedOn w:val="a"/>
    <w:rsid w:val="00B006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1D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B0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Березайка</dc:creator>
  <cp:keywords/>
  <dc:description/>
  <cp:lastModifiedBy>Березайка</cp:lastModifiedBy>
  <cp:revision>9</cp:revision>
  <cp:lastPrinted>2012-03-27T18:53:00Z</cp:lastPrinted>
  <dcterms:created xsi:type="dcterms:W3CDTF">2012-02-09T18:10:00Z</dcterms:created>
  <dcterms:modified xsi:type="dcterms:W3CDTF">2012-12-12T18:24:00Z</dcterms:modified>
</cp:coreProperties>
</file>