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14" w:rsidRPr="00ED5B94" w:rsidRDefault="00462914" w:rsidP="006943DA">
      <w:pPr>
        <w:spacing w:line="240" w:lineRule="auto"/>
        <w:ind w:left="1416" w:firstLine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462914" w:rsidRPr="00ED5B94" w:rsidRDefault="00462914" w:rsidP="00F46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97C" w:rsidRDefault="00462914" w:rsidP="005279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Рабочая программа по русскому языку для 1</w:t>
      </w:r>
      <w:r w:rsidR="006943D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разработана  на основе   федерального компонента государственного стандарта общего образования, примерной программы по русскому языку для среднего (полного) общего образования</w:t>
      </w:r>
      <w:r w:rsidR="0069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русскому языку (базовый уровень)</w:t>
      </w: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</w:t>
      </w: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</w:t>
      </w:r>
      <w:r w:rsidR="006943DA">
        <w:rPr>
          <w:rFonts w:ascii="Times New Roman" w:hAnsi="Times New Roman" w:cs="Times New Roman"/>
          <w:color w:val="000000" w:themeColor="text1"/>
          <w:sz w:val="28"/>
          <w:szCs w:val="28"/>
        </w:rPr>
        <w:t>по русскому языку для 10-11 классов</w:t>
      </w: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общеобразовательных учреждений</w:t>
      </w:r>
      <w:r w:rsidR="006943DA">
        <w:rPr>
          <w:rFonts w:ascii="Times New Roman" w:hAnsi="Times New Roman" w:cs="Times New Roman"/>
          <w:color w:val="000000" w:themeColor="text1"/>
          <w:sz w:val="28"/>
          <w:szCs w:val="28"/>
        </w:rPr>
        <w:t>» / А.И.Власенков// Программно-методические материалы. Русский язык. 10-11 классы/ Сост. Л.М.Рыбченкова.-</w:t>
      </w: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>, М.: Дрофа,</w:t>
      </w:r>
      <w:r w:rsidR="0069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2008 г. </w:t>
      </w:r>
    </w:p>
    <w:p w:rsidR="00462914" w:rsidRPr="00ED5B94" w:rsidRDefault="00462914" w:rsidP="005279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Рабочая программа по русскому языку рассчитана на </w:t>
      </w:r>
      <w:r w:rsidR="0069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102 </w:t>
      </w: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учебных  час</w:t>
      </w:r>
      <w:r w:rsidR="0069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 реализуется по учебному плану </w:t>
      </w:r>
      <w:r w:rsidR="006943D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 в неделю.</w:t>
      </w:r>
    </w:p>
    <w:p w:rsidR="0052797C" w:rsidRDefault="0052797C" w:rsidP="0052797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2914" w:rsidRPr="00ED5B94" w:rsidRDefault="00462914" w:rsidP="0052797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Программа реализуется через использование учебника: </w:t>
      </w:r>
    </w:p>
    <w:p w:rsidR="00462914" w:rsidRPr="00ED5B94" w:rsidRDefault="006943DA" w:rsidP="00F46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язык: грамматика. Текст. Стили речи : учеб. для</w:t>
      </w:r>
      <w:r w:rsidR="007845A0">
        <w:rPr>
          <w:rFonts w:ascii="Times New Roman" w:hAnsi="Times New Roman" w:cs="Times New Roman"/>
          <w:color w:val="000000" w:themeColor="text1"/>
          <w:sz w:val="28"/>
          <w:szCs w:val="28"/>
        </w:rPr>
        <w:t>. 10-11 кл</w:t>
      </w:r>
      <w:r w:rsidR="007845A0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общеобразоват. учреждений/ АИ. Власенков, Л.М. Рыбченкова</w:t>
      </w:r>
      <w:r w:rsidR="007845A0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914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>– М.: Просвещение, 200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62914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462914" w:rsidRPr="00ED5B94" w:rsidRDefault="00462914" w:rsidP="00B027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7845A0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 входит в образовательную область «Филология»</w:t>
      </w:r>
      <w:r w:rsidR="00B02786">
        <w:rPr>
          <w:rFonts w:ascii="Times New Roman" w:hAnsi="Times New Roman" w:cs="Times New Roman"/>
          <w:color w:val="000000" w:themeColor="text1"/>
          <w:sz w:val="28"/>
          <w:szCs w:val="28"/>
        </w:rPr>
        <w:t>. В системе школьного об</w:t>
      </w:r>
      <w:r w:rsidR="0078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разования </w:t>
      </w:r>
      <w:r w:rsidR="00B02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 Русский язык является не только объектом изучения, но и средством обучения. Русский язык обеспечивает развитие интеллектуальных и творческих способностей школьников, формирует навыки самостоятельной учебной деятельности, самообразования и самореализации личности. </w:t>
      </w: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обучения русскому языку отобрано и структурировано на основе </w:t>
      </w: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компетентностного подхода</w:t>
      </w: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этим формируются и развиваются коммуникативная, языковая, лингвистическая (языковедческая) и культуроведческая компетенции.</w:t>
      </w:r>
    </w:p>
    <w:p w:rsidR="00462914" w:rsidRPr="00ED5B94" w:rsidRDefault="00462914" w:rsidP="005279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Коммуникативная компетенция</w:t>
      </w: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462914" w:rsidRPr="00ED5B94" w:rsidRDefault="00462914" w:rsidP="00F46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914" w:rsidRPr="00ED5B94" w:rsidRDefault="00462914" w:rsidP="00F46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Языковая и лингвистическая (языковедческая) компетенции</w:t>
      </w: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обучающихся; формирование способности к анализу и оценке языковых явлений и фактов, необходимых знаний о лингвистике как науке и ученых-лингвистах; умение пользоваться различными лингвистическими словарями.</w:t>
      </w:r>
    </w:p>
    <w:p w:rsidR="00462914" w:rsidRPr="00ED5B94" w:rsidRDefault="00462914" w:rsidP="005279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Культуроведческая компетенция</w:t>
      </w: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462914" w:rsidRPr="00ED5B94" w:rsidRDefault="00462914" w:rsidP="00F4615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914" w:rsidRPr="00ED5B94" w:rsidRDefault="00462914" w:rsidP="005279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Курс русского языка для 1</w:t>
      </w:r>
      <w:r w:rsidR="00B02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класса </w:t>
      </w: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 на </w:t>
      </w:r>
      <w:r w:rsidR="00B02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достижение следующих целей:</w:t>
      </w:r>
    </w:p>
    <w:p w:rsidR="00462914" w:rsidRPr="00ED5B94" w:rsidRDefault="00B02786" w:rsidP="00F461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462914" w:rsidRPr="00B02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оспитание</w:t>
      </w:r>
      <w:r w:rsidR="00462914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гражданственности 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деятельности.</w:t>
      </w:r>
    </w:p>
    <w:p w:rsidR="00462914" w:rsidRPr="00ED5B94" w:rsidRDefault="00B02786" w:rsidP="00F461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462914" w:rsidRPr="00B02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азвитие</w:t>
      </w:r>
      <w:r w:rsidR="00462914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речевой и мыслительной 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самосовершенствовании.</w:t>
      </w:r>
    </w:p>
    <w:p w:rsidR="00462914" w:rsidRPr="00ED5B94" w:rsidRDefault="00B02786" w:rsidP="00F461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462914" w:rsidRPr="00B02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своение</w:t>
      </w:r>
      <w:r w:rsidR="00462914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о русском языке, его устройстве и функционировании в различных сферах и ситуациях общения; стилистических ресурсах, основных формах русского литературного языка и речевого этикета; обогащение словарного запаса и расширение круга используемых грамматических форм.</w:t>
      </w:r>
    </w:p>
    <w:p w:rsidR="00462914" w:rsidRPr="00ED5B94" w:rsidRDefault="00B02786" w:rsidP="00F461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 w:rsidR="00462914" w:rsidRPr="00B02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ормирование</w:t>
      </w:r>
      <w:r w:rsidR="00462914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информацию..</w:t>
      </w:r>
    </w:p>
    <w:p w:rsidR="00462914" w:rsidRPr="00ED5B94" w:rsidRDefault="00B02786" w:rsidP="00F461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462914" w:rsidRPr="00B02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рименение</w:t>
      </w:r>
      <w:r w:rsidR="00462914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полученных знаний и умений в собственной речевой практике.</w:t>
      </w:r>
    </w:p>
    <w:p w:rsidR="00462914" w:rsidRDefault="00462914" w:rsidP="00F46150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97C" w:rsidRPr="00ED5B94" w:rsidRDefault="0052797C" w:rsidP="00F46150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914" w:rsidRPr="00ED5B94" w:rsidRDefault="00462914" w:rsidP="000916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Общие учебные умения, навыки и способы деятельности</w:t>
      </w:r>
    </w:p>
    <w:p w:rsidR="00462914" w:rsidRPr="00ED5B94" w:rsidRDefault="00462914" w:rsidP="00F46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 курса на интенсивное речевое  и интеллектуальное развитие создаёт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языка совершенствуются и развиваются следующие общеучебные умения:</w:t>
      </w:r>
    </w:p>
    <w:p w:rsidR="00462914" w:rsidRPr="00ED5B94" w:rsidRDefault="001D6C67" w:rsidP="00F461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C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</w:t>
      </w:r>
      <w:r w:rsidR="00462914" w:rsidRPr="001D6C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оммуникативные</w:t>
      </w:r>
      <w:r w:rsidR="00462914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владение всеми видами  речевой деятельности и основами культуры устной и письменной речи, базовыми умениями и навыками использования языка в жизненно важных для обучающихся сферах и ситуациях общения;</w:t>
      </w:r>
    </w:p>
    <w:p w:rsidR="00462914" w:rsidRPr="00ED5B94" w:rsidRDefault="001D6C67" w:rsidP="00F461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462914" w:rsidRPr="001D6C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нтеллектуальные</w:t>
      </w:r>
      <w:r w:rsidR="00462914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сравнение и сопоставление, соотнесение, синтез, обобщение, абстрагирование, оценивание и классификация;</w:t>
      </w:r>
    </w:p>
    <w:p w:rsidR="00462914" w:rsidRPr="00ED5B94" w:rsidRDefault="001D6C67" w:rsidP="00F461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462914" w:rsidRPr="001D6C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нформационные</w:t>
      </w:r>
      <w:r w:rsidR="00462914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умение осуществлять библиографический поиск, извлекать информацию из различных источников, умение работать с текстом;</w:t>
      </w:r>
    </w:p>
    <w:p w:rsidR="00462914" w:rsidRPr="00ED5B94" w:rsidRDefault="001D6C67" w:rsidP="00F461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C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</w:t>
      </w:r>
      <w:r w:rsidR="00462914" w:rsidRPr="001D6C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рганизационные </w:t>
      </w:r>
      <w:r w:rsidR="00462914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>– умение формулировать цель деятельности, планировать её, осуществлять самоконтроль, самооценку, самокоррекцию.</w:t>
      </w:r>
    </w:p>
    <w:p w:rsidR="00462914" w:rsidRPr="00ED5B94" w:rsidRDefault="00462914" w:rsidP="00F46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914" w:rsidRDefault="0009164D" w:rsidP="00F4615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1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уровню подготовки выпускников</w:t>
      </w:r>
    </w:p>
    <w:p w:rsidR="001D6C67" w:rsidRDefault="001D6C67" w:rsidP="00F46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изучения русского языка выпускник должен </w:t>
      </w:r>
      <w:r w:rsidRPr="001D6C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знать/понимать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D6C67" w:rsidRDefault="006C5D05" w:rsidP="001D6C6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D6C67">
        <w:rPr>
          <w:rFonts w:ascii="Times New Roman" w:hAnsi="Times New Roman" w:cs="Times New Roman"/>
          <w:color w:val="000000" w:themeColor="text1"/>
          <w:sz w:val="28"/>
          <w:szCs w:val="28"/>
        </w:rPr>
        <w:t>вязь языка и истории, культуру русского и других народов;</w:t>
      </w:r>
    </w:p>
    <w:p w:rsidR="001D6C67" w:rsidRDefault="006C5D05" w:rsidP="001D6C6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D6C67">
        <w:rPr>
          <w:rFonts w:ascii="Times New Roman" w:hAnsi="Times New Roman" w:cs="Times New Roman"/>
          <w:color w:val="000000" w:themeColor="text1"/>
          <w:sz w:val="28"/>
          <w:szCs w:val="28"/>
        </w:rPr>
        <w:t>мысл понятий: речевая ситуация и её компоненты, литературный язык, языковая норма, культура речи;</w:t>
      </w:r>
    </w:p>
    <w:p w:rsidR="001D6C67" w:rsidRDefault="006C5D05" w:rsidP="001D6C6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D6C67">
        <w:rPr>
          <w:rFonts w:ascii="Times New Roman" w:hAnsi="Times New Roman" w:cs="Times New Roman"/>
          <w:color w:val="000000" w:themeColor="text1"/>
          <w:sz w:val="28"/>
          <w:szCs w:val="28"/>
        </w:rPr>
        <w:t>сновные единицы и уровни языка, их признаки и взаимосвязь;</w:t>
      </w:r>
    </w:p>
    <w:p w:rsidR="001D6C67" w:rsidRDefault="006C5D05" w:rsidP="001D6C6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D6C67">
        <w:rPr>
          <w:rFonts w:ascii="Times New Roman" w:hAnsi="Times New Roman" w:cs="Times New Roman"/>
          <w:color w:val="000000" w:themeColor="text1"/>
          <w:sz w:val="28"/>
          <w:szCs w:val="28"/>
        </w:rPr>
        <w:t>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1D6C67" w:rsidRDefault="001D6C67" w:rsidP="001D6C67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C67" w:rsidRDefault="001D6C67" w:rsidP="001D6C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</w:t>
      </w:r>
      <w:r w:rsidRPr="001D6C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меть:</w:t>
      </w:r>
    </w:p>
    <w:p w:rsidR="009324A6" w:rsidRDefault="009324A6" w:rsidP="001D6C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324A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информационно-смысловая переработка текста в процессе чтения и аудирования:</w:t>
      </w:r>
    </w:p>
    <w:p w:rsidR="009324A6" w:rsidRDefault="006C5D05" w:rsidP="009324A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24A6">
        <w:rPr>
          <w:rFonts w:ascii="Times New Roman" w:hAnsi="Times New Roman" w:cs="Times New Roman"/>
          <w:color w:val="000000" w:themeColor="text1"/>
          <w:sz w:val="28"/>
          <w:szCs w:val="28"/>
        </w:rPr>
        <w:t>декватно воспринимать информацию и понимать читемый и аудируемый текст. Комментировать и оценивать информацию исходного текста, определять позицию автора;</w:t>
      </w:r>
    </w:p>
    <w:p w:rsidR="009324A6" w:rsidRDefault="006C5D05" w:rsidP="009324A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324A6"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спользовать основные виды чтения ( просмотровое, ознакомительно-изучающее. Ознакомительно-реферативное, сканирование и др.) в зависимости от коммуникативной задачи;</w:t>
      </w:r>
    </w:p>
    <w:p w:rsidR="009324A6" w:rsidRDefault="006C5D05" w:rsidP="009324A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324A6">
        <w:rPr>
          <w:rFonts w:ascii="Times New Roman" w:hAnsi="Times New Roman" w:cs="Times New Roman"/>
          <w:color w:val="000000" w:themeColor="text1"/>
          <w:sz w:val="28"/>
          <w:szCs w:val="28"/>
        </w:rPr>
        <w:t>сознавать коммуникативную цель слушания текста и в соответствии с этим организовывать процесс аудирования;</w:t>
      </w:r>
    </w:p>
    <w:p w:rsidR="009324A6" w:rsidRDefault="006C5D05" w:rsidP="009324A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324A6">
        <w:rPr>
          <w:rFonts w:ascii="Times New Roman" w:hAnsi="Times New Roman" w:cs="Times New Roman"/>
          <w:color w:val="000000" w:themeColor="text1"/>
          <w:sz w:val="28"/>
          <w:szCs w:val="28"/>
        </w:rPr>
        <w:t>сознавать языковые, графические особенности текста, трудности его восприятия и самостоятельно организовывать процесс чтения в зависимости от коммуникативной задачи;</w:t>
      </w:r>
    </w:p>
    <w:p w:rsidR="009324A6" w:rsidRDefault="006C5D05" w:rsidP="009324A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324A6">
        <w:rPr>
          <w:rFonts w:ascii="Times New Roman" w:hAnsi="Times New Roman" w:cs="Times New Roman"/>
          <w:color w:val="000000" w:themeColor="text1"/>
          <w:sz w:val="28"/>
          <w:szCs w:val="28"/>
        </w:rPr>
        <w:t>звлекать необходимую информацию из различных источников: учебно-научных тестов,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324A6" w:rsidRDefault="006C5D05" w:rsidP="009324A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24A6">
        <w:rPr>
          <w:rFonts w:ascii="Times New Roman" w:hAnsi="Times New Roman" w:cs="Times New Roman"/>
          <w:color w:val="000000" w:themeColor="text1"/>
          <w:sz w:val="28"/>
          <w:szCs w:val="28"/>
        </w:rPr>
        <w:t>вободно пользоваться справочной литературой по русскому языку;</w:t>
      </w:r>
    </w:p>
    <w:p w:rsidR="009324A6" w:rsidRDefault="006C5D05" w:rsidP="009324A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324A6">
        <w:rPr>
          <w:rFonts w:ascii="Times New Roman" w:hAnsi="Times New Roman" w:cs="Times New Roman"/>
          <w:color w:val="000000" w:themeColor="text1"/>
          <w:sz w:val="28"/>
          <w:szCs w:val="28"/>
        </w:rPr>
        <w:t>ередать содержание прослушанного или прочитанного текста в виде развернутых или сжатых планов, полного и сжатого пересказа, схем, таблиц, резюме, конспектов, аннотаций, сообщений, докладов, рефератов; уместно употреблять цитирование;</w:t>
      </w:r>
    </w:p>
    <w:p w:rsidR="009324A6" w:rsidRDefault="006C5D05" w:rsidP="009324A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72AD4"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спользовать информацию исходного текста других видов деятельности ( при составлении рабочих материалов, при выполнении проектных заданий, подготовке докладов, рефератов);</w:t>
      </w:r>
    </w:p>
    <w:p w:rsidR="00772AD4" w:rsidRPr="00772AD4" w:rsidRDefault="00772AD4" w:rsidP="00772AD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72AD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создание устного и письменного речевого высказывания:</w:t>
      </w:r>
    </w:p>
    <w:p w:rsidR="00772AD4" w:rsidRDefault="006C5D05" w:rsidP="00772AD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72AD4">
        <w:rPr>
          <w:rFonts w:ascii="Times New Roman" w:hAnsi="Times New Roman" w:cs="Times New Roman"/>
          <w:color w:val="000000" w:themeColor="text1"/>
          <w:sz w:val="28"/>
          <w:szCs w:val="28"/>
        </w:rPr>
        <w:t>оздать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общения;</w:t>
      </w:r>
    </w:p>
    <w:p w:rsidR="00772AD4" w:rsidRDefault="006C5D05" w:rsidP="00772AD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772AD4">
        <w:rPr>
          <w:rFonts w:ascii="Times New Roman" w:hAnsi="Times New Roman" w:cs="Times New Roman"/>
          <w:color w:val="000000" w:themeColor="text1"/>
          <w:sz w:val="28"/>
          <w:szCs w:val="28"/>
        </w:rPr>
        <w:t>ормулировать основную мысль своего высказывания, развивать эту мысль, убедительно аргументировать свою точку зрения;</w:t>
      </w:r>
    </w:p>
    <w:p w:rsidR="00772AD4" w:rsidRDefault="006C5D05" w:rsidP="00772AD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72AD4">
        <w:rPr>
          <w:rFonts w:ascii="Times New Roman" w:hAnsi="Times New Roman" w:cs="Times New Roman"/>
          <w:color w:val="000000" w:themeColor="text1"/>
          <w:sz w:val="28"/>
          <w:szCs w:val="28"/>
        </w:rPr>
        <w:t>ыстраивать композицию письменного высказывания, обеспечивая последовательность и связность изложения, выбирать языковые средства, обеспечивающие правильность, точность и выразительность речи;</w:t>
      </w:r>
    </w:p>
    <w:p w:rsidR="00772AD4" w:rsidRDefault="006C5D05" w:rsidP="00772AD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72AD4">
        <w:rPr>
          <w:rFonts w:ascii="Times New Roman" w:hAnsi="Times New Roman" w:cs="Times New Roman"/>
          <w:color w:val="000000" w:themeColor="text1"/>
          <w:sz w:val="28"/>
          <w:szCs w:val="28"/>
        </w:rPr>
        <w:t>ысказывать свою позицию по вопросу, затронутому в прочитанном или прослушанном тексте, давать оценку художественным особенностям исходного текста;</w:t>
      </w:r>
    </w:p>
    <w:p w:rsidR="00772AD4" w:rsidRDefault="006C5D05" w:rsidP="00772AD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772AD4">
        <w:rPr>
          <w:rFonts w:ascii="Times New Roman" w:hAnsi="Times New Roman" w:cs="Times New Roman"/>
          <w:color w:val="000000" w:themeColor="text1"/>
          <w:sz w:val="28"/>
          <w:szCs w:val="28"/>
        </w:rPr>
        <w:t>ладеть основными жанрами публицистики, создавать собственные письменные тексты</w:t>
      </w:r>
      <w:r w:rsidR="00A6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2AD4">
        <w:rPr>
          <w:rFonts w:ascii="Times New Roman" w:hAnsi="Times New Roman" w:cs="Times New Roman"/>
          <w:color w:val="000000" w:themeColor="text1"/>
          <w:sz w:val="28"/>
          <w:szCs w:val="28"/>
        </w:rPr>
        <w:t>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772AD4" w:rsidRDefault="006C5D05" w:rsidP="00772AD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72AD4">
        <w:rPr>
          <w:rFonts w:ascii="Times New Roman" w:hAnsi="Times New Roman" w:cs="Times New Roman"/>
          <w:color w:val="000000" w:themeColor="text1"/>
          <w:sz w:val="28"/>
          <w:szCs w:val="28"/>
        </w:rPr>
        <w:t>оздавать устное высказывание на лингвистические темы;</w:t>
      </w:r>
    </w:p>
    <w:p w:rsidR="00772AD4" w:rsidRDefault="006C5D05" w:rsidP="00772AD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72AD4">
        <w:rPr>
          <w:rFonts w:ascii="Times New Roman" w:hAnsi="Times New Roman" w:cs="Times New Roman"/>
          <w:color w:val="000000" w:themeColor="text1"/>
          <w:sz w:val="28"/>
          <w:szCs w:val="28"/>
        </w:rPr>
        <w:t>ладеть приемами редактирования текста</w:t>
      </w:r>
      <w:r w:rsidR="00A6386A"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используя возможности лексической и грамматической синонимии;</w:t>
      </w:r>
    </w:p>
    <w:p w:rsidR="00A6386A" w:rsidRDefault="006C5D05" w:rsidP="00772AD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6386A">
        <w:rPr>
          <w:rFonts w:ascii="Times New Roman" w:hAnsi="Times New Roman" w:cs="Times New Roman"/>
          <w:color w:val="000000" w:themeColor="text1"/>
          <w:sz w:val="28"/>
          <w:szCs w:val="28"/>
        </w:rPr>
        <w:t>ценивать речевое высказывание с опорой на полученные  речеведческие знания;</w:t>
      </w:r>
    </w:p>
    <w:p w:rsidR="00A6386A" w:rsidRDefault="00A6386A" w:rsidP="00A638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анализ текста и языковых единиц:</w:t>
      </w:r>
    </w:p>
    <w:p w:rsidR="00A6386A" w:rsidRDefault="006C5D05" w:rsidP="00A6386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6386A">
        <w:rPr>
          <w:rFonts w:ascii="Times New Roman" w:hAnsi="Times New Roman" w:cs="Times New Roman"/>
          <w:color w:val="000000" w:themeColor="text1"/>
          <w:sz w:val="28"/>
          <w:szCs w:val="28"/>
        </w:rPr>
        <w:t>роводить разные виды языкового разбора;</w:t>
      </w:r>
    </w:p>
    <w:p w:rsidR="00A6386A" w:rsidRDefault="006C5D05" w:rsidP="00A6386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6386A">
        <w:rPr>
          <w:rFonts w:ascii="Times New Roman" w:hAnsi="Times New Roman" w:cs="Times New Roman"/>
          <w:color w:val="000000" w:themeColor="text1"/>
          <w:sz w:val="28"/>
          <w:szCs w:val="28"/>
        </w:rPr>
        <w:t>познавать и анализировать языковые единицы с точки зрения правильности, точности и уместности их употребления;</w:t>
      </w:r>
    </w:p>
    <w:p w:rsidR="00A6386A" w:rsidRDefault="006C5D05" w:rsidP="00A6386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6386A">
        <w:rPr>
          <w:rFonts w:ascii="Times New Roman" w:hAnsi="Times New Roman" w:cs="Times New Roman"/>
          <w:color w:val="000000" w:themeColor="text1"/>
          <w:sz w:val="28"/>
          <w:szCs w:val="28"/>
        </w:rPr>
        <w:t>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языка:</w:t>
      </w:r>
    </w:p>
    <w:p w:rsidR="00A6386A" w:rsidRPr="00A6386A" w:rsidRDefault="00A6386A" w:rsidP="00A638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6386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соблюдение языковых норм и правил речевого поведения:</w:t>
      </w:r>
    </w:p>
    <w:p w:rsidR="00A6386A" w:rsidRDefault="006C5D05" w:rsidP="00A6386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6386A">
        <w:rPr>
          <w:rFonts w:ascii="Times New Roman" w:hAnsi="Times New Roman" w:cs="Times New Roman"/>
          <w:color w:val="000000" w:themeColor="text1"/>
          <w:sz w:val="28"/>
          <w:szCs w:val="28"/>
        </w:rPr>
        <w:t>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A6386A" w:rsidRDefault="00A6386A" w:rsidP="00A6386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в процессе письма изученные орфографические и пунктуационные норы;</w:t>
      </w:r>
    </w:p>
    <w:p w:rsidR="00A6386A" w:rsidRDefault="006C5D05" w:rsidP="00A6386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A6386A">
        <w:rPr>
          <w:rFonts w:ascii="Times New Roman" w:hAnsi="Times New Roman" w:cs="Times New Roman"/>
          <w:color w:val="000000" w:themeColor="text1"/>
          <w:sz w:val="28"/>
          <w:szCs w:val="28"/>
        </w:rPr>
        <w:t>ффективно использовать языковые единицы в речи;</w:t>
      </w:r>
    </w:p>
    <w:p w:rsidR="00A6386A" w:rsidRDefault="006C5D05" w:rsidP="00A6386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6386A">
        <w:rPr>
          <w:rFonts w:ascii="Times New Roman" w:hAnsi="Times New Roman" w:cs="Times New Roman"/>
          <w:color w:val="000000" w:themeColor="text1"/>
          <w:sz w:val="28"/>
          <w:szCs w:val="28"/>
        </w:rPr>
        <w:t>облюдать нормы речевого поведения в социално-культурной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учебно-научной, официально-деловой сферах общения;</w:t>
      </w:r>
    </w:p>
    <w:p w:rsidR="006C5D05" w:rsidRDefault="006C5D05" w:rsidP="00A6386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 в спорах, диспутах, дискуссиях, владеть умениями доказывать, отстаивать свою точку зрения, соглашаться или не соглашаться с мнением оппонента в соответствии с этикой речевого взаимодейстия;</w:t>
      </w:r>
    </w:p>
    <w:p w:rsidR="006C5D05" w:rsidRPr="00A6386A" w:rsidRDefault="006C5D05" w:rsidP="00A6386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фиксировать замеченные нарушения норм в процессе аудирования, различать грамматические ошибки и речевые недочеты, тактично реагировать на речевые погрешности в высказываниях собеседников.</w:t>
      </w:r>
    </w:p>
    <w:p w:rsidR="001D6C67" w:rsidRDefault="001D6C67" w:rsidP="001D6C67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C67" w:rsidRDefault="001D6C67" w:rsidP="001D6C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C67" w:rsidRDefault="001D6C67" w:rsidP="001D6C67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2934" w:rsidRPr="00ED5B94" w:rsidRDefault="00462914" w:rsidP="0009164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</w:t>
      </w:r>
    </w:p>
    <w:p w:rsidR="008338C2" w:rsidRPr="00ED5B94" w:rsidRDefault="008338C2" w:rsidP="008338C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Основное содержание программы.</w:t>
      </w:r>
    </w:p>
    <w:p w:rsidR="00E4261E" w:rsidRPr="00ED5B94" w:rsidRDefault="00E426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5585" w:type="dxa"/>
        <w:tblInd w:w="-451" w:type="dxa"/>
        <w:tblLayout w:type="fixed"/>
        <w:tblLook w:val="04A0"/>
      </w:tblPr>
      <w:tblGrid>
        <w:gridCol w:w="852"/>
        <w:gridCol w:w="2258"/>
        <w:gridCol w:w="709"/>
        <w:gridCol w:w="993"/>
        <w:gridCol w:w="2551"/>
        <w:gridCol w:w="2353"/>
        <w:gridCol w:w="2892"/>
        <w:gridCol w:w="1418"/>
        <w:gridCol w:w="1559"/>
      </w:tblGrid>
      <w:tr w:rsidR="00E4261E" w:rsidRPr="00ED5B94" w:rsidTr="006431A5">
        <w:trPr>
          <w:trHeight w:val="348"/>
        </w:trPr>
        <w:tc>
          <w:tcPr>
            <w:tcW w:w="852" w:type="dxa"/>
            <w:vMerge w:val="restart"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ED5B94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>П</w:t>
            </w:r>
          </w:p>
        </w:tc>
        <w:tc>
          <w:tcPr>
            <w:tcW w:w="2258" w:type="dxa"/>
            <w:vMerge w:val="restart"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Название раздела</w:t>
            </w:r>
          </w:p>
        </w:tc>
        <w:tc>
          <w:tcPr>
            <w:tcW w:w="709" w:type="dxa"/>
            <w:vMerge w:val="restart"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Кол-</w:t>
            </w:r>
          </w:p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во часов</w:t>
            </w:r>
          </w:p>
        </w:tc>
        <w:tc>
          <w:tcPr>
            <w:tcW w:w="993" w:type="dxa"/>
            <w:vMerge w:val="restart"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Сроки изучения</w:t>
            </w:r>
          </w:p>
        </w:tc>
        <w:tc>
          <w:tcPr>
            <w:tcW w:w="2551" w:type="dxa"/>
            <w:vMerge w:val="restart"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Содержание раздела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E4261E" w:rsidRPr="00ED5B94" w:rsidRDefault="00E4261E" w:rsidP="00E426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ГОС</w:t>
            </w:r>
          </w:p>
        </w:tc>
        <w:tc>
          <w:tcPr>
            <w:tcW w:w="1418" w:type="dxa"/>
            <w:vMerge w:val="restart"/>
          </w:tcPr>
          <w:p w:rsidR="00E4261E" w:rsidRPr="00ED5B94" w:rsidRDefault="00C3314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Фоновые темы</w:t>
            </w:r>
          </w:p>
        </w:tc>
        <w:tc>
          <w:tcPr>
            <w:tcW w:w="1559" w:type="dxa"/>
            <w:vMerge w:val="restart"/>
          </w:tcPr>
          <w:p w:rsidR="00E4261E" w:rsidRPr="00ED5B94" w:rsidRDefault="00112D5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E4261E" w:rsidRPr="00ED5B94">
              <w:rPr>
                <w:rFonts w:ascii="Times New Roman" w:hAnsi="Times New Roman" w:cs="Times New Roman"/>
                <w:color w:val="000000" w:themeColor="text1"/>
              </w:rPr>
              <w:t>ониторинг</w:t>
            </w:r>
          </w:p>
        </w:tc>
      </w:tr>
      <w:tr w:rsidR="00DC1928" w:rsidRPr="00ED5B94" w:rsidTr="006431A5">
        <w:trPr>
          <w:trHeight w:val="382"/>
        </w:trPr>
        <w:tc>
          <w:tcPr>
            <w:tcW w:w="852" w:type="dxa"/>
            <w:vMerge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  <w:vMerge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ED5B94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>понимать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уметь</w:t>
            </w:r>
          </w:p>
        </w:tc>
        <w:tc>
          <w:tcPr>
            <w:tcW w:w="1418" w:type="dxa"/>
            <w:vMerge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1928" w:rsidRPr="00ED5B94" w:rsidTr="006431A5">
        <w:trPr>
          <w:trHeight w:val="382"/>
        </w:trPr>
        <w:tc>
          <w:tcPr>
            <w:tcW w:w="852" w:type="dxa"/>
          </w:tcPr>
          <w:p w:rsidR="00E4261E" w:rsidRPr="00ED5B94" w:rsidRDefault="00DC1928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58" w:type="dxa"/>
          </w:tcPr>
          <w:p w:rsidR="00366ADD" w:rsidRPr="00ED5B94" w:rsidRDefault="00F46150" w:rsidP="00F46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С</w:t>
            </w:r>
            <w:r w:rsidR="00DC1928"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интаксис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и пунктуация. </w:t>
            </w:r>
          </w:p>
          <w:p w:rsidR="00015C65" w:rsidRPr="00ED5B94" w:rsidRDefault="00015C65" w:rsidP="00C331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4261E" w:rsidRPr="00ED5B94" w:rsidRDefault="00F46150" w:rsidP="001312D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 w:rsidR="007D6F3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53</w:t>
            </w:r>
          </w:p>
          <w:p w:rsidR="0043186B" w:rsidRPr="00ED5B94" w:rsidRDefault="0043186B" w:rsidP="001312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86B" w:rsidRPr="00ED5B94" w:rsidRDefault="0043186B" w:rsidP="001312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86B" w:rsidRPr="00ED5B94" w:rsidRDefault="0043186B" w:rsidP="001312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86B" w:rsidRPr="00ED5B94" w:rsidRDefault="0043186B" w:rsidP="001312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86B" w:rsidRPr="00ED5B94" w:rsidRDefault="0043186B" w:rsidP="001312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4A63" w:rsidRPr="00ED5B94" w:rsidRDefault="006F4A63" w:rsidP="001312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5C65" w:rsidRPr="00ED5B94" w:rsidRDefault="00015C65" w:rsidP="001312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E4261E" w:rsidRPr="00ED5B94" w:rsidRDefault="00241832" w:rsidP="00187FD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1.0</w:t>
            </w:r>
            <w:r w:rsidR="004559B9" w:rsidRPr="00ED5B94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.10-</w:t>
            </w:r>
            <w:r w:rsidR="004559B9" w:rsidRPr="00ED5B9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D6F3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4559B9" w:rsidRPr="00ED5B94"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  <w:r w:rsidR="007D6F3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4559B9" w:rsidRPr="00ED5B94">
              <w:rPr>
                <w:rFonts w:ascii="Times New Roman" w:hAnsi="Times New Roman" w:cs="Times New Roman"/>
                <w:b/>
                <w:color w:val="000000" w:themeColor="text1"/>
              </w:rPr>
              <w:t>2.1</w:t>
            </w:r>
            <w:r w:rsidR="007D6F3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  <w:p w:rsidR="00241832" w:rsidRPr="00ED5B94" w:rsidRDefault="00241832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1832" w:rsidRPr="00ED5B94" w:rsidRDefault="00241832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1832" w:rsidRPr="00ED5B94" w:rsidRDefault="00241832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559B9" w:rsidRPr="00ED5B94" w:rsidRDefault="004559B9" w:rsidP="00C331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2B0891" w:rsidRPr="00ED5B94" w:rsidRDefault="00DC1928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Интонация и ее</w:t>
            </w:r>
            <w:r w:rsidR="002B0891" w:rsidRPr="00ED5B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>роль в предложении.</w:t>
            </w:r>
            <w:r w:rsidR="006E0B9E" w:rsidRPr="00ED5B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>Знаки</w:t>
            </w:r>
            <w:r w:rsidR="002B0891" w:rsidRPr="00ED5B94">
              <w:rPr>
                <w:rFonts w:ascii="Times New Roman" w:hAnsi="Times New Roman" w:cs="Times New Roman"/>
                <w:color w:val="000000" w:themeColor="text1"/>
              </w:rPr>
              <w:t xml:space="preserve"> препинания в </w:t>
            </w:r>
          </w:p>
          <w:p w:rsidR="002B0891" w:rsidRPr="00ED5B94" w:rsidRDefault="00DC1928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конце </w:t>
            </w:r>
          </w:p>
          <w:p w:rsidR="002B0891" w:rsidRPr="00ED5B94" w:rsidRDefault="00DC1928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предложения. Именительный</w:t>
            </w:r>
            <w:r w:rsidR="002B0891" w:rsidRPr="00ED5B94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</w:p>
          <w:p w:rsidR="00DC1928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="00DC1928" w:rsidRPr="00ED5B94">
              <w:rPr>
                <w:rFonts w:ascii="Times New Roman" w:hAnsi="Times New Roman" w:cs="Times New Roman"/>
                <w:color w:val="000000" w:themeColor="text1"/>
              </w:rPr>
              <w:t>творительный падежи в</w:t>
            </w:r>
          </w:p>
          <w:p w:rsidR="002B0891" w:rsidRPr="00ED5B94" w:rsidRDefault="00DC1928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 сказуемом</w:t>
            </w:r>
            <w:r w:rsidR="002B0891" w:rsidRPr="00ED5B94">
              <w:rPr>
                <w:rFonts w:ascii="Times New Roman" w:hAnsi="Times New Roman" w:cs="Times New Roman"/>
                <w:color w:val="000000" w:themeColor="text1"/>
              </w:rPr>
              <w:t xml:space="preserve">. Тире между подлежащим и сказуемым. Управление при словах близких по значению. Однородные </w:t>
            </w:r>
          </w:p>
          <w:p w:rsidR="002B0891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члены, </w:t>
            </w:r>
          </w:p>
          <w:p w:rsidR="002B0891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обособления, приложения, вводные и </w:t>
            </w:r>
          </w:p>
          <w:p w:rsidR="002B0891" w:rsidRPr="00ED5B94" w:rsidRDefault="004559B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вставные ко</w:t>
            </w:r>
            <w:r w:rsidR="002B0891" w:rsidRPr="00ED5B94">
              <w:rPr>
                <w:rFonts w:ascii="Times New Roman" w:hAnsi="Times New Roman" w:cs="Times New Roman"/>
                <w:color w:val="000000" w:themeColor="text1"/>
              </w:rPr>
              <w:t>нст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2B0891" w:rsidRPr="00ED5B94">
              <w:rPr>
                <w:rFonts w:ascii="Times New Roman" w:hAnsi="Times New Roman" w:cs="Times New Roman"/>
                <w:color w:val="000000" w:themeColor="text1"/>
              </w:rPr>
              <w:t>укции,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B0891" w:rsidRPr="00ED5B94">
              <w:rPr>
                <w:rFonts w:ascii="Times New Roman" w:hAnsi="Times New Roman" w:cs="Times New Roman"/>
                <w:color w:val="000000" w:themeColor="text1"/>
              </w:rPr>
              <w:t>обращения и</w:t>
            </w:r>
            <w:r w:rsidR="00787B49" w:rsidRPr="00ED5B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B0891" w:rsidRPr="00ED5B94">
              <w:rPr>
                <w:rFonts w:ascii="Times New Roman" w:hAnsi="Times New Roman" w:cs="Times New Roman"/>
                <w:color w:val="000000" w:themeColor="text1"/>
              </w:rPr>
              <w:t>знаки препинания при них. Порядок слов в</w:t>
            </w:r>
          </w:p>
          <w:p w:rsidR="00E4261E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 предложении.</w:t>
            </w:r>
          </w:p>
        </w:tc>
        <w:tc>
          <w:tcPr>
            <w:tcW w:w="2353" w:type="dxa"/>
          </w:tcPr>
          <w:p w:rsidR="002B0891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Синтаксис и</w:t>
            </w:r>
          </w:p>
          <w:p w:rsidR="002B0891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 пунктуацию простого предложения. Способы выражения главных членов предложения; виды предложений  по наличию главных членов, предложения с</w:t>
            </w:r>
          </w:p>
          <w:p w:rsidR="002B0891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 обособленными второстепенными членами, обращениями, вводными словами, вставными конструкциями и</w:t>
            </w:r>
          </w:p>
          <w:p w:rsidR="00E4261E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 постановку знаков препинания в них.</w:t>
            </w:r>
          </w:p>
        </w:tc>
        <w:tc>
          <w:tcPr>
            <w:tcW w:w="2892" w:type="dxa"/>
          </w:tcPr>
          <w:p w:rsidR="00E51439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Уметь производить структурно-смысловой анализ предложений, различать изученные виды простых предложений, интонационно выразительно </w:t>
            </w:r>
          </w:p>
          <w:p w:rsidR="00E51439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читать, составлять схемы, расставлять </w:t>
            </w:r>
          </w:p>
          <w:p w:rsidR="00E51439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знаки препинания, умело пользоваться синтаксическими синонимами, </w:t>
            </w:r>
          </w:p>
          <w:p w:rsidR="00E4261E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различать предложения с однородными членами и ССП</w:t>
            </w:r>
          </w:p>
        </w:tc>
        <w:tc>
          <w:tcPr>
            <w:tcW w:w="1418" w:type="dxa"/>
          </w:tcPr>
          <w:p w:rsidR="00E4261E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Общественно-политическая лексика.</w:t>
            </w:r>
          </w:p>
        </w:tc>
        <w:tc>
          <w:tcPr>
            <w:tcW w:w="1559" w:type="dxa"/>
          </w:tcPr>
          <w:p w:rsidR="00D30D8F" w:rsidRDefault="007D6F3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Контрольная работа № 1</w:t>
            </w:r>
            <w:r w:rsidR="004C07DE">
              <w:rPr>
                <w:rFonts w:ascii="Times New Roman" w:hAnsi="Times New Roman" w:cs="Times New Roman"/>
                <w:color w:val="000000" w:themeColor="text1"/>
              </w:rPr>
              <w:t xml:space="preserve"> (Тест)</w:t>
            </w:r>
          </w:p>
          <w:p w:rsidR="007D6F39" w:rsidRDefault="006431A5" w:rsidP="006431A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Комплексный анализ текста</w:t>
            </w:r>
          </w:p>
          <w:p w:rsidR="006431A5" w:rsidRDefault="006431A5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Комплексный анализ текста</w:t>
            </w:r>
          </w:p>
          <w:p w:rsidR="006431A5" w:rsidRDefault="006431A5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Комплексный анализ текста</w:t>
            </w:r>
          </w:p>
          <w:p w:rsidR="007D6F39" w:rsidRDefault="007D6F3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Контрольная работа № 2</w:t>
            </w:r>
            <w:r w:rsidR="004C07DE">
              <w:rPr>
                <w:rFonts w:ascii="Times New Roman" w:hAnsi="Times New Roman" w:cs="Times New Roman"/>
                <w:color w:val="000000" w:themeColor="text1"/>
              </w:rPr>
              <w:t xml:space="preserve"> (Диктант).</w:t>
            </w:r>
          </w:p>
          <w:p w:rsidR="007D6F39" w:rsidRDefault="007D6F3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Проверочный диктант</w:t>
            </w:r>
          </w:p>
          <w:p w:rsidR="006431A5" w:rsidRDefault="006431A5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Контрольная работа № 3</w:t>
            </w:r>
            <w:r w:rsidR="004C07DE">
              <w:rPr>
                <w:rFonts w:ascii="Times New Roman" w:hAnsi="Times New Roman" w:cs="Times New Roman"/>
                <w:color w:val="000000" w:themeColor="text1"/>
              </w:rPr>
              <w:t xml:space="preserve"> (Тест).</w:t>
            </w:r>
          </w:p>
        </w:tc>
      </w:tr>
      <w:tr w:rsidR="00DC1928" w:rsidRPr="00ED5B94" w:rsidTr="006431A5">
        <w:trPr>
          <w:trHeight w:val="366"/>
        </w:trPr>
        <w:tc>
          <w:tcPr>
            <w:tcW w:w="852" w:type="dxa"/>
          </w:tcPr>
          <w:p w:rsidR="00E4261E" w:rsidRPr="00ED5B94" w:rsidRDefault="00DC1928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58" w:type="dxa"/>
          </w:tcPr>
          <w:p w:rsidR="00E4261E" w:rsidRPr="00ED5B94" w:rsidRDefault="00DC1928" w:rsidP="00187FD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Публицистический стиль</w:t>
            </w:r>
          </w:p>
          <w:p w:rsidR="003B13F1" w:rsidRPr="00ED5B94" w:rsidRDefault="003B13F1" w:rsidP="007D6F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4261E" w:rsidRPr="00ED5B94" w:rsidRDefault="00366ADD" w:rsidP="00187FD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1</w:t>
            </w:r>
            <w:r w:rsidR="007D6F3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1</w:t>
            </w:r>
          </w:p>
          <w:p w:rsidR="00015C65" w:rsidRPr="00ED5B94" w:rsidRDefault="00015C65" w:rsidP="00187FD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015C65" w:rsidRPr="00ED5B94" w:rsidRDefault="00015C65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5C65" w:rsidRPr="00ED5B94" w:rsidRDefault="00015C65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13F1" w:rsidRPr="00ED5B94" w:rsidRDefault="003B13F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EB7945" w:rsidRPr="00ED5B94" w:rsidRDefault="007D6F39" w:rsidP="00187FD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EB7945" w:rsidRPr="00ED5B94">
              <w:rPr>
                <w:rFonts w:ascii="Times New Roman" w:hAnsi="Times New Roman" w:cs="Times New Roman"/>
                <w:b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EB7945" w:rsidRPr="00ED5B94">
              <w:rPr>
                <w:rFonts w:ascii="Times New Roman" w:hAnsi="Times New Roman" w:cs="Times New Roman"/>
                <w:b/>
                <w:color w:val="000000" w:themeColor="text1"/>
              </w:rPr>
              <w:t>1.1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  <w:r w:rsidR="00EB7945" w:rsidRPr="00ED5B94">
              <w:rPr>
                <w:rFonts w:ascii="Times New Roman" w:hAnsi="Times New Roman" w:cs="Times New Roman"/>
                <w:b/>
                <w:color w:val="000000" w:themeColor="text1"/>
              </w:rPr>
              <w:t>9.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EB7945" w:rsidRPr="00ED5B94">
              <w:rPr>
                <w:rFonts w:ascii="Times New Roman" w:hAnsi="Times New Roman" w:cs="Times New Roman"/>
                <w:b/>
                <w:color w:val="000000" w:themeColor="text1"/>
              </w:rPr>
              <w:t>2.1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  <w:p w:rsidR="00EB7945" w:rsidRPr="00ED5B94" w:rsidRDefault="00EB7945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7945" w:rsidRPr="00ED5B94" w:rsidRDefault="00EB7945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7945" w:rsidRPr="00ED5B94" w:rsidRDefault="00EB7945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E4261E" w:rsidRPr="00ED5B94" w:rsidRDefault="0013457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Особенности публицистичес</w:t>
            </w:r>
            <w:r w:rsidR="006E0B9E" w:rsidRPr="00ED5B94">
              <w:rPr>
                <w:rFonts w:ascii="Times New Roman" w:hAnsi="Times New Roman" w:cs="Times New Roman"/>
                <w:color w:val="000000" w:themeColor="text1"/>
              </w:rPr>
              <w:t>кого стиль. И испол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ьзуемые в нём средства художественной 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выразительности. Жанры публицистического стиля.</w:t>
            </w:r>
          </w:p>
        </w:tc>
        <w:tc>
          <w:tcPr>
            <w:tcW w:w="2353" w:type="dxa"/>
          </w:tcPr>
          <w:p w:rsidR="0013457A" w:rsidRPr="00ED5B94" w:rsidRDefault="00D71A6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Сферу употребления, за</w:t>
            </w:r>
            <w:r w:rsidR="0013457A" w:rsidRPr="00ED5B94">
              <w:rPr>
                <w:rFonts w:ascii="Times New Roman" w:hAnsi="Times New Roman" w:cs="Times New Roman"/>
                <w:color w:val="000000" w:themeColor="text1"/>
              </w:rPr>
              <w:t xml:space="preserve">дачи </w:t>
            </w:r>
          </w:p>
          <w:p w:rsidR="0013457A" w:rsidRPr="00ED5B94" w:rsidRDefault="0013457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речи, </w:t>
            </w:r>
          </w:p>
          <w:p w:rsidR="0013457A" w:rsidRPr="00ED5B94" w:rsidRDefault="0013457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языковые средства, характерные </w:t>
            </w:r>
          </w:p>
          <w:p w:rsidR="00E4261E" w:rsidRPr="00ED5B94" w:rsidRDefault="0013457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для публицистического стиля.</w:t>
            </w:r>
            <w:r w:rsidR="006E0B9E" w:rsidRPr="00ED5B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>Основные жанры.</w:t>
            </w:r>
          </w:p>
        </w:tc>
        <w:tc>
          <w:tcPr>
            <w:tcW w:w="2892" w:type="dxa"/>
          </w:tcPr>
          <w:p w:rsidR="00E4261E" w:rsidRPr="00ED5B94" w:rsidRDefault="0013457A" w:rsidP="006E0B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Различать публицистич</w:t>
            </w:r>
            <w:r w:rsidR="006E0B9E" w:rsidRPr="00ED5B9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>ский стиль речи ,определять его жанры, находить СХВ ,</w:t>
            </w:r>
            <w:r w:rsidR="00FD19E0" w:rsidRPr="00ED5B94">
              <w:rPr>
                <w:rFonts w:ascii="Times New Roman" w:hAnsi="Times New Roman" w:cs="Times New Roman"/>
                <w:color w:val="000000" w:themeColor="text1"/>
              </w:rPr>
              <w:t xml:space="preserve">составлять самостоятельно </w:t>
            </w:r>
            <w:r w:rsidR="00FD19E0"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тексты публицистического стиля.</w:t>
            </w:r>
          </w:p>
        </w:tc>
        <w:tc>
          <w:tcPr>
            <w:tcW w:w="1418" w:type="dxa"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554C78" w:rsidRDefault="00554C78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текста</w:t>
            </w:r>
          </w:p>
          <w:p w:rsidR="00E4261E" w:rsidRDefault="00F76E6F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Изложение </w:t>
            </w:r>
          </w:p>
          <w:p w:rsidR="00F76E6F" w:rsidRPr="00ED5B94" w:rsidRDefault="00F76E6F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1EBD" w:rsidRPr="00ED5B94" w:rsidRDefault="0013297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Сочинение- очерк</w:t>
            </w:r>
          </w:p>
          <w:p w:rsidR="00554C78" w:rsidRDefault="00554C78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1EBD" w:rsidRPr="00ED5B94" w:rsidRDefault="00911EBD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Сочинение-рассуждение</w:t>
            </w:r>
          </w:p>
        </w:tc>
      </w:tr>
      <w:tr w:rsidR="007D6F39" w:rsidRPr="00ED5B94" w:rsidTr="006431A5">
        <w:trPr>
          <w:trHeight w:val="366"/>
        </w:trPr>
        <w:tc>
          <w:tcPr>
            <w:tcW w:w="852" w:type="dxa"/>
          </w:tcPr>
          <w:p w:rsidR="007D6F39" w:rsidRPr="00ED5B94" w:rsidRDefault="007D6F39" w:rsidP="006431A5">
            <w:pPr>
              <w:ind w:left="-9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258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Художественный стиль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10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.111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.11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Общая характеристика художественного стиля. Виды тропов и стилистических фигур.</w:t>
            </w:r>
          </w:p>
        </w:tc>
        <w:tc>
          <w:tcPr>
            <w:tcW w:w="2353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Сферу употребления, задачи речи, языковые средства, характерные 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для художественного стиля. Основные жанры.</w:t>
            </w:r>
          </w:p>
        </w:tc>
        <w:tc>
          <w:tcPr>
            <w:tcW w:w="2892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Различать художественный стиль речи ,определять его жанры, находить СХВ ,составлять самостоятельно тексты художественного стиля.</w:t>
            </w:r>
          </w:p>
        </w:tc>
        <w:tc>
          <w:tcPr>
            <w:tcW w:w="1418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Язык писателей.</w:t>
            </w:r>
          </w:p>
        </w:tc>
        <w:tc>
          <w:tcPr>
            <w:tcW w:w="1559" w:type="dxa"/>
          </w:tcPr>
          <w:p w:rsidR="007D6F39" w:rsidRDefault="00FA342A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Самостоятельная работа .</w:t>
            </w:r>
          </w:p>
          <w:p w:rsidR="00AD64B8" w:rsidRDefault="00AD64B8" w:rsidP="00AD64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текста</w:t>
            </w:r>
          </w:p>
          <w:p w:rsidR="007D6F39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Контрольная работа № 4</w:t>
            </w:r>
            <w:r w:rsidR="004C07DE">
              <w:rPr>
                <w:rFonts w:ascii="Times New Roman" w:hAnsi="Times New Roman" w:cs="Times New Roman"/>
                <w:color w:val="000000" w:themeColor="text1"/>
              </w:rPr>
              <w:t xml:space="preserve"> (Изложение.)</w:t>
            </w:r>
          </w:p>
          <w:p w:rsidR="006431A5" w:rsidRPr="00ED5B94" w:rsidRDefault="006431A5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Сочинение -рассуждение</w:t>
            </w:r>
          </w:p>
        </w:tc>
      </w:tr>
      <w:tr w:rsidR="007D6F39" w:rsidRPr="00ED5B94" w:rsidTr="006431A5">
        <w:trPr>
          <w:trHeight w:val="366"/>
        </w:trPr>
        <w:tc>
          <w:tcPr>
            <w:tcW w:w="852" w:type="dxa"/>
          </w:tcPr>
          <w:p w:rsidR="007D6F39" w:rsidRPr="00ED5B94" w:rsidRDefault="007D6F3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58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Разговорный стиль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4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.11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.11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Характеристика разговорного стиля.</w:t>
            </w:r>
          </w:p>
        </w:tc>
        <w:tc>
          <w:tcPr>
            <w:tcW w:w="2353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Сферу употребления, задачи речи, языковые средства, характерные 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для разговорного стиля.</w:t>
            </w:r>
          </w:p>
        </w:tc>
        <w:tc>
          <w:tcPr>
            <w:tcW w:w="2892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Определять элементы разговорного стиля.</w:t>
            </w:r>
          </w:p>
        </w:tc>
        <w:tc>
          <w:tcPr>
            <w:tcW w:w="1418" w:type="dxa"/>
          </w:tcPr>
          <w:p w:rsidR="007D6F39" w:rsidRPr="00ED5B94" w:rsidRDefault="007D6F3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D6F39" w:rsidRPr="00ED5B94" w:rsidRDefault="007D6F3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F39" w:rsidRPr="00ED5B94" w:rsidTr="006431A5">
        <w:trPr>
          <w:trHeight w:val="366"/>
        </w:trPr>
        <w:tc>
          <w:tcPr>
            <w:tcW w:w="852" w:type="dxa"/>
          </w:tcPr>
          <w:p w:rsidR="007D6F39" w:rsidRDefault="007D6F3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Повторение 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7D6F39" w:rsidRPr="00ED5B94" w:rsidRDefault="007D6F39" w:rsidP="006431A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2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4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.11- 23.05.11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Систематизация знаний, умений по разделам. Фонетика, графика, орфография, морфология, орфография, словообразование.</w:t>
            </w:r>
          </w:p>
        </w:tc>
        <w:tc>
          <w:tcPr>
            <w:tcW w:w="2353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Орфоэпические, орфографические, морфологические, словообразовательные нормы.</w:t>
            </w:r>
          </w:p>
        </w:tc>
        <w:tc>
          <w:tcPr>
            <w:tcW w:w="2892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Соблюдать нормы русского литературного языка.</w:t>
            </w:r>
          </w:p>
        </w:tc>
        <w:tc>
          <w:tcPr>
            <w:tcW w:w="1418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D6F39" w:rsidRDefault="006431A5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Самостоятельная работа.</w:t>
            </w:r>
          </w:p>
          <w:p w:rsidR="004C07DE" w:rsidRDefault="004C07DE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Контрольная работа № 5</w:t>
            </w:r>
            <w:r w:rsidR="004C07DE" w:rsidRPr="00ED5B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C07DE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4C07DE" w:rsidRPr="00ED5B94">
              <w:rPr>
                <w:rFonts w:ascii="Times New Roman" w:hAnsi="Times New Roman" w:cs="Times New Roman"/>
                <w:color w:val="000000" w:themeColor="text1"/>
              </w:rPr>
              <w:t>Тест</w:t>
            </w:r>
            <w:r w:rsidR="004C07DE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:rsidR="007D6F39" w:rsidRDefault="00FA342A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Самостоятельная работа.</w:t>
            </w:r>
          </w:p>
          <w:p w:rsidR="007D6F39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Сочинение- рассуждение</w:t>
            </w:r>
          </w:p>
          <w:p w:rsidR="007D6F39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Контрольная работа № 6</w:t>
            </w:r>
            <w:r w:rsidR="004C07DE">
              <w:rPr>
                <w:rFonts w:ascii="Times New Roman" w:hAnsi="Times New Roman" w:cs="Times New Roman"/>
                <w:color w:val="000000" w:themeColor="text1"/>
              </w:rPr>
              <w:t xml:space="preserve"> (Тест).</w:t>
            </w:r>
          </w:p>
        </w:tc>
      </w:tr>
      <w:tr w:rsidR="007D6F39" w:rsidRPr="00ED5B94" w:rsidTr="006431A5">
        <w:trPr>
          <w:trHeight w:val="366"/>
        </w:trPr>
        <w:tc>
          <w:tcPr>
            <w:tcW w:w="852" w:type="dxa"/>
          </w:tcPr>
          <w:p w:rsidR="007D6F39" w:rsidRDefault="007D6F3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Итого:</w:t>
            </w:r>
          </w:p>
        </w:tc>
        <w:tc>
          <w:tcPr>
            <w:tcW w:w="709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993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3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2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431A5" w:rsidRDefault="006431A5" w:rsidP="00445F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BA3ACD" w:rsidRDefault="00BA3ACD" w:rsidP="00445F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8D0AC9" w:rsidRPr="00ED5B94" w:rsidRDefault="00445F3A" w:rsidP="00445F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ED5B94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Календарно-тематическое планирование</w:t>
      </w:r>
    </w:p>
    <w:p w:rsidR="008D0AC9" w:rsidRPr="00ED5B94" w:rsidRDefault="008D0AC9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5728" w:type="dxa"/>
        <w:tblInd w:w="-452" w:type="dxa"/>
        <w:tblLayout w:type="fixed"/>
        <w:tblLook w:val="04A0"/>
      </w:tblPr>
      <w:tblGrid>
        <w:gridCol w:w="1269"/>
        <w:gridCol w:w="3969"/>
        <w:gridCol w:w="992"/>
        <w:gridCol w:w="1418"/>
        <w:gridCol w:w="3402"/>
        <w:gridCol w:w="3118"/>
        <w:gridCol w:w="1560"/>
      </w:tblGrid>
      <w:tr w:rsidR="006E0B9E" w:rsidRPr="00ED5B94" w:rsidTr="008C7302">
        <w:trPr>
          <w:trHeight w:val="1012"/>
        </w:trPr>
        <w:tc>
          <w:tcPr>
            <w:tcW w:w="1269" w:type="dxa"/>
          </w:tcPr>
          <w:p w:rsidR="006E0B9E" w:rsidRPr="00ED5B94" w:rsidRDefault="006E0B9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6E0B9E" w:rsidRPr="00ED5B94" w:rsidRDefault="006E0B9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урока</w:t>
            </w:r>
          </w:p>
        </w:tc>
        <w:tc>
          <w:tcPr>
            <w:tcW w:w="3969" w:type="dxa"/>
          </w:tcPr>
          <w:p w:rsidR="006E0B9E" w:rsidRPr="00ED5B94" w:rsidRDefault="006E0B9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Содержательные линии</w:t>
            </w:r>
          </w:p>
        </w:tc>
        <w:tc>
          <w:tcPr>
            <w:tcW w:w="992" w:type="dxa"/>
          </w:tcPr>
          <w:p w:rsidR="006E0B9E" w:rsidRPr="00ED5B94" w:rsidRDefault="006E0B9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Кол-</w:t>
            </w:r>
          </w:p>
          <w:p w:rsidR="006E0B9E" w:rsidRPr="00ED5B94" w:rsidRDefault="006E0B9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во часов</w:t>
            </w:r>
          </w:p>
        </w:tc>
        <w:tc>
          <w:tcPr>
            <w:tcW w:w="1418" w:type="dxa"/>
          </w:tcPr>
          <w:p w:rsidR="006E0B9E" w:rsidRPr="00ED5B94" w:rsidRDefault="006D169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6E0B9E" w:rsidRPr="00ED5B94">
              <w:rPr>
                <w:rFonts w:ascii="Times New Roman" w:hAnsi="Times New Roman" w:cs="Times New Roman"/>
                <w:color w:val="000000" w:themeColor="text1"/>
              </w:rPr>
              <w:t>ата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E0B9E" w:rsidRPr="00ED5B94" w:rsidRDefault="006E0B9E" w:rsidP="006D16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Языковая и лингвистическая компетенции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0B9E" w:rsidRPr="00ED5B94" w:rsidRDefault="006E0B9E" w:rsidP="006D16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Коммуникативная компетенция (речевая деятельность)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E0B9E" w:rsidRPr="00ED5B94" w:rsidRDefault="006E0B9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Мониторинг</w:t>
            </w:r>
          </w:p>
        </w:tc>
      </w:tr>
      <w:tr w:rsidR="00420D0E" w:rsidRPr="00ED5B94" w:rsidTr="008C7302">
        <w:trPr>
          <w:trHeight w:val="580"/>
        </w:trPr>
        <w:tc>
          <w:tcPr>
            <w:tcW w:w="1269" w:type="dxa"/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Синтаксис и пунктуация. </w:t>
            </w:r>
          </w:p>
        </w:tc>
        <w:tc>
          <w:tcPr>
            <w:tcW w:w="992" w:type="dxa"/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420D0E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E6F" w:rsidRDefault="00F76E6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E6F" w:rsidRDefault="00F76E6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E6F" w:rsidRDefault="00F76E6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E6F" w:rsidRDefault="00F76E6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E6F" w:rsidRDefault="00F76E6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E6F" w:rsidRDefault="00F76E6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E6F" w:rsidRDefault="00F76E6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E6F" w:rsidRDefault="00F76E6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E6F" w:rsidRDefault="00F76E6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E6F" w:rsidRDefault="00F76E6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E6F" w:rsidRDefault="00F76E6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E6F" w:rsidRDefault="00F76E6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E6F" w:rsidRPr="00ED5B94" w:rsidRDefault="00F76E6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60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1-2</w:t>
            </w:r>
          </w:p>
        </w:tc>
        <w:tc>
          <w:tcPr>
            <w:tcW w:w="3969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Синтаксис и пунктуация</w:t>
            </w:r>
          </w:p>
          <w:p w:rsidR="000654BA" w:rsidRPr="00ED5B94" w:rsidRDefault="000654BA" w:rsidP="00B858C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1.09.10,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4.09.10</w:t>
            </w: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Характеристика предложения.</w:t>
            </w:r>
          </w:p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Лингвистические термины.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Лингвистический анализ текста.</w:t>
            </w: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Синтаксический анализ текста.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412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:rsidR="000654BA" w:rsidRPr="00ED5B94" w:rsidRDefault="000654BA" w:rsidP="00B858C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Строение предложения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6.09.10</w:t>
            </w: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60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969" w:type="dxa"/>
          </w:tcPr>
          <w:p w:rsidR="000654BA" w:rsidRPr="00ED5B94" w:rsidRDefault="000654BA" w:rsidP="00B858C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Основные виды простого предложения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8.09.10.</w:t>
            </w: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969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Главные члены предложения</w:t>
            </w:r>
          </w:p>
          <w:p w:rsidR="000654BA" w:rsidRPr="00ED5B94" w:rsidRDefault="000654BA" w:rsidP="00B858C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11.09.10.</w:t>
            </w: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Характеристика членов предложения.</w:t>
            </w:r>
          </w:p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Лингвистические термины.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969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Второстепенные члены предложения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13.09.10.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969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Односоставные предложения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15.09.10.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0654BA" w:rsidRPr="00ED5B94" w:rsidRDefault="000654BA" w:rsidP="006D16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Характеристика односоставного предложения. </w:t>
            </w:r>
          </w:p>
          <w:p w:rsidR="000654BA" w:rsidRPr="00ED5B94" w:rsidRDefault="000654BA" w:rsidP="006D16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Лингвистические термины.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8-9</w:t>
            </w:r>
          </w:p>
        </w:tc>
        <w:tc>
          <w:tcPr>
            <w:tcW w:w="3969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Определенно-личные предложения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18.09.10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20.09.10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10-11</w:t>
            </w:r>
          </w:p>
        </w:tc>
        <w:tc>
          <w:tcPr>
            <w:tcW w:w="3969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Неопределенно-личные предложения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22.09.10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25.09.10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969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Обобщенно-личные предложения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27.09.10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13</w:t>
            </w:r>
          </w:p>
        </w:tc>
        <w:tc>
          <w:tcPr>
            <w:tcW w:w="3969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Безличные предложения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29.09.10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AF2CC1" w:rsidRDefault="00AF2CC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2CC1" w:rsidRDefault="00AF2CC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2CC1" w:rsidRDefault="00AF2CC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Тест (Контрольная работа № 1)</w:t>
            </w: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969" w:type="dxa"/>
          </w:tcPr>
          <w:p w:rsidR="000654BA" w:rsidRPr="00ED5B94" w:rsidRDefault="000654BA" w:rsidP="005D68D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Назывн</w:t>
            </w:r>
            <w:r w:rsidR="005D68DA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>е предложения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2.10.10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969" w:type="dxa"/>
          </w:tcPr>
          <w:p w:rsidR="000654BA" w:rsidRPr="00ED5B94" w:rsidRDefault="000654BA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Контрольная работа (тест)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4.10.10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969" w:type="dxa"/>
          </w:tcPr>
          <w:p w:rsidR="000654BA" w:rsidRPr="00ED5B94" w:rsidRDefault="000654BA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Осложненные предложения. Предложения с однородными членами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6.10.10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Особенности синтаксических конструкций с обособлениями.</w:t>
            </w:r>
          </w:p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Лингвистические термины.</w:t>
            </w:r>
          </w:p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Интонация предложения с обособленными членами предложения.</w:t>
            </w:r>
          </w:p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текста.</w:t>
            </w: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Составление  текста</w:t>
            </w: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Конструирование предложений.</w:t>
            </w: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Pr="00ED5B94" w:rsidRDefault="006431A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Порядок слов в предложении</w:t>
            </w: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654BA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6431A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6431A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Комплексный анализ текста</w:t>
            </w:r>
          </w:p>
          <w:p w:rsidR="006431A5" w:rsidRDefault="006431A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0821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Комплексный анализ текста</w:t>
            </w:r>
          </w:p>
          <w:p w:rsidR="000821EF" w:rsidRDefault="000821E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0821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Комплексный анализ текста</w:t>
            </w:r>
          </w:p>
          <w:p w:rsidR="000821EF" w:rsidRPr="00ED5B94" w:rsidRDefault="000821E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17-18</w:t>
            </w:r>
          </w:p>
        </w:tc>
        <w:tc>
          <w:tcPr>
            <w:tcW w:w="3969" w:type="dxa"/>
          </w:tcPr>
          <w:p w:rsidR="000654BA" w:rsidRPr="00ED5B94" w:rsidRDefault="000654BA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Союзы при однородных членах предложения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9.10.10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11.10.10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969" w:type="dxa"/>
          </w:tcPr>
          <w:p w:rsidR="000654BA" w:rsidRPr="00ED5B94" w:rsidRDefault="000654BA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Однородные и неоднородные определения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13.10.10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20-21</w:t>
            </w:r>
          </w:p>
        </w:tc>
        <w:tc>
          <w:tcPr>
            <w:tcW w:w="3969" w:type="dxa"/>
          </w:tcPr>
          <w:p w:rsidR="000654BA" w:rsidRPr="00ED5B94" w:rsidRDefault="000654BA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Обобщающие слова при однородных членах предложения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16.10.10</w:t>
            </w:r>
          </w:p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18.10.10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22-23</w:t>
            </w:r>
          </w:p>
        </w:tc>
        <w:tc>
          <w:tcPr>
            <w:tcW w:w="3969" w:type="dxa"/>
          </w:tcPr>
          <w:p w:rsidR="000654BA" w:rsidRPr="00ED5B94" w:rsidRDefault="000654BA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Обособление </w:t>
            </w:r>
            <w:r w:rsidR="00FA649D">
              <w:rPr>
                <w:rFonts w:ascii="Times New Roman" w:hAnsi="Times New Roman" w:cs="Times New Roman"/>
                <w:color w:val="000000" w:themeColor="text1"/>
              </w:rPr>
              <w:t>определений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>, выраженных причастным оборотом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20.10.10</w:t>
            </w:r>
          </w:p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23.10.10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24-25</w:t>
            </w:r>
          </w:p>
        </w:tc>
        <w:tc>
          <w:tcPr>
            <w:tcW w:w="3969" w:type="dxa"/>
          </w:tcPr>
          <w:p w:rsidR="000654BA" w:rsidRPr="00ED5B94" w:rsidRDefault="000654BA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Обособление определений, выраженных прилагательными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25.10.10</w:t>
            </w:r>
          </w:p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27.10.10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26-28</w:t>
            </w:r>
          </w:p>
        </w:tc>
        <w:tc>
          <w:tcPr>
            <w:tcW w:w="3969" w:type="dxa"/>
          </w:tcPr>
          <w:p w:rsidR="000654BA" w:rsidRPr="00ED5B94" w:rsidRDefault="000654BA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Обособление обстоятельств, выраженных деепричастием и деепричастным оборотом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30.10.10</w:t>
            </w:r>
          </w:p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10.11.10</w:t>
            </w:r>
          </w:p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13.11.10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3969" w:type="dxa"/>
          </w:tcPr>
          <w:p w:rsidR="000654BA" w:rsidRPr="00ED5B94" w:rsidRDefault="000654BA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Обособление обстоятельств, выраженных существительным с производным  предлогом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15.11.10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30-31</w:t>
            </w:r>
          </w:p>
        </w:tc>
        <w:tc>
          <w:tcPr>
            <w:tcW w:w="3969" w:type="dxa"/>
          </w:tcPr>
          <w:p w:rsidR="000654BA" w:rsidRPr="00ED5B94" w:rsidRDefault="000654BA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Обособление уточняющих членов предложения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17.11.10</w:t>
            </w:r>
          </w:p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20.11.10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3969" w:type="dxa"/>
          </w:tcPr>
          <w:p w:rsidR="000654BA" w:rsidRPr="00ED5B94" w:rsidRDefault="000654BA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Предложения с вводными словами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22.11.10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33</w:t>
            </w:r>
          </w:p>
        </w:tc>
        <w:tc>
          <w:tcPr>
            <w:tcW w:w="3969" w:type="dxa"/>
          </w:tcPr>
          <w:p w:rsidR="000654BA" w:rsidRPr="00ED5B94" w:rsidRDefault="000654BA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Предложения с обращениями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24.11.10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Диктант</w:t>
            </w:r>
            <w:r w:rsidR="000654BA" w:rsidRPr="00ED5B94">
              <w:rPr>
                <w:rFonts w:ascii="Times New Roman" w:hAnsi="Times New Roman" w:cs="Times New Roman"/>
                <w:color w:val="000000" w:themeColor="text1"/>
              </w:rPr>
              <w:t xml:space="preserve"> (Контрольная работа № 2)</w:t>
            </w: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3969" w:type="dxa"/>
          </w:tcPr>
          <w:p w:rsidR="000654BA" w:rsidRPr="00ED5B94" w:rsidRDefault="000654BA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Слова-предложения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27.11.10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0654BA" w:rsidRPr="00ED5B94" w:rsidRDefault="000654BA" w:rsidP="00571C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3969" w:type="dxa"/>
          </w:tcPr>
          <w:p w:rsidR="000654BA" w:rsidRPr="00ED5B94" w:rsidRDefault="000654BA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Предложения с междометиями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29.11.10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3969" w:type="dxa"/>
          </w:tcPr>
          <w:p w:rsidR="000654BA" w:rsidRPr="00ED5B94" w:rsidRDefault="000654BA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Контрольная работа (</w:t>
            </w:r>
            <w:r w:rsidR="00420D0E" w:rsidRPr="00ED5B94">
              <w:rPr>
                <w:rFonts w:ascii="Times New Roman" w:hAnsi="Times New Roman" w:cs="Times New Roman"/>
                <w:color w:val="000000" w:themeColor="text1"/>
              </w:rPr>
              <w:t>диктант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1.12.10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3969" w:type="dxa"/>
          </w:tcPr>
          <w:p w:rsidR="000654BA" w:rsidRPr="00ED5B94" w:rsidRDefault="000654BA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контрольной работы</w:t>
            </w:r>
          </w:p>
        </w:tc>
        <w:tc>
          <w:tcPr>
            <w:tcW w:w="992" w:type="dxa"/>
          </w:tcPr>
          <w:p w:rsidR="000654BA" w:rsidRPr="00ED5B94" w:rsidRDefault="000654BA" w:rsidP="00ED5B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4.12.10</w:t>
            </w:r>
          </w:p>
          <w:p w:rsidR="000654BA" w:rsidRPr="00ED5B94" w:rsidRDefault="000654BA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0D0E" w:rsidRPr="00ED5B94" w:rsidTr="008C7302">
        <w:trPr>
          <w:trHeight w:val="554"/>
        </w:trPr>
        <w:tc>
          <w:tcPr>
            <w:tcW w:w="1269" w:type="dxa"/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3969" w:type="dxa"/>
          </w:tcPr>
          <w:p w:rsidR="00420D0E" w:rsidRPr="00ED5B94" w:rsidRDefault="00420D0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Виды сложных предложений</w:t>
            </w:r>
          </w:p>
        </w:tc>
        <w:tc>
          <w:tcPr>
            <w:tcW w:w="992" w:type="dxa"/>
          </w:tcPr>
          <w:p w:rsidR="00420D0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6.12.10</w:t>
            </w:r>
          </w:p>
          <w:p w:rsidR="00420D0E" w:rsidRPr="00ED5B94" w:rsidRDefault="00420D0E" w:rsidP="00420D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Характеристика сложного предложения.</w:t>
            </w:r>
          </w:p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Функция сочинительных союзов.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Синтаксический анализ текста.</w:t>
            </w:r>
          </w:p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Конструирование предложений.</w:t>
            </w:r>
          </w:p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420D0E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Pr="00ED5B94" w:rsidRDefault="000821EF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Проверочный диктант</w:t>
            </w:r>
          </w:p>
        </w:tc>
      </w:tr>
      <w:tr w:rsidR="00420D0E" w:rsidRPr="00ED5B94" w:rsidTr="008C7302">
        <w:trPr>
          <w:trHeight w:val="554"/>
        </w:trPr>
        <w:tc>
          <w:tcPr>
            <w:tcW w:w="1269" w:type="dxa"/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3969" w:type="dxa"/>
          </w:tcPr>
          <w:p w:rsidR="00420D0E" w:rsidRPr="00ED5B94" w:rsidRDefault="00420D0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Знаки препинания в сложносочиненном предложении</w:t>
            </w:r>
          </w:p>
        </w:tc>
        <w:tc>
          <w:tcPr>
            <w:tcW w:w="992" w:type="dxa"/>
          </w:tcPr>
          <w:p w:rsidR="00420D0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8.12.10</w:t>
            </w:r>
          </w:p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0D0E" w:rsidRPr="00ED5B94" w:rsidTr="008C7302">
        <w:trPr>
          <w:trHeight w:val="554"/>
        </w:trPr>
        <w:tc>
          <w:tcPr>
            <w:tcW w:w="1269" w:type="dxa"/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3969" w:type="dxa"/>
          </w:tcPr>
          <w:p w:rsidR="00420D0E" w:rsidRPr="00ED5B94" w:rsidRDefault="00420D0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Знаки препинания в сложноподчиненном предложении</w:t>
            </w:r>
          </w:p>
        </w:tc>
        <w:tc>
          <w:tcPr>
            <w:tcW w:w="992" w:type="dxa"/>
          </w:tcPr>
          <w:p w:rsidR="00420D0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11.12.10</w:t>
            </w:r>
          </w:p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0D0E" w:rsidRPr="00ED5B94" w:rsidTr="008C7302">
        <w:trPr>
          <w:trHeight w:val="554"/>
        </w:trPr>
        <w:tc>
          <w:tcPr>
            <w:tcW w:w="1269" w:type="dxa"/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3969" w:type="dxa"/>
          </w:tcPr>
          <w:p w:rsidR="00420D0E" w:rsidRPr="00ED5B94" w:rsidRDefault="00420D0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Знаки препинания в предложениях с союзом и.</w:t>
            </w:r>
          </w:p>
        </w:tc>
        <w:tc>
          <w:tcPr>
            <w:tcW w:w="992" w:type="dxa"/>
          </w:tcPr>
          <w:p w:rsidR="00420D0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13.12.10</w:t>
            </w:r>
          </w:p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ED6BE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0D0E" w:rsidRPr="00ED5B94" w:rsidTr="008C7302">
        <w:trPr>
          <w:trHeight w:val="554"/>
        </w:trPr>
        <w:tc>
          <w:tcPr>
            <w:tcW w:w="1269" w:type="dxa"/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3969" w:type="dxa"/>
          </w:tcPr>
          <w:p w:rsidR="00420D0E" w:rsidRPr="00ED5B94" w:rsidRDefault="00420D0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Основные виды сложноподчиненных предложений.</w:t>
            </w:r>
          </w:p>
        </w:tc>
        <w:tc>
          <w:tcPr>
            <w:tcW w:w="992" w:type="dxa"/>
          </w:tcPr>
          <w:p w:rsidR="00420D0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15.12.10</w:t>
            </w:r>
          </w:p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Характеристика сложного предложения.</w:t>
            </w:r>
          </w:p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Функция подчинительных союзов.</w:t>
            </w:r>
          </w:p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Лингвистические термины.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текста.</w:t>
            </w:r>
          </w:p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Редактирование текста.</w:t>
            </w:r>
          </w:p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0D0E" w:rsidRPr="00ED5B94" w:rsidTr="008C7302">
        <w:trPr>
          <w:trHeight w:val="554"/>
        </w:trPr>
        <w:tc>
          <w:tcPr>
            <w:tcW w:w="1269" w:type="dxa"/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3969" w:type="dxa"/>
          </w:tcPr>
          <w:p w:rsidR="00420D0E" w:rsidRPr="00ED5B94" w:rsidRDefault="00420D0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Сложноподчиненные предложения с придаточными изъяснительными.</w:t>
            </w:r>
          </w:p>
        </w:tc>
        <w:tc>
          <w:tcPr>
            <w:tcW w:w="992" w:type="dxa"/>
          </w:tcPr>
          <w:p w:rsidR="00420D0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18.12.10</w:t>
            </w:r>
          </w:p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0D0E" w:rsidRPr="00ED5B94" w:rsidTr="008C7302">
        <w:trPr>
          <w:trHeight w:val="554"/>
        </w:trPr>
        <w:tc>
          <w:tcPr>
            <w:tcW w:w="1269" w:type="dxa"/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3969" w:type="dxa"/>
          </w:tcPr>
          <w:p w:rsidR="00420D0E" w:rsidRPr="00ED5B94" w:rsidRDefault="00420D0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992" w:type="dxa"/>
          </w:tcPr>
          <w:p w:rsidR="00420D0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20.12.10</w:t>
            </w:r>
          </w:p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0D0E" w:rsidRPr="00ED5B94" w:rsidTr="008C7302">
        <w:trPr>
          <w:trHeight w:val="554"/>
        </w:trPr>
        <w:tc>
          <w:tcPr>
            <w:tcW w:w="1269" w:type="dxa"/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45-46</w:t>
            </w:r>
          </w:p>
        </w:tc>
        <w:tc>
          <w:tcPr>
            <w:tcW w:w="3969" w:type="dxa"/>
          </w:tcPr>
          <w:p w:rsidR="00420D0E" w:rsidRPr="00ED5B94" w:rsidRDefault="00420D0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Сложноподчиненные предложения с придаточными обстоятельственными</w:t>
            </w:r>
          </w:p>
        </w:tc>
        <w:tc>
          <w:tcPr>
            <w:tcW w:w="992" w:type="dxa"/>
          </w:tcPr>
          <w:p w:rsidR="00420D0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22.12.10</w:t>
            </w:r>
          </w:p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25.12.10</w:t>
            </w:r>
          </w:p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0D0E" w:rsidRPr="00ED5B94" w:rsidTr="008C7302">
        <w:trPr>
          <w:trHeight w:val="554"/>
        </w:trPr>
        <w:tc>
          <w:tcPr>
            <w:tcW w:w="1269" w:type="dxa"/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3969" w:type="dxa"/>
          </w:tcPr>
          <w:p w:rsidR="00420D0E" w:rsidRPr="00ED5B94" w:rsidRDefault="00420D0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Знаки препинания в сложноподчиненном предложении с одним придаточным</w:t>
            </w:r>
          </w:p>
        </w:tc>
        <w:tc>
          <w:tcPr>
            <w:tcW w:w="992" w:type="dxa"/>
          </w:tcPr>
          <w:p w:rsidR="00420D0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27.12.10</w:t>
            </w:r>
          </w:p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0D0E" w:rsidRPr="00ED5B94" w:rsidTr="008C7302">
        <w:trPr>
          <w:trHeight w:val="554"/>
        </w:trPr>
        <w:tc>
          <w:tcPr>
            <w:tcW w:w="1269" w:type="dxa"/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48-49</w:t>
            </w:r>
          </w:p>
        </w:tc>
        <w:tc>
          <w:tcPr>
            <w:tcW w:w="3969" w:type="dxa"/>
          </w:tcPr>
          <w:p w:rsidR="00420D0E" w:rsidRPr="00ED5B94" w:rsidRDefault="00420D0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Знаки препинания в сложноподчиненном предложении с несколькими  придаточными</w:t>
            </w:r>
          </w:p>
        </w:tc>
        <w:tc>
          <w:tcPr>
            <w:tcW w:w="992" w:type="dxa"/>
          </w:tcPr>
          <w:p w:rsidR="00420D0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29.12.10</w:t>
            </w:r>
          </w:p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15.01.11</w:t>
            </w:r>
          </w:p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0D0E" w:rsidRPr="00ED5B94" w:rsidTr="008C7302">
        <w:trPr>
          <w:trHeight w:val="554"/>
        </w:trPr>
        <w:tc>
          <w:tcPr>
            <w:tcW w:w="1269" w:type="dxa"/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50-51</w:t>
            </w:r>
          </w:p>
        </w:tc>
        <w:tc>
          <w:tcPr>
            <w:tcW w:w="3969" w:type="dxa"/>
          </w:tcPr>
          <w:p w:rsidR="00420D0E" w:rsidRPr="00ED5B94" w:rsidRDefault="00420D0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Знаки препинания при сравнительных оборотах с союзами как, что, чем  в сложноподчиненном предложении</w:t>
            </w:r>
          </w:p>
        </w:tc>
        <w:tc>
          <w:tcPr>
            <w:tcW w:w="992" w:type="dxa"/>
          </w:tcPr>
          <w:p w:rsidR="00420D0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17.01.11</w:t>
            </w:r>
          </w:p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19.01.11</w:t>
            </w:r>
          </w:p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420D0E" w:rsidRPr="00ED5B94" w:rsidRDefault="00420D0E" w:rsidP="00420D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Характеристика сложного предложения.</w:t>
            </w:r>
          </w:p>
          <w:p w:rsidR="00420D0E" w:rsidRPr="00ED5B94" w:rsidRDefault="00420D0E" w:rsidP="00420D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420D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420D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Функция подчинительных союзов.</w:t>
            </w:r>
          </w:p>
          <w:p w:rsidR="00420D0E" w:rsidRPr="00ED5B94" w:rsidRDefault="00420D0E" w:rsidP="00420D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420D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420D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420D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Лингвистические термины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420D0E" w:rsidRPr="00ED5B94" w:rsidRDefault="00420D0E" w:rsidP="00420D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текста.</w:t>
            </w:r>
          </w:p>
          <w:p w:rsidR="00420D0E" w:rsidRPr="00ED5B94" w:rsidRDefault="00420D0E" w:rsidP="00420D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420D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420D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Редактирование текста.</w:t>
            </w:r>
          </w:p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0D0E" w:rsidRPr="00ED5B94" w:rsidTr="008C7302">
        <w:trPr>
          <w:trHeight w:val="554"/>
        </w:trPr>
        <w:tc>
          <w:tcPr>
            <w:tcW w:w="1269" w:type="dxa"/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3969" w:type="dxa"/>
          </w:tcPr>
          <w:p w:rsidR="00420D0E" w:rsidRPr="00ED5B94" w:rsidRDefault="00420D0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Контрольный работа (тест)</w:t>
            </w:r>
          </w:p>
        </w:tc>
        <w:tc>
          <w:tcPr>
            <w:tcW w:w="992" w:type="dxa"/>
          </w:tcPr>
          <w:p w:rsidR="00420D0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22.01.11</w:t>
            </w:r>
          </w:p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Тест (Контрольная работа № 3)</w:t>
            </w:r>
          </w:p>
        </w:tc>
      </w:tr>
      <w:tr w:rsidR="00420D0E" w:rsidRPr="00ED5B94" w:rsidTr="008C7302">
        <w:trPr>
          <w:trHeight w:val="554"/>
        </w:trPr>
        <w:tc>
          <w:tcPr>
            <w:tcW w:w="1269" w:type="dxa"/>
          </w:tcPr>
          <w:p w:rsidR="00420D0E" w:rsidRPr="00ED5B94" w:rsidRDefault="00420D0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3969" w:type="dxa"/>
          </w:tcPr>
          <w:p w:rsidR="00420D0E" w:rsidRPr="00ED5B94" w:rsidRDefault="00420D0E" w:rsidP="001B19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контрольно</w:t>
            </w:r>
            <w:r w:rsidR="001B19C6">
              <w:rPr>
                <w:rFonts w:ascii="Times New Roman" w:hAnsi="Times New Roman" w:cs="Times New Roman"/>
                <w:color w:val="000000" w:themeColor="text1"/>
              </w:rPr>
              <w:t>й работы.</w:t>
            </w:r>
          </w:p>
        </w:tc>
        <w:tc>
          <w:tcPr>
            <w:tcW w:w="992" w:type="dxa"/>
          </w:tcPr>
          <w:p w:rsidR="00420D0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0D0E" w:rsidRPr="00ED5B94" w:rsidRDefault="00420D0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24.01.11</w:t>
            </w:r>
          </w:p>
          <w:p w:rsidR="00420D0E" w:rsidRPr="00ED5B94" w:rsidRDefault="00420D0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0D0E" w:rsidRPr="00ED5B94" w:rsidTr="008C7302">
        <w:trPr>
          <w:trHeight w:val="554"/>
        </w:trPr>
        <w:tc>
          <w:tcPr>
            <w:tcW w:w="1269" w:type="dxa"/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Публицистический стиль</w:t>
            </w:r>
          </w:p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420D0E" w:rsidRPr="00ED5B94" w:rsidRDefault="00420D0E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20D0E" w:rsidRPr="00ED5B94" w:rsidRDefault="00420D0E" w:rsidP="00FF4A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FF4A3E" w:rsidRPr="00ED5B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4"/>
          </w:tcPr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09C6" w:rsidRPr="00ED5B94" w:rsidTr="008C7302">
        <w:trPr>
          <w:trHeight w:val="554"/>
        </w:trPr>
        <w:tc>
          <w:tcPr>
            <w:tcW w:w="1269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3969" w:type="dxa"/>
          </w:tcPr>
          <w:p w:rsidR="00A209C6" w:rsidRPr="00ED5B94" w:rsidRDefault="00A209C6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Особенности публицистического стиля</w:t>
            </w:r>
          </w:p>
        </w:tc>
        <w:tc>
          <w:tcPr>
            <w:tcW w:w="992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09C6" w:rsidRPr="00ED5B94" w:rsidRDefault="00A209C6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26.01.11</w:t>
            </w:r>
          </w:p>
          <w:p w:rsidR="00A209C6" w:rsidRPr="00ED5B94" w:rsidRDefault="00A209C6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A209C6" w:rsidRPr="00ED5B94" w:rsidRDefault="00A209C6" w:rsidP="00420D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Особенности публицистического стиль. </w:t>
            </w:r>
          </w:p>
          <w:p w:rsidR="00A209C6" w:rsidRPr="00ED5B94" w:rsidRDefault="00A209C6" w:rsidP="00420D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420D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420D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Средства художественной выразительности публицистического стиля.</w:t>
            </w:r>
          </w:p>
          <w:p w:rsidR="00A209C6" w:rsidRPr="00ED5B94" w:rsidRDefault="00A209C6" w:rsidP="00420D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Default="00A209C6" w:rsidP="00420D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420D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420D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 Жанры публицистического стиля.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текста.</w:t>
            </w:r>
          </w:p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Составление текста.</w:t>
            </w:r>
          </w:p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Редактирование текста.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1B1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текста</w:t>
            </w:r>
          </w:p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Изложение</w:t>
            </w:r>
          </w:p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Сочинение- очерк</w:t>
            </w:r>
          </w:p>
        </w:tc>
      </w:tr>
      <w:tr w:rsidR="00A209C6" w:rsidRPr="00ED5B94" w:rsidTr="008C7302">
        <w:trPr>
          <w:trHeight w:val="554"/>
        </w:trPr>
        <w:tc>
          <w:tcPr>
            <w:tcW w:w="1269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3969" w:type="dxa"/>
          </w:tcPr>
          <w:p w:rsidR="00A209C6" w:rsidRPr="00ED5B94" w:rsidRDefault="00A209C6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Особенности публицистического стиля, используемые в нем средства выразительности</w:t>
            </w:r>
          </w:p>
        </w:tc>
        <w:tc>
          <w:tcPr>
            <w:tcW w:w="992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09C6" w:rsidRPr="00ED5B94" w:rsidRDefault="00A209C6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29.01.11</w:t>
            </w:r>
          </w:p>
          <w:p w:rsidR="00A209C6" w:rsidRPr="00ED5B94" w:rsidRDefault="00A209C6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9C6" w:rsidRPr="00ED5B94" w:rsidRDefault="00A209C6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09C6" w:rsidRPr="00ED5B94" w:rsidTr="008C7302">
        <w:trPr>
          <w:trHeight w:val="554"/>
        </w:trPr>
        <w:tc>
          <w:tcPr>
            <w:tcW w:w="1269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3969" w:type="dxa"/>
          </w:tcPr>
          <w:p w:rsidR="00A209C6" w:rsidRPr="00ED5B94" w:rsidRDefault="00A209C6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текста (публицистического)</w:t>
            </w:r>
          </w:p>
        </w:tc>
        <w:tc>
          <w:tcPr>
            <w:tcW w:w="992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09C6" w:rsidRPr="00ED5B94" w:rsidRDefault="00A209C6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31.01.11</w:t>
            </w:r>
          </w:p>
          <w:p w:rsidR="00A209C6" w:rsidRPr="00ED5B94" w:rsidRDefault="00A209C6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9C6" w:rsidRPr="00ED5B94" w:rsidRDefault="00A209C6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09C6" w:rsidRPr="00ED5B94" w:rsidTr="008C7302">
        <w:trPr>
          <w:trHeight w:val="554"/>
        </w:trPr>
        <w:tc>
          <w:tcPr>
            <w:tcW w:w="1269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3969" w:type="dxa"/>
          </w:tcPr>
          <w:p w:rsidR="00A209C6" w:rsidRPr="00ED5B94" w:rsidRDefault="00A209C6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Изложение публицистического стиля с элементами сочинения на морально-этическую тему.</w:t>
            </w:r>
          </w:p>
        </w:tc>
        <w:tc>
          <w:tcPr>
            <w:tcW w:w="992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09C6" w:rsidRPr="00ED5B94" w:rsidRDefault="00A209C6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2.02.11</w:t>
            </w:r>
          </w:p>
          <w:p w:rsidR="00A209C6" w:rsidRPr="00ED5B94" w:rsidRDefault="00A209C6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9C6" w:rsidRPr="00ED5B94" w:rsidRDefault="00A209C6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09C6" w:rsidRPr="00ED5B94" w:rsidTr="008C7302">
        <w:trPr>
          <w:trHeight w:val="554"/>
        </w:trPr>
        <w:tc>
          <w:tcPr>
            <w:tcW w:w="1269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3969" w:type="dxa"/>
          </w:tcPr>
          <w:p w:rsidR="00A209C6" w:rsidRPr="00ED5B94" w:rsidRDefault="00A209C6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.Жанры публицистического стиля речи</w:t>
            </w:r>
          </w:p>
        </w:tc>
        <w:tc>
          <w:tcPr>
            <w:tcW w:w="992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09C6" w:rsidRPr="00ED5B94" w:rsidRDefault="00A209C6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5.02.11</w:t>
            </w:r>
          </w:p>
          <w:p w:rsidR="00A209C6" w:rsidRPr="00ED5B94" w:rsidRDefault="00A209C6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9C6" w:rsidRPr="00ED5B94" w:rsidRDefault="00A209C6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09C6" w:rsidRPr="00ED5B94" w:rsidTr="008C7302">
        <w:trPr>
          <w:trHeight w:val="554"/>
        </w:trPr>
        <w:tc>
          <w:tcPr>
            <w:tcW w:w="1269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3969" w:type="dxa"/>
          </w:tcPr>
          <w:p w:rsidR="00A209C6" w:rsidRPr="00ED5B94" w:rsidRDefault="00A209C6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Путевой очерк, портретный очерк, проблемный очерк</w:t>
            </w:r>
          </w:p>
        </w:tc>
        <w:tc>
          <w:tcPr>
            <w:tcW w:w="992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09C6" w:rsidRPr="00ED5B94" w:rsidRDefault="00A209C6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7.02.11</w:t>
            </w:r>
          </w:p>
          <w:p w:rsidR="00A209C6" w:rsidRPr="00ED5B94" w:rsidRDefault="00A209C6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9C6" w:rsidRPr="00ED5B94" w:rsidRDefault="00A209C6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09C6" w:rsidRPr="00ED5B94" w:rsidTr="008C7302">
        <w:trPr>
          <w:trHeight w:val="554"/>
        </w:trPr>
        <w:tc>
          <w:tcPr>
            <w:tcW w:w="1269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3969" w:type="dxa"/>
          </w:tcPr>
          <w:p w:rsidR="00A209C6" w:rsidRPr="00ED5B94" w:rsidRDefault="00A209C6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Практическая работа. Сочинение-очерк</w:t>
            </w:r>
          </w:p>
        </w:tc>
        <w:tc>
          <w:tcPr>
            <w:tcW w:w="992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09C6" w:rsidRPr="00ED5B94" w:rsidRDefault="00A209C6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9.02.11</w:t>
            </w:r>
          </w:p>
          <w:p w:rsidR="00A209C6" w:rsidRPr="00ED5B94" w:rsidRDefault="00A209C6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9C6" w:rsidRPr="00ED5B94" w:rsidRDefault="00A209C6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09C6" w:rsidRPr="00ED5B94" w:rsidTr="008C7302">
        <w:trPr>
          <w:trHeight w:val="554"/>
        </w:trPr>
        <w:tc>
          <w:tcPr>
            <w:tcW w:w="1269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3969" w:type="dxa"/>
          </w:tcPr>
          <w:p w:rsidR="00A209C6" w:rsidRPr="00ED5B94" w:rsidRDefault="00A209C6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Устное выступление (лекция)</w:t>
            </w:r>
          </w:p>
        </w:tc>
        <w:tc>
          <w:tcPr>
            <w:tcW w:w="992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09C6" w:rsidRPr="00ED5B94" w:rsidRDefault="00A209C6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12.02.11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9C6" w:rsidRPr="00ED5B94" w:rsidRDefault="00A209C6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09C6" w:rsidRPr="00ED5B94" w:rsidTr="008C7302">
        <w:trPr>
          <w:trHeight w:val="554"/>
        </w:trPr>
        <w:tc>
          <w:tcPr>
            <w:tcW w:w="1269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3969" w:type="dxa"/>
          </w:tcPr>
          <w:p w:rsidR="00A209C6" w:rsidRPr="00ED5B94" w:rsidRDefault="00A209C6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Авторская и собственная позиция.</w:t>
            </w:r>
          </w:p>
        </w:tc>
        <w:tc>
          <w:tcPr>
            <w:tcW w:w="992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09C6" w:rsidRPr="00ED5B94" w:rsidRDefault="00A209C6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14.02.11</w:t>
            </w:r>
          </w:p>
          <w:p w:rsidR="00A209C6" w:rsidRPr="00ED5B94" w:rsidRDefault="00A209C6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9C6" w:rsidRPr="00ED5B94" w:rsidRDefault="00A209C6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531" w:rsidRPr="00ED5B94" w:rsidTr="008C7302">
        <w:trPr>
          <w:trHeight w:val="554"/>
        </w:trPr>
        <w:tc>
          <w:tcPr>
            <w:tcW w:w="1269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63</w:t>
            </w:r>
          </w:p>
        </w:tc>
        <w:tc>
          <w:tcPr>
            <w:tcW w:w="3969" w:type="dxa"/>
          </w:tcPr>
          <w:p w:rsidR="00F37531" w:rsidRPr="00ED5B94" w:rsidRDefault="00F37531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Способы аргументации</w:t>
            </w:r>
          </w:p>
        </w:tc>
        <w:tc>
          <w:tcPr>
            <w:tcW w:w="992" w:type="dxa"/>
          </w:tcPr>
          <w:p w:rsidR="00F37531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7531" w:rsidRPr="00ED5B94" w:rsidRDefault="00F37531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16.02.11</w:t>
            </w:r>
          </w:p>
          <w:p w:rsidR="00F37531" w:rsidRPr="00ED5B94" w:rsidRDefault="00F37531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F37531" w:rsidRPr="00ED5B94" w:rsidRDefault="00F37531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Сочинение-рассуждение</w:t>
            </w:r>
          </w:p>
        </w:tc>
      </w:tr>
      <w:tr w:rsidR="00F37531" w:rsidRPr="00ED5B94" w:rsidTr="008C7302">
        <w:trPr>
          <w:trHeight w:val="554"/>
        </w:trPr>
        <w:tc>
          <w:tcPr>
            <w:tcW w:w="1269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3969" w:type="dxa"/>
          </w:tcPr>
          <w:p w:rsidR="00F37531" w:rsidRPr="00ED5B94" w:rsidRDefault="00F37531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Вступление и заключение к сочинению-рассуждению</w:t>
            </w:r>
          </w:p>
        </w:tc>
        <w:tc>
          <w:tcPr>
            <w:tcW w:w="992" w:type="dxa"/>
          </w:tcPr>
          <w:p w:rsidR="00F37531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7531" w:rsidRPr="00ED5B94" w:rsidRDefault="00F37531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19.02.11</w:t>
            </w:r>
          </w:p>
          <w:p w:rsidR="00F37531" w:rsidRPr="00ED5B94" w:rsidRDefault="00F37531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37531" w:rsidRPr="00ED5B94" w:rsidRDefault="00F37531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531" w:rsidRPr="00ED5B94" w:rsidTr="008C7302">
        <w:trPr>
          <w:trHeight w:val="554"/>
        </w:trPr>
        <w:tc>
          <w:tcPr>
            <w:tcW w:w="1269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F37531" w:rsidRPr="00ED5B94" w:rsidRDefault="00F37531" w:rsidP="00FA649D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Художественный стиль</w:t>
            </w:r>
          </w:p>
          <w:p w:rsidR="00F37531" w:rsidRPr="00ED5B94" w:rsidRDefault="00F37531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498" w:type="dxa"/>
            <w:gridSpan w:val="4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37531" w:rsidRPr="00ED5B94" w:rsidTr="008C7302">
        <w:trPr>
          <w:trHeight w:val="554"/>
        </w:trPr>
        <w:tc>
          <w:tcPr>
            <w:tcW w:w="1269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3969" w:type="dxa"/>
          </w:tcPr>
          <w:p w:rsidR="00F37531" w:rsidRPr="00ED5B94" w:rsidRDefault="00F37531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Язык художественной литературы и его отличия от других разновидностей современного русского языка</w:t>
            </w:r>
          </w:p>
        </w:tc>
        <w:tc>
          <w:tcPr>
            <w:tcW w:w="992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7531" w:rsidRPr="00ED5B94" w:rsidRDefault="00F37531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21.02.11</w:t>
            </w:r>
          </w:p>
          <w:p w:rsidR="00F37531" w:rsidRPr="00ED5B94" w:rsidRDefault="00F37531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F37531" w:rsidRPr="00ED5B94" w:rsidRDefault="00F37531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Характеристика художественного стиля. </w:t>
            </w:r>
          </w:p>
          <w:p w:rsidR="00F37531" w:rsidRPr="00ED5B94" w:rsidRDefault="00F37531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Виды тропов и стилистических фигур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текста.</w:t>
            </w: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Конструирование текста.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AF2CC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1B1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текста</w:t>
            </w:r>
          </w:p>
          <w:p w:rsidR="00F37531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Изложение (Контрольная работа № 4)</w:t>
            </w:r>
          </w:p>
          <w:p w:rsidR="00A209C6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A342A" w:rsidRDefault="00FA342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Сочинение-рассуждение</w:t>
            </w:r>
          </w:p>
        </w:tc>
      </w:tr>
      <w:tr w:rsidR="00F37531" w:rsidRPr="00ED5B94" w:rsidTr="008C7302">
        <w:trPr>
          <w:trHeight w:val="554"/>
        </w:trPr>
        <w:tc>
          <w:tcPr>
            <w:tcW w:w="1269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3969" w:type="dxa"/>
          </w:tcPr>
          <w:p w:rsidR="00F37531" w:rsidRPr="00ED5B94" w:rsidRDefault="00F37531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Основные признаки художественной речи</w:t>
            </w:r>
          </w:p>
        </w:tc>
        <w:tc>
          <w:tcPr>
            <w:tcW w:w="992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7531" w:rsidRPr="00ED5B94" w:rsidRDefault="00F37531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26.02.11</w:t>
            </w:r>
          </w:p>
          <w:p w:rsidR="00F37531" w:rsidRPr="00ED5B94" w:rsidRDefault="00F37531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37531" w:rsidRPr="00ED5B94" w:rsidRDefault="00F37531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531" w:rsidRPr="00ED5B94" w:rsidTr="008C7302">
        <w:trPr>
          <w:trHeight w:val="554"/>
        </w:trPr>
        <w:tc>
          <w:tcPr>
            <w:tcW w:w="1269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67-68</w:t>
            </w:r>
          </w:p>
        </w:tc>
        <w:tc>
          <w:tcPr>
            <w:tcW w:w="3969" w:type="dxa"/>
          </w:tcPr>
          <w:p w:rsidR="00F37531" w:rsidRPr="00ED5B94" w:rsidRDefault="00F37531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Изобразительно-выразительные средства в художественной речи</w:t>
            </w:r>
          </w:p>
        </w:tc>
        <w:tc>
          <w:tcPr>
            <w:tcW w:w="992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37531" w:rsidRPr="00ED5B94" w:rsidRDefault="00F37531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28.02.11</w:t>
            </w:r>
          </w:p>
          <w:p w:rsidR="00F37531" w:rsidRPr="00ED5B94" w:rsidRDefault="00F37531" w:rsidP="004F4E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2.03.11</w:t>
            </w:r>
          </w:p>
          <w:p w:rsidR="00F37531" w:rsidRPr="00ED5B94" w:rsidRDefault="00F37531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37531" w:rsidRPr="00ED5B94" w:rsidRDefault="00F37531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531" w:rsidRPr="00ED5B94" w:rsidTr="008C7302">
        <w:trPr>
          <w:trHeight w:val="554"/>
        </w:trPr>
        <w:tc>
          <w:tcPr>
            <w:tcW w:w="1269" w:type="dxa"/>
          </w:tcPr>
          <w:p w:rsidR="00F37531" w:rsidRPr="00ED5B94" w:rsidRDefault="00F37531" w:rsidP="004F4E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69-70</w:t>
            </w:r>
          </w:p>
        </w:tc>
        <w:tc>
          <w:tcPr>
            <w:tcW w:w="3969" w:type="dxa"/>
          </w:tcPr>
          <w:p w:rsidR="00F37531" w:rsidRPr="00ED5B94" w:rsidRDefault="00F37531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лирического произведения. Стихотворение А. Вознесенского «Живи</w:t>
            </w:r>
            <w:r w:rsidR="001B19C6">
              <w:rPr>
                <w:rFonts w:ascii="Times New Roman" w:hAnsi="Times New Roman" w:cs="Times New Roman"/>
                <w:color w:val="000000" w:themeColor="text1"/>
              </w:rPr>
              <w:t>те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 не в пространстве, а во времени…»</w:t>
            </w:r>
          </w:p>
        </w:tc>
        <w:tc>
          <w:tcPr>
            <w:tcW w:w="992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37531" w:rsidRPr="00ED5B94" w:rsidRDefault="00F37531" w:rsidP="004F4E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5.03.11</w:t>
            </w:r>
          </w:p>
          <w:p w:rsidR="00F37531" w:rsidRPr="00ED5B94" w:rsidRDefault="00F37531" w:rsidP="00A75F0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7.03.11</w:t>
            </w:r>
          </w:p>
          <w:p w:rsidR="00F37531" w:rsidRPr="00ED5B94" w:rsidRDefault="00F37531" w:rsidP="004F4E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37531" w:rsidRPr="00ED5B94" w:rsidRDefault="00F37531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531" w:rsidRPr="00ED5B94" w:rsidTr="008C7302">
        <w:trPr>
          <w:trHeight w:val="554"/>
        </w:trPr>
        <w:tc>
          <w:tcPr>
            <w:tcW w:w="1269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71-72</w:t>
            </w:r>
          </w:p>
        </w:tc>
        <w:tc>
          <w:tcPr>
            <w:tcW w:w="3969" w:type="dxa"/>
          </w:tcPr>
          <w:p w:rsidR="00F37531" w:rsidRPr="00ED5B94" w:rsidRDefault="00F37531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Контрольное изложение</w:t>
            </w:r>
          </w:p>
        </w:tc>
        <w:tc>
          <w:tcPr>
            <w:tcW w:w="992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37531" w:rsidRPr="00ED5B94" w:rsidRDefault="00F37531" w:rsidP="004F4E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9.03.11</w:t>
            </w:r>
          </w:p>
          <w:p w:rsidR="00F37531" w:rsidRPr="00ED5B94" w:rsidRDefault="00F37531" w:rsidP="00A75F0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12.03.11</w:t>
            </w:r>
          </w:p>
          <w:p w:rsidR="00F37531" w:rsidRPr="00ED5B94" w:rsidRDefault="00F37531" w:rsidP="004F4E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37531" w:rsidRPr="00ED5B94" w:rsidRDefault="00F37531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531" w:rsidRPr="00ED5B94" w:rsidTr="008C7302">
        <w:trPr>
          <w:trHeight w:val="554"/>
        </w:trPr>
        <w:tc>
          <w:tcPr>
            <w:tcW w:w="1269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73-74</w:t>
            </w:r>
          </w:p>
        </w:tc>
        <w:tc>
          <w:tcPr>
            <w:tcW w:w="3969" w:type="dxa"/>
          </w:tcPr>
          <w:p w:rsidR="00F37531" w:rsidRPr="00ED5B94" w:rsidRDefault="00F37531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Использование различных стилей речи в художественных произведениях</w:t>
            </w:r>
          </w:p>
        </w:tc>
        <w:tc>
          <w:tcPr>
            <w:tcW w:w="992" w:type="dxa"/>
          </w:tcPr>
          <w:p w:rsidR="00F37531" w:rsidRPr="00ED5B94" w:rsidRDefault="00F37531" w:rsidP="00ED5B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37531" w:rsidRPr="00ED5B94" w:rsidRDefault="00F37531" w:rsidP="004F4E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14.03.11</w:t>
            </w:r>
          </w:p>
          <w:p w:rsidR="00F37531" w:rsidRPr="00ED5B94" w:rsidRDefault="00F37531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16.03.11</w:t>
            </w:r>
          </w:p>
          <w:p w:rsidR="00F37531" w:rsidRPr="00ED5B94" w:rsidRDefault="00F37531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37531" w:rsidRPr="00ED5B94" w:rsidRDefault="00F37531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531" w:rsidRPr="00ED5B94" w:rsidTr="008C7302">
        <w:trPr>
          <w:trHeight w:val="554"/>
        </w:trPr>
        <w:tc>
          <w:tcPr>
            <w:tcW w:w="1269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F37531" w:rsidRPr="00ED5B94" w:rsidRDefault="00F37531" w:rsidP="00FA649D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Разговорный стиль</w:t>
            </w:r>
          </w:p>
          <w:p w:rsidR="00F37531" w:rsidRPr="00ED5B94" w:rsidRDefault="00F37531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98" w:type="dxa"/>
            <w:gridSpan w:val="4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531" w:rsidRPr="00ED5B94" w:rsidTr="008C7302">
        <w:trPr>
          <w:trHeight w:val="554"/>
        </w:trPr>
        <w:tc>
          <w:tcPr>
            <w:tcW w:w="1269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75-76</w:t>
            </w:r>
          </w:p>
        </w:tc>
        <w:tc>
          <w:tcPr>
            <w:tcW w:w="3969" w:type="dxa"/>
          </w:tcPr>
          <w:p w:rsidR="00F37531" w:rsidRPr="00ED5B94" w:rsidRDefault="00703CB1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Урок-семинар «Р</w:t>
            </w:r>
            <w:r w:rsidR="00F37531" w:rsidRPr="00ED5B94">
              <w:rPr>
                <w:rFonts w:ascii="Times New Roman" w:hAnsi="Times New Roman" w:cs="Times New Roman"/>
                <w:color w:val="000000" w:themeColor="text1"/>
              </w:rPr>
              <w:t>азговорный стиль»</w:t>
            </w:r>
          </w:p>
        </w:tc>
        <w:tc>
          <w:tcPr>
            <w:tcW w:w="992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37531" w:rsidRPr="00ED5B94" w:rsidRDefault="00F37531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19.03.11</w:t>
            </w:r>
          </w:p>
          <w:p w:rsidR="00F37531" w:rsidRPr="00ED5B94" w:rsidRDefault="00F37531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21.03.11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F37531" w:rsidRPr="00ED5B94" w:rsidRDefault="00F37531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Характеристика разговорного стиля.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текста.</w:t>
            </w: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Конструирование текста.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531" w:rsidRPr="00ED5B94" w:rsidTr="008C7302">
        <w:trPr>
          <w:trHeight w:val="554"/>
        </w:trPr>
        <w:tc>
          <w:tcPr>
            <w:tcW w:w="1269" w:type="dxa"/>
          </w:tcPr>
          <w:p w:rsidR="00F37531" w:rsidRPr="00ED5B94" w:rsidRDefault="00F37531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3969" w:type="dxa"/>
          </w:tcPr>
          <w:p w:rsidR="00F37531" w:rsidRPr="00ED5B94" w:rsidRDefault="00F37531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Языковые особенности текста разговорного стиля</w:t>
            </w:r>
          </w:p>
        </w:tc>
        <w:tc>
          <w:tcPr>
            <w:tcW w:w="992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7531" w:rsidRPr="00ED5B94" w:rsidRDefault="00F37531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23.03.11</w:t>
            </w:r>
          </w:p>
          <w:p w:rsidR="00F37531" w:rsidRPr="00ED5B94" w:rsidRDefault="00F37531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37531" w:rsidRPr="00ED5B94" w:rsidRDefault="00F37531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531" w:rsidRPr="00ED5B94" w:rsidTr="008C7302">
        <w:trPr>
          <w:trHeight w:val="554"/>
        </w:trPr>
        <w:tc>
          <w:tcPr>
            <w:tcW w:w="1269" w:type="dxa"/>
          </w:tcPr>
          <w:p w:rsidR="00F37531" w:rsidRPr="00ED5B94" w:rsidRDefault="00F37531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3969" w:type="dxa"/>
          </w:tcPr>
          <w:p w:rsidR="00F37531" w:rsidRPr="00ED5B94" w:rsidRDefault="00F37531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Правила ведения телефонного разговора</w:t>
            </w:r>
          </w:p>
        </w:tc>
        <w:tc>
          <w:tcPr>
            <w:tcW w:w="992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7531" w:rsidRPr="00ED5B94" w:rsidRDefault="00F37531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2.04.11</w:t>
            </w:r>
          </w:p>
          <w:p w:rsidR="00F37531" w:rsidRPr="00ED5B94" w:rsidRDefault="00F37531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37531" w:rsidRPr="00ED5B94" w:rsidRDefault="00F37531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531" w:rsidRPr="00ED5B94" w:rsidTr="008C7302">
        <w:trPr>
          <w:trHeight w:val="554"/>
        </w:trPr>
        <w:tc>
          <w:tcPr>
            <w:tcW w:w="1269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F37531" w:rsidRPr="00ED5B94" w:rsidRDefault="00F37531" w:rsidP="00FA649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Повторение</w:t>
            </w:r>
          </w:p>
        </w:tc>
        <w:tc>
          <w:tcPr>
            <w:tcW w:w="992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498" w:type="dxa"/>
            <w:gridSpan w:val="4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7975" w:rsidRPr="00ED5B94" w:rsidTr="008C7302">
        <w:trPr>
          <w:trHeight w:val="554"/>
        </w:trPr>
        <w:tc>
          <w:tcPr>
            <w:tcW w:w="1269" w:type="dxa"/>
          </w:tcPr>
          <w:p w:rsidR="00427975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79</w:t>
            </w:r>
          </w:p>
        </w:tc>
        <w:tc>
          <w:tcPr>
            <w:tcW w:w="3969" w:type="dxa"/>
          </w:tcPr>
          <w:p w:rsidR="00427975" w:rsidRPr="00ED5B94" w:rsidRDefault="00427975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Фонетика и орфоэпия. Разбор заданий ЕГЭ</w:t>
            </w:r>
          </w:p>
        </w:tc>
        <w:tc>
          <w:tcPr>
            <w:tcW w:w="992" w:type="dxa"/>
          </w:tcPr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7975" w:rsidRPr="00ED5B94" w:rsidRDefault="00427975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4.04.11</w:t>
            </w:r>
          </w:p>
          <w:p w:rsidR="00427975" w:rsidRPr="00ED5B94" w:rsidRDefault="00427975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427975" w:rsidRPr="00ED5B94" w:rsidRDefault="00427975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Лингвистические термины</w:t>
            </w:r>
          </w:p>
          <w:p w:rsidR="00427975" w:rsidRPr="00ED5B94" w:rsidRDefault="00427975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975" w:rsidRPr="00ED5B94" w:rsidRDefault="00427975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975" w:rsidRPr="00ED5B94" w:rsidRDefault="00427975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Орфоэпические нормы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текста</w:t>
            </w:r>
          </w:p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Редактирование текста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427975" w:rsidRPr="00ED5B94" w:rsidRDefault="00FA342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Тест (Контрольная работа № 5)</w:t>
            </w: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Морфемика: состав слова, словообразование, орфография. Разбор заданий ЕГЭ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6.04.11</w:t>
            </w:r>
          </w:p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Лексика и орфография. Разбор заданий ЕГЭ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9.04.11</w:t>
            </w:r>
          </w:p>
          <w:p w:rsidR="00FF4A3E" w:rsidRPr="00ED5B94" w:rsidRDefault="00FF4A3E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Морфология. Морфологические характеристики частей речи. Разбор заданий ЕГЭ.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11.04.11</w:t>
            </w:r>
          </w:p>
          <w:p w:rsidR="00FF4A3E" w:rsidRPr="00ED5B94" w:rsidRDefault="00FF4A3E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Характеристика частей речи.</w:t>
            </w:r>
          </w:p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Лингвистические термины.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Орфографический анализ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Морфологические нормы. Разбор заданий ЕГЭ.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13.04.11</w:t>
            </w:r>
          </w:p>
          <w:p w:rsidR="00FF4A3E" w:rsidRPr="00ED5B94" w:rsidRDefault="00FF4A3E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Морфология и орфография. Разбор заданий ЕГЭ.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16.04.11</w:t>
            </w:r>
          </w:p>
          <w:p w:rsidR="00FF4A3E" w:rsidRPr="00ED5B94" w:rsidRDefault="00FF4A3E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Контрольная работа (тест).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18.04.11</w:t>
            </w:r>
          </w:p>
          <w:p w:rsidR="00FF4A3E" w:rsidRPr="00ED5B94" w:rsidRDefault="00FF4A3E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Синтаксис. Словосочетание. Простое предложение. Разбор заданий ЕГЭ.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20.04.11</w:t>
            </w:r>
          </w:p>
          <w:p w:rsidR="00FF4A3E" w:rsidRPr="00ED5B94" w:rsidRDefault="00FF4A3E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Характеристика синтаксических конструкций.</w:t>
            </w:r>
          </w:p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Лингвистические термины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текста</w:t>
            </w:r>
          </w:p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Конструирование текста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FF4A3E" w:rsidRPr="00ED5B94" w:rsidRDefault="00FF4A3E" w:rsidP="004279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4279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4279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4279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4279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4279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4279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Сочинение-рассуждение</w:t>
            </w: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87-88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 Синтаксис. Сложносочиненные и сложноподчиненные предложения. Разбор заданий ЕГЭ.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23.04.11</w:t>
            </w:r>
          </w:p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25.04.11</w:t>
            </w:r>
          </w:p>
          <w:p w:rsidR="00FF4A3E" w:rsidRPr="00ED5B94" w:rsidRDefault="00FF4A3E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F4A3E" w:rsidRPr="00ED5B94" w:rsidRDefault="00FF4A3E" w:rsidP="004279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89-90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Сочинение -рассуждение. Разбор задания  С на  ЕГЭ.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27.04.11</w:t>
            </w:r>
          </w:p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30.04.11</w:t>
            </w:r>
          </w:p>
          <w:p w:rsidR="00FF4A3E" w:rsidRPr="00ED5B94" w:rsidRDefault="00FF4A3E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F4A3E" w:rsidRPr="00ED5B94" w:rsidRDefault="00FF4A3E" w:rsidP="004279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Синтаксис. Бессоюзное сложное предложение. Разбор заданий ЕГЭ.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2.05.11</w:t>
            </w:r>
          </w:p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Синтаксис. Сложные предложения с разными видами связи. Разбор заданий ЕГЭ.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4.05.11</w:t>
            </w:r>
          </w:p>
          <w:p w:rsidR="00FF4A3E" w:rsidRPr="00ED5B94" w:rsidRDefault="00FF4A3E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Синтаксис и культура речи. Разбор заданий ЕГЭ.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7.05.11</w:t>
            </w:r>
          </w:p>
          <w:p w:rsidR="00FF4A3E" w:rsidRPr="00ED5B94" w:rsidRDefault="00FF4A3E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94-95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Текст. Типы речи. Разбор заданий ЕГЭ.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11.05.11</w:t>
            </w:r>
          </w:p>
          <w:p w:rsidR="00FF4A3E" w:rsidRPr="00ED5B94" w:rsidRDefault="00FF4A3E" w:rsidP="003F33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Тип речи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текста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96-97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Языковые особенности текста. Разбор заданий ЕГЭ.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4A3E" w:rsidRPr="00ED5B94" w:rsidRDefault="00FF4A3E" w:rsidP="003F33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14.05.11</w:t>
            </w:r>
          </w:p>
          <w:p w:rsidR="00FF4A3E" w:rsidRPr="00ED5B94" w:rsidRDefault="00FF4A3E" w:rsidP="003F33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16.05.11</w:t>
            </w:r>
          </w:p>
          <w:p w:rsidR="00FF4A3E" w:rsidRPr="00ED5B94" w:rsidRDefault="00FF4A3E" w:rsidP="003F33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FF4A3E" w:rsidRPr="00ED5B94" w:rsidRDefault="00FF4A3E" w:rsidP="006824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6824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6824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6824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Тест (Контрольная работа № 6)</w:t>
            </w: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Контрольная работа. (Тест)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4A3E" w:rsidRPr="00ED5B94" w:rsidRDefault="00FF4A3E" w:rsidP="003F33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18.05.11</w:t>
            </w:r>
          </w:p>
          <w:p w:rsidR="00FF4A3E" w:rsidRPr="00ED5B94" w:rsidRDefault="00FF4A3E" w:rsidP="003F33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F4A3E" w:rsidRPr="00ED5B94" w:rsidRDefault="00FF4A3E" w:rsidP="006824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контрольной работы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4A3E" w:rsidRPr="00ED5B94" w:rsidRDefault="00FF4A3E" w:rsidP="003F33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21.05.11</w:t>
            </w:r>
          </w:p>
          <w:p w:rsidR="00FF4A3E" w:rsidRPr="00ED5B94" w:rsidRDefault="00FF4A3E" w:rsidP="003F33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="00A23E65" w:rsidRPr="00ED5B94">
              <w:rPr>
                <w:rFonts w:ascii="Times New Roman" w:hAnsi="Times New Roman" w:cs="Times New Roman"/>
                <w:color w:val="000000" w:themeColor="text1"/>
              </w:rPr>
              <w:t>-102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Применение официально-делового стиля</w:t>
            </w:r>
          </w:p>
        </w:tc>
        <w:tc>
          <w:tcPr>
            <w:tcW w:w="992" w:type="dxa"/>
          </w:tcPr>
          <w:p w:rsidR="00FF4A3E" w:rsidRPr="00ED5B94" w:rsidRDefault="00A23E6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F4A3E" w:rsidRPr="00ED5B94" w:rsidRDefault="00FF4A3E" w:rsidP="003F33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23.05.11</w:t>
            </w:r>
          </w:p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Характеристика официально-делового стиля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Конструирование текста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Итого: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102</w:t>
            </w:r>
          </w:p>
        </w:tc>
        <w:tc>
          <w:tcPr>
            <w:tcW w:w="1418" w:type="dxa"/>
          </w:tcPr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E0B9E" w:rsidRPr="00ED5B94" w:rsidRDefault="006E0B9E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B9E" w:rsidRPr="00ED5B94" w:rsidRDefault="006E0B9E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B9E" w:rsidRPr="00ED5B94" w:rsidRDefault="006E0B9E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B9E" w:rsidRPr="00ED5B94" w:rsidRDefault="006E0B9E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B9E" w:rsidRPr="00ED5B94" w:rsidRDefault="006E0B9E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48E" w:rsidRPr="00ED5B94" w:rsidRDefault="0022048E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48E" w:rsidRDefault="0022048E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78A" w:rsidRDefault="0013078A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78A" w:rsidRDefault="0013078A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78A" w:rsidRDefault="0013078A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78A" w:rsidRDefault="0013078A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78A" w:rsidRDefault="0013078A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78A" w:rsidRDefault="0013078A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78A" w:rsidRPr="00ED5B94" w:rsidRDefault="0013078A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48E" w:rsidRPr="00ED5B94" w:rsidRDefault="0022048E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48E" w:rsidRPr="00ED5B94" w:rsidRDefault="0022048E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48E" w:rsidRDefault="0022048E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Pr="00ED5B94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AC9" w:rsidRPr="00ED5B94" w:rsidRDefault="008D0AC9" w:rsidP="008D0AC9">
      <w:pPr>
        <w:spacing w:line="260" w:lineRule="auto"/>
        <w:ind w:left="7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5B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МУНИЦИПАЛЬНОЕ ОБЩЕОБРАЗОВАТЕЛЬНОЕ УЧРЕЖДЕНИЕ СРЕДНЯЯ ОБЩЕОБРАЗОВАТЕЛЬНАЯ ШКОЛА № 81 п. Юловский</w:t>
      </w:r>
    </w:p>
    <w:p w:rsidR="008D0AC9" w:rsidRPr="00ED5B94" w:rsidRDefault="008D0AC9" w:rsidP="008D0AC9">
      <w:pPr>
        <w:spacing w:line="260" w:lineRule="auto"/>
        <w:ind w:left="7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D5B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--------------------------------------------------------------------------------------------------------------</w:t>
      </w:r>
    </w:p>
    <w:p w:rsidR="008D0AC9" w:rsidRPr="00ED5B94" w:rsidRDefault="008D0AC9" w:rsidP="008D0A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AC9" w:rsidRPr="00ED5B94" w:rsidRDefault="008D0AC9" w:rsidP="008D0A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Программно-методическое обеспечение курса «Русский язык» </w:t>
      </w:r>
    </w:p>
    <w:p w:rsidR="008D0AC9" w:rsidRPr="00ED5B94" w:rsidRDefault="008D0AC9" w:rsidP="008D0A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D0AC9" w:rsidRPr="00ED5B94" w:rsidRDefault="008D0AC9" w:rsidP="008D0A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11 класс</w:t>
      </w:r>
      <w:r w:rsidR="0091532C" w:rsidRPr="00ED5B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</w:t>
      </w: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2010-2011 учебный год.</w:t>
      </w:r>
    </w:p>
    <w:p w:rsidR="0022048E" w:rsidRPr="00ED5B94" w:rsidRDefault="0022048E" w:rsidP="008D0A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077"/>
        <w:gridCol w:w="5245"/>
        <w:gridCol w:w="5245"/>
      </w:tblGrid>
      <w:tr w:rsidR="0013078A" w:rsidRPr="00ED5B94" w:rsidTr="0013078A">
        <w:tc>
          <w:tcPr>
            <w:tcW w:w="4077" w:type="dxa"/>
            <w:vMerge w:val="restart"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Название программы</w:t>
            </w:r>
          </w:p>
        </w:tc>
        <w:tc>
          <w:tcPr>
            <w:tcW w:w="10490" w:type="dxa"/>
            <w:gridSpan w:val="2"/>
          </w:tcPr>
          <w:p w:rsidR="0013078A" w:rsidRPr="00ED5B94" w:rsidRDefault="0013078A" w:rsidP="0013078A">
            <w:pPr>
              <w:tabs>
                <w:tab w:val="left" w:pos="5005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Литература</w:t>
            </w:r>
          </w:p>
        </w:tc>
      </w:tr>
      <w:tr w:rsidR="0013078A" w:rsidRPr="00ED5B94" w:rsidTr="0013078A">
        <w:tc>
          <w:tcPr>
            <w:tcW w:w="4077" w:type="dxa"/>
            <w:vMerge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078A" w:rsidRPr="00ED5B94" w:rsidRDefault="0013078A" w:rsidP="008D0AC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для учителя</w:t>
            </w:r>
          </w:p>
        </w:tc>
        <w:tc>
          <w:tcPr>
            <w:tcW w:w="5245" w:type="dxa"/>
          </w:tcPr>
          <w:p w:rsidR="0013078A" w:rsidRPr="00ED5B94" w:rsidRDefault="0013078A" w:rsidP="008D0AC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для ученика</w:t>
            </w:r>
          </w:p>
        </w:tc>
      </w:tr>
      <w:tr w:rsidR="0013078A" w:rsidRPr="00ED5B94" w:rsidTr="0013078A">
        <w:tc>
          <w:tcPr>
            <w:tcW w:w="4077" w:type="dxa"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Примерная программа среднего полного общего образования по русскому языку (базовый уровень)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2008г.</w:t>
            </w:r>
          </w:p>
        </w:tc>
        <w:tc>
          <w:tcPr>
            <w:tcW w:w="5245" w:type="dxa"/>
          </w:tcPr>
          <w:p w:rsidR="0013078A" w:rsidRPr="00ED5B94" w:rsidRDefault="0013078A" w:rsidP="00726F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язык: грамматика. Текст. Стили речи.: учеб. Для 10-11 кл. общеобразоват. учреждении/А.И.Власенков, Л.М.Рыбченкова.-М.:Просвещение,2008г.</w:t>
            </w:r>
          </w:p>
        </w:tc>
        <w:tc>
          <w:tcPr>
            <w:tcW w:w="5245" w:type="dxa"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язык: грамматика. Текст. Стили речи.: учеб. Для 10-11 кл. общеобразоват. учреждении/А.И.Власенков, Л.М.Рыбченкова.-М.:Просвещение,2008г.</w:t>
            </w:r>
          </w:p>
        </w:tc>
      </w:tr>
      <w:tr w:rsidR="0013078A" w:rsidRPr="00ED5B94" w:rsidTr="0013078A">
        <w:tc>
          <w:tcPr>
            <w:tcW w:w="4077" w:type="dxa"/>
          </w:tcPr>
          <w:p w:rsidR="0013078A" w:rsidRPr="00ED5B94" w:rsidRDefault="0013078A" w:rsidP="001307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«Программы по русскому языку для 10-11 классов общеобразовательных учреждений» / А.И.Власенков // Программно-методические материалы. Русский язык. 10-11 классы /Сост. Л.М.Рыбченкова. –М.: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Дрофа</w:t>
            </w: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2008г.</w:t>
            </w:r>
          </w:p>
        </w:tc>
        <w:tc>
          <w:tcPr>
            <w:tcW w:w="5245" w:type="dxa"/>
          </w:tcPr>
          <w:p w:rsidR="0013078A" w:rsidRPr="00ED5B94" w:rsidRDefault="0013078A" w:rsidP="00726F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Егорова Н.В., Золотарева И.В., Дмитриева Л.П. Поурочные разработки по русскому языку: 11 класс: Традиционная система планирования уроков и методика преподавания с целью подготовки к ЕГЭ.-М.: ВАКО, 2008г.</w:t>
            </w:r>
          </w:p>
        </w:tc>
        <w:tc>
          <w:tcPr>
            <w:tcW w:w="5245" w:type="dxa"/>
          </w:tcPr>
          <w:p w:rsidR="0013078A" w:rsidRPr="00ED5B94" w:rsidRDefault="0013078A" w:rsidP="00E26A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язык. Подготовка к ЕГЭ-2011: учебно-методическое пособие/ Н.А.Сенина.- Ростовн/Д: Легион,2010г.</w:t>
            </w:r>
          </w:p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078A" w:rsidRPr="00ED5B94" w:rsidTr="0013078A">
        <w:tc>
          <w:tcPr>
            <w:tcW w:w="4077" w:type="dxa"/>
            <w:vMerge w:val="restart"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078A" w:rsidRPr="00ED5B94" w:rsidRDefault="0013078A" w:rsidP="00726F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язык. Подготовка к ЕГЭ-2011: учебно-методическое пособие/ Н.А.Сенина.- Ростовн/Д: Легион,2010г.</w:t>
            </w:r>
          </w:p>
          <w:p w:rsidR="0013078A" w:rsidRPr="00ED5B94" w:rsidRDefault="0013078A" w:rsidP="00726F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язык. Егэ-2010: Учебно-методическое пособие/ Л.И.Мальцеа, Н.М.Смеречинская.-М.: НИИ школьных технологий, 2010г.</w:t>
            </w:r>
          </w:p>
        </w:tc>
      </w:tr>
      <w:tr w:rsidR="0013078A" w:rsidRPr="00ED5B94" w:rsidTr="0013078A">
        <w:tc>
          <w:tcPr>
            <w:tcW w:w="4077" w:type="dxa"/>
            <w:vMerge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078A" w:rsidRPr="00ED5B94" w:rsidRDefault="0013078A" w:rsidP="007A5D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язык. Егэ-2010: Учебно-методическое пособие/ Л.И.Мальцеа, Н.М.Смеречинская.-М.: НИИ школьных технологий, 2010г.</w:t>
            </w:r>
          </w:p>
        </w:tc>
        <w:tc>
          <w:tcPr>
            <w:tcW w:w="5245" w:type="dxa"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078A" w:rsidRPr="00ED5B94" w:rsidTr="0013078A">
        <w:tc>
          <w:tcPr>
            <w:tcW w:w="4077" w:type="dxa"/>
            <w:vMerge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078A" w:rsidRPr="00ED5B94" w:rsidRDefault="0013078A" w:rsidP="007A5D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ЕГЭ-2011. Русский язык: типовые экзаменационные варианты: 30 вариантов/ под ред. И.П.Цыбулько.-М.: Национальное образование, 2010г.</w:t>
            </w:r>
          </w:p>
        </w:tc>
        <w:tc>
          <w:tcPr>
            <w:tcW w:w="5245" w:type="dxa"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078A" w:rsidRPr="00ED5B94" w:rsidTr="0013078A">
        <w:tc>
          <w:tcPr>
            <w:tcW w:w="4077" w:type="dxa"/>
            <w:vMerge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078A" w:rsidRPr="00ED5B94" w:rsidRDefault="0013078A" w:rsidP="007A5D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Самое полное издание типовых вариантов заданий ЕГЭ: 2011: Русский язык/ авт.-сост. И.П.Цыбулько, А.Ю.Бисеров, И.П.Васильевых и др. – М.: АСТ: Астрель, 2010г.</w:t>
            </w:r>
          </w:p>
        </w:tc>
        <w:tc>
          <w:tcPr>
            <w:tcW w:w="5245" w:type="dxa"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078A" w:rsidRPr="00ED5B94" w:rsidTr="0013078A">
        <w:tc>
          <w:tcPr>
            <w:tcW w:w="4077" w:type="dxa"/>
            <w:vMerge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078A" w:rsidRPr="00ED5B94" w:rsidRDefault="0013078A" w:rsidP="00726F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Тесты по русскому языку: 10-11 классы: к учебнику-практикуму А.Д.Дейкиной «Русский язык. 10-11 класс»» /Сотавитель В.П,Сычева.-М.: Издательство «Экзамен», 2007г.</w:t>
            </w:r>
          </w:p>
        </w:tc>
        <w:tc>
          <w:tcPr>
            <w:tcW w:w="5245" w:type="dxa"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078A" w:rsidRPr="00ED5B94" w:rsidTr="0013078A">
        <w:trPr>
          <w:trHeight w:val="728"/>
        </w:trPr>
        <w:tc>
          <w:tcPr>
            <w:tcW w:w="4077" w:type="dxa"/>
            <w:vMerge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078A" w:rsidRPr="00ED5B94" w:rsidRDefault="0013078A" w:rsidP="00E26A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Готовимся к устным и письменным экзаменам по русскому языку: 9-11 кл./ Т.М.Пахнова, - М.: Просвещение, 2001г.</w:t>
            </w:r>
          </w:p>
        </w:tc>
        <w:tc>
          <w:tcPr>
            <w:tcW w:w="5245" w:type="dxa"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078A" w:rsidRPr="00ED5B94" w:rsidTr="0013078A">
        <w:tc>
          <w:tcPr>
            <w:tcW w:w="4077" w:type="dxa"/>
            <w:vMerge w:val="restart"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078A" w:rsidRDefault="0013078A" w:rsidP="00E26A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Материалы курса»Подготовка учащихся к выполнению текстовых заданий в итоговой аттестации по русскому языку в 9-11 классах»: лекции 1-4 – М.: Педагогический университет «Первое сентября», 2008г.</w:t>
            </w:r>
          </w:p>
          <w:p w:rsidR="0013078A" w:rsidRPr="00ED5B94" w:rsidRDefault="0013078A" w:rsidP="00E26A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078A" w:rsidRPr="00ED5B94" w:rsidTr="0013078A">
        <w:tc>
          <w:tcPr>
            <w:tcW w:w="4077" w:type="dxa"/>
            <w:vMerge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078A" w:rsidRPr="00ED5B94" w:rsidRDefault="0013078A" w:rsidP="00726F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ЕГЭ 2011. Русский язык. Типовые тестовые задания/ Л.И.Пучкова. –М.: Издательство «Экзамен», 2011г.</w:t>
            </w:r>
          </w:p>
        </w:tc>
        <w:tc>
          <w:tcPr>
            <w:tcW w:w="5245" w:type="dxa"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078A" w:rsidRPr="00ED5B94" w:rsidTr="0013078A">
        <w:tc>
          <w:tcPr>
            <w:tcW w:w="4077" w:type="dxa"/>
            <w:vMerge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078A" w:rsidRPr="00ED5B94" w:rsidRDefault="0013078A" w:rsidP="00726F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ЕГЭ. Русский язык. Практикум по выполнению типовых письменных заданий ЕГЭ: учебно-методическое пособие/ Г.Т.Егораева.–М.: Издательство «Экзамен», 2011г.</w:t>
            </w:r>
          </w:p>
        </w:tc>
        <w:tc>
          <w:tcPr>
            <w:tcW w:w="5245" w:type="dxa"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3078A" w:rsidRDefault="0013078A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9" w:tblpY="-28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1"/>
      </w:tblGrid>
      <w:tr w:rsidR="0013078A" w:rsidTr="0013078A">
        <w:trPr>
          <w:trHeight w:val="14"/>
        </w:trPr>
        <w:tc>
          <w:tcPr>
            <w:tcW w:w="4021" w:type="dxa"/>
            <w:tcBorders>
              <w:top w:val="nil"/>
              <w:left w:val="nil"/>
              <w:right w:val="nil"/>
            </w:tcBorders>
          </w:tcPr>
          <w:p w:rsidR="0013078A" w:rsidRDefault="0013078A" w:rsidP="001307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D0AC9" w:rsidRPr="00ED5B94" w:rsidRDefault="008D0AC9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149" w:rsidRPr="00ED5B94" w:rsidRDefault="00C33149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149" w:rsidRDefault="00C33149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46D33" w:rsidSect="00220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351" w:rsidRDefault="00B66351" w:rsidP="00200BFE">
      <w:pPr>
        <w:spacing w:after="0" w:line="240" w:lineRule="auto"/>
      </w:pPr>
      <w:r>
        <w:separator/>
      </w:r>
    </w:p>
  </w:endnote>
  <w:endnote w:type="continuationSeparator" w:id="1">
    <w:p w:rsidR="00B66351" w:rsidRDefault="00B66351" w:rsidP="0020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A5" w:rsidRDefault="006431A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A5" w:rsidRDefault="006431A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A5" w:rsidRDefault="006431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351" w:rsidRDefault="00B66351" w:rsidP="00200BFE">
      <w:pPr>
        <w:spacing w:after="0" w:line="240" w:lineRule="auto"/>
      </w:pPr>
      <w:r>
        <w:separator/>
      </w:r>
    </w:p>
  </w:footnote>
  <w:footnote w:type="continuationSeparator" w:id="1">
    <w:p w:rsidR="00B66351" w:rsidRDefault="00B66351" w:rsidP="0020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A5" w:rsidRDefault="006431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A5" w:rsidRDefault="006431A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A5" w:rsidRDefault="006431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3208"/>
    <w:multiLevelType w:val="hybridMultilevel"/>
    <w:tmpl w:val="48404B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008E5"/>
    <w:multiLevelType w:val="hybridMultilevel"/>
    <w:tmpl w:val="E8606B2C"/>
    <w:lvl w:ilvl="0" w:tplc="08944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B6824"/>
    <w:multiLevelType w:val="hybridMultilevel"/>
    <w:tmpl w:val="CFC09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610A9"/>
    <w:multiLevelType w:val="hybridMultilevel"/>
    <w:tmpl w:val="AD9A7F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138CB"/>
    <w:multiLevelType w:val="hybridMultilevel"/>
    <w:tmpl w:val="0B7250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64C83"/>
    <w:multiLevelType w:val="hybridMultilevel"/>
    <w:tmpl w:val="E2601A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33A11"/>
    <w:multiLevelType w:val="hybridMultilevel"/>
    <w:tmpl w:val="C00AB98C"/>
    <w:lvl w:ilvl="0" w:tplc="08A4EAA8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D0FC9"/>
    <w:multiLevelType w:val="hybridMultilevel"/>
    <w:tmpl w:val="7428A7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8683A"/>
    <w:multiLevelType w:val="hybridMultilevel"/>
    <w:tmpl w:val="75863AB8"/>
    <w:lvl w:ilvl="0" w:tplc="272C50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CA4"/>
    <w:rsid w:val="00015C65"/>
    <w:rsid w:val="00044D8A"/>
    <w:rsid w:val="000654BA"/>
    <w:rsid w:val="00070682"/>
    <w:rsid w:val="00070E16"/>
    <w:rsid w:val="000821EF"/>
    <w:rsid w:val="0009164D"/>
    <w:rsid w:val="000D4D55"/>
    <w:rsid w:val="000F2DAF"/>
    <w:rsid w:val="000F5820"/>
    <w:rsid w:val="00101471"/>
    <w:rsid w:val="00112D59"/>
    <w:rsid w:val="0013078A"/>
    <w:rsid w:val="001312D4"/>
    <w:rsid w:val="00132979"/>
    <w:rsid w:val="001337EC"/>
    <w:rsid w:val="0013457A"/>
    <w:rsid w:val="001374B1"/>
    <w:rsid w:val="00150B45"/>
    <w:rsid w:val="001613C7"/>
    <w:rsid w:val="00185D4E"/>
    <w:rsid w:val="00187FD2"/>
    <w:rsid w:val="00192AB9"/>
    <w:rsid w:val="001B19C6"/>
    <w:rsid w:val="001D6C67"/>
    <w:rsid w:val="00200BFE"/>
    <w:rsid w:val="0021005A"/>
    <w:rsid w:val="00216277"/>
    <w:rsid w:val="0022048E"/>
    <w:rsid w:val="00233149"/>
    <w:rsid w:val="00241832"/>
    <w:rsid w:val="00274156"/>
    <w:rsid w:val="002B0891"/>
    <w:rsid w:val="002C3316"/>
    <w:rsid w:val="00305FB1"/>
    <w:rsid w:val="0031308D"/>
    <w:rsid w:val="003415B7"/>
    <w:rsid w:val="00366ADD"/>
    <w:rsid w:val="00383609"/>
    <w:rsid w:val="0038420B"/>
    <w:rsid w:val="003B13F1"/>
    <w:rsid w:val="003C3D52"/>
    <w:rsid w:val="003D37FC"/>
    <w:rsid w:val="003F33C4"/>
    <w:rsid w:val="00420D0E"/>
    <w:rsid w:val="00424BB6"/>
    <w:rsid w:val="00427975"/>
    <w:rsid w:val="0043186B"/>
    <w:rsid w:val="00443ABF"/>
    <w:rsid w:val="00445F3A"/>
    <w:rsid w:val="004559B9"/>
    <w:rsid w:val="00455E92"/>
    <w:rsid w:val="00462914"/>
    <w:rsid w:val="004758CA"/>
    <w:rsid w:val="004948AF"/>
    <w:rsid w:val="004A22A5"/>
    <w:rsid w:val="004B4133"/>
    <w:rsid w:val="004C07DE"/>
    <w:rsid w:val="004C2472"/>
    <w:rsid w:val="004F4E1E"/>
    <w:rsid w:val="00526A14"/>
    <w:rsid w:val="0052797C"/>
    <w:rsid w:val="005300B3"/>
    <w:rsid w:val="00554BA3"/>
    <w:rsid w:val="00554C78"/>
    <w:rsid w:val="00571C15"/>
    <w:rsid w:val="005D68DA"/>
    <w:rsid w:val="006431A5"/>
    <w:rsid w:val="006566BF"/>
    <w:rsid w:val="006639AD"/>
    <w:rsid w:val="00682447"/>
    <w:rsid w:val="006943DA"/>
    <w:rsid w:val="00695FC6"/>
    <w:rsid w:val="006C5D05"/>
    <w:rsid w:val="006D1691"/>
    <w:rsid w:val="006E0B9E"/>
    <w:rsid w:val="006F4A63"/>
    <w:rsid w:val="00703CB1"/>
    <w:rsid w:val="00726F31"/>
    <w:rsid w:val="007338D3"/>
    <w:rsid w:val="00772095"/>
    <w:rsid w:val="00772AD4"/>
    <w:rsid w:val="007845A0"/>
    <w:rsid w:val="00784F8A"/>
    <w:rsid w:val="00787B49"/>
    <w:rsid w:val="00790D91"/>
    <w:rsid w:val="007A2934"/>
    <w:rsid w:val="007A5DF9"/>
    <w:rsid w:val="007D6F39"/>
    <w:rsid w:val="008338C2"/>
    <w:rsid w:val="008931C5"/>
    <w:rsid w:val="008C7302"/>
    <w:rsid w:val="008D0AC9"/>
    <w:rsid w:val="00900CCF"/>
    <w:rsid w:val="00903B1A"/>
    <w:rsid w:val="00911EBD"/>
    <w:rsid w:val="0091532C"/>
    <w:rsid w:val="009324A6"/>
    <w:rsid w:val="009453E7"/>
    <w:rsid w:val="009B2CBB"/>
    <w:rsid w:val="00A209C6"/>
    <w:rsid w:val="00A23E65"/>
    <w:rsid w:val="00A45AFE"/>
    <w:rsid w:val="00A461B5"/>
    <w:rsid w:val="00A46D33"/>
    <w:rsid w:val="00A63626"/>
    <w:rsid w:val="00A6386A"/>
    <w:rsid w:val="00A75F07"/>
    <w:rsid w:val="00A85968"/>
    <w:rsid w:val="00AA0BDA"/>
    <w:rsid w:val="00AB2782"/>
    <w:rsid w:val="00AD64B8"/>
    <w:rsid w:val="00AE7041"/>
    <w:rsid w:val="00AF2CC1"/>
    <w:rsid w:val="00B02786"/>
    <w:rsid w:val="00B25074"/>
    <w:rsid w:val="00B66351"/>
    <w:rsid w:val="00B74554"/>
    <w:rsid w:val="00B858CF"/>
    <w:rsid w:val="00BA3ACD"/>
    <w:rsid w:val="00BD1858"/>
    <w:rsid w:val="00BD75A8"/>
    <w:rsid w:val="00C05317"/>
    <w:rsid w:val="00C33149"/>
    <w:rsid w:val="00C33843"/>
    <w:rsid w:val="00CB23F0"/>
    <w:rsid w:val="00CC2275"/>
    <w:rsid w:val="00D13A9C"/>
    <w:rsid w:val="00D30D8F"/>
    <w:rsid w:val="00D71A61"/>
    <w:rsid w:val="00D94418"/>
    <w:rsid w:val="00DC1928"/>
    <w:rsid w:val="00DD05D6"/>
    <w:rsid w:val="00DF36B4"/>
    <w:rsid w:val="00E24ECB"/>
    <w:rsid w:val="00E26A04"/>
    <w:rsid w:val="00E4261E"/>
    <w:rsid w:val="00E51439"/>
    <w:rsid w:val="00EB7945"/>
    <w:rsid w:val="00EC5027"/>
    <w:rsid w:val="00ED2EA8"/>
    <w:rsid w:val="00ED5B94"/>
    <w:rsid w:val="00ED6BE2"/>
    <w:rsid w:val="00EF5C40"/>
    <w:rsid w:val="00F1610B"/>
    <w:rsid w:val="00F37531"/>
    <w:rsid w:val="00F46150"/>
    <w:rsid w:val="00F57402"/>
    <w:rsid w:val="00F67BCD"/>
    <w:rsid w:val="00F72683"/>
    <w:rsid w:val="00F76E6F"/>
    <w:rsid w:val="00FA342A"/>
    <w:rsid w:val="00FA649D"/>
    <w:rsid w:val="00FD19E0"/>
    <w:rsid w:val="00FF4A3E"/>
    <w:rsid w:val="00FF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34"/>
    <w:pPr>
      <w:ind w:left="720"/>
      <w:contextualSpacing/>
    </w:pPr>
  </w:style>
  <w:style w:type="table" w:styleId="a4">
    <w:name w:val="Table Grid"/>
    <w:basedOn w:val="a1"/>
    <w:uiPriority w:val="59"/>
    <w:rsid w:val="007A2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0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0BFE"/>
  </w:style>
  <w:style w:type="paragraph" w:styleId="a7">
    <w:name w:val="footer"/>
    <w:basedOn w:val="a"/>
    <w:link w:val="a8"/>
    <w:uiPriority w:val="99"/>
    <w:semiHidden/>
    <w:unhideWhenUsed/>
    <w:rsid w:val="0020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0BFE"/>
  </w:style>
  <w:style w:type="paragraph" w:styleId="a9">
    <w:name w:val="Balloon Text"/>
    <w:basedOn w:val="a"/>
    <w:link w:val="aa"/>
    <w:uiPriority w:val="99"/>
    <w:semiHidden/>
    <w:unhideWhenUsed/>
    <w:rsid w:val="0034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665B-1D4A-4768-9DF8-C5294A58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Директор</cp:lastModifiedBy>
  <cp:revision>86</cp:revision>
  <cp:lastPrinted>2011-05-02T14:43:00Z</cp:lastPrinted>
  <dcterms:created xsi:type="dcterms:W3CDTF">2011-04-25T04:34:00Z</dcterms:created>
  <dcterms:modified xsi:type="dcterms:W3CDTF">2011-07-01T07:35:00Z</dcterms:modified>
</cp:coreProperties>
</file>