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5F" w:rsidRPr="00B42AB1" w:rsidRDefault="004C105F" w:rsidP="004C105F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B42AB1">
        <w:rPr>
          <w:rFonts w:ascii="Times New Roman" w:hAnsi="Times New Roman"/>
          <w:b/>
          <w:sz w:val="32"/>
          <w:szCs w:val="32"/>
        </w:rPr>
        <w:t>Методологический инструмент формирования профессиональных каче</w:t>
      </w:r>
      <w:r>
        <w:rPr>
          <w:rFonts w:ascii="Times New Roman" w:hAnsi="Times New Roman"/>
          <w:b/>
          <w:sz w:val="32"/>
          <w:szCs w:val="32"/>
        </w:rPr>
        <w:t>ств учителя физической культуры</w:t>
      </w:r>
    </w:p>
    <w:p w:rsidR="004C105F" w:rsidRDefault="004C105F" w:rsidP="004C1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05F" w:rsidRDefault="004C105F" w:rsidP="004C10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B67B4">
        <w:rPr>
          <w:rFonts w:ascii="Times New Roman" w:hAnsi="Times New Roman"/>
          <w:sz w:val="28"/>
          <w:szCs w:val="28"/>
        </w:rPr>
        <w:t xml:space="preserve">читель осуществляет свою педагогическую деятельность с помощью определенных приемов и способов, которые в совокупности определяют тот или иной стиль его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4C105F" w:rsidRDefault="004C105F" w:rsidP="004C10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7B4">
        <w:rPr>
          <w:rFonts w:ascii="Times New Roman" w:hAnsi="Times New Roman"/>
          <w:sz w:val="28"/>
          <w:szCs w:val="28"/>
        </w:rPr>
        <w:t>Стили педагогической деятельности дифференцируются в основном на три вида: 1) демократический; 2</w:t>
      </w:r>
      <w:r>
        <w:rPr>
          <w:rFonts w:ascii="Times New Roman" w:hAnsi="Times New Roman"/>
          <w:sz w:val="28"/>
          <w:szCs w:val="28"/>
        </w:rPr>
        <w:t>) авторитарный; 3) либеральный.</w:t>
      </w:r>
    </w:p>
    <w:p w:rsidR="004C105F" w:rsidRDefault="004C105F" w:rsidP="004C10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из них имеет свои преимущества и недостатки, н</w:t>
      </w:r>
      <w:r w:rsidRPr="004E48AA">
        <w:rPr>
          <w:rFonts w:ascii="Times New Roman" w:hAnsi="Times New Roman"/>
          <w:sz w:val="28"/>
          <w:szCs w:val="28"/>
        </w:rPr>
        <w:t xml:space="preserve">о для учителя физической культуры  возможность выбора стиля педагогической деятельности отсутствует. Организация и осуществление учебного процесса на уроках физкультуры требует от учителя жесткого контроля </w:t>
      </w:r>
      <w:r>
        <w:rPr>
          <w:rFonts w:ascii="Times New Roman" w:hAnsi="Times New Roman"/>
          <w:sz w:val="28"/>
          <w:szCs w:val="28"/>
        </w:rPr>
        <w:t>над</w:t>
      </w:r>
      <w:r w:rsidRPr="004E48AA">
        <w:rPr>
          <w:rFonts w:ascii="Times New Roman" w:hAnsi="Times New Roman"/>
          <w:sz w:val="28"/>
          <w:szCs w:val="28"/>
        </w:rPr>
        <w:t xml:space="preserve"> выполнением его требований, команд, методических указаний. Сохранение здоровья детей</w:t>
      </w:r>
      <w:r>
        <w:rPr>
          <w:rFonts w:ascii="Times New Roman" w:hAnsi="Times New Roman"/>
          <w:sz w:val="28"/>
          <w:szCs w:val="28"/>
        </w:rPr>
        <w:t>, защита от травм</w:t>
      </w:r>
      <w:r w:rsidRPr="004E48AA">
        <w:rPr>
          <w:rFonts w:ascii="Times New Roman" w:hAnsi="Times New Roman"/>
          <w:sz w:val="28"/>
          <w:szCs w:val="28"/>
        </w:rPr>
        <w:t xml:space="preserve"> при выполнении физических упражнений – главная задача учителя физкультуры. </w:t>
      </w:r>
      <w:r>
        <w:rPr>
          <w:rFonts w:ascii="Times New Roman" w:hAnsi="Times New Roman"/>
          <w:sz w:val="28"/>
          <w:szCs w:val="28"/>
        </w:rPr>
        <w:t xml:space="preserve">Только четкая организация урока, строгая дисциплина могут обеспечить безопасность учащихся на уроке и </w:t>
      </w:r>
      <w:r w:rsidRPr="004E48AA">
        <w:rPr>
          <w:rFonts w:ascii="Times New Roman" w:hAnsi="Times New Roman"/>
          <w:sz w:val="28"/>
          <w:szCs w:val="28"/>
        </w:rPr>
        <w:t>оздоровительный эффект</w:t>
      </w:r>
      <w:r>
        <w:rPr>
          <w:rFonts w:ascii="Times New Roman" w:hAnsi="Times New Roman"/>
          <w:sz w:val="28"/>
          <w:szCs w:val="28"/>
        </w:rPr>
        <w:t xml:space="preserve"> от занятий</w:t>
      </w:r>
      <w:r w:rsidRPr="004E48A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Решить эти</w:t>
      </w:r>
      <w:r w:rsidRPr="004E48AA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и</w:t>
      </w:r>
      <w:r w:rsidRPr="004E48AA">
        <w:rPr>
          <w:rFonts w:ascii="Times New Roman" w:hAnsi="Times New Roman"/>
          <w:sz w:val="28"/>
          <w:szCs w:val="28"/>
        </w:rPr>
        <w:t xml:space="preserve"> невозможно без авторитарного стиля </w:t>
      </w:r>
      <w:r>
        <w:rPr>
          <w:rFonts w:ascii="Times New Roman" w:hAnsi="Times New Roman"/>
          <w:sz w:val="28"/>
          <w:szCs w:val="28"/>
        </w:rPr>
        <w:t xml:space="preserve">учителя </w:t>
      </w:r>
      <w:r w:rsidRPr="004E48AA">
        <w:rPr>
          <w:rFonts w:ascii="Times New Roman" w:hAnsi="Times New Roman"/>
          <w:sz w:val="28"/>
          <w:szCs w:val="28"/>
        </w:rPr>
        <w:t>на уроках физической культуры.</w:t>
      </w:r>
    </w:p>
    <w:p w:rsidR="004C105F" w:rsidRDefault="004C105F" w:rsidP="004C10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Наверное, возможен и другой стиль педагогической деятельности, но тогда и подготовка будущего специалиста физического воспитания должна претерпеть изменения.</w:t>
      </w:r>
    </w:p>
    <w:p w:rsidR="004C105F" w:rsidRDefault="004C105F" w:rsidP="004C10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Стиль</w:t>
      </w:r>
      <w:r w:rsidRPr="001B67B4">
        <w:rPr>
          <w:rFonts w:ascii="Times New Roman" w:hAnsi="Times New Roman"/>
          <w:sz w:val="28"/>
          <w:szCs w:val="28"/>
        </w:rPr>
        <w:t xml:space="preserve"> педагогической деятельности</w:t>
      </w:r>
      <w:r>
        <w:rPr>
          <w:rFonts w:ascii="Times New Roman" w:hAnsi="Times New Roman"/>
          <w:sz w:val="28"/>
          <w:szCs w:val="28"/>
        </w:rPr>
        <w:t xml:space="preserve"> формируют личностные и профессиональные</w:t>
      </w:r>
      <w:r w:rsidRPr="004E48AA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>а</w:t>
      </w:r>
      <w:r w:rsidRPr="004E48AA">
        <w:rPr>
          <w:rFonts w:ascii="Times New Roman" w:hAnsi="Times New Roman"/>
          <w:sz w:val="28"/>
          <w:szCs w:val="28"/>
        </w:rPr>
        <w:t xml:space="preserve"> учителя</w:t>
      </w:r>
      <w:r>
        <w:rPr>
          <w:rFonts w:ascii="Times New Roman" w:hAnsi="Times New Roman"/>
          <w:sz w:val="28"/>
          <w:szCs w:val="28"/>
        </w:rPr>
        <w:t>.</w:t>
      </w:r>
    </w:p>
    <w:p w:rsidR="004C105F" w:rsidRDefault="004C105F" w:rsidP="004C10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>Л</w:t>
      </w:r>
      <w:r w:rsidRPr="001B67B4">
        <w:rPr>
          <w:rFonts w:ascii="Times New Roman" w:hAnsi="Times New Roman"/>
          <w:iCs/>
          <w:sz w:val="28"/>
          <w:szCs w:val="28"/>
        </w:rPr>
        <w:t>ичностная</w:t>
      </w:r>
      <w:r w:rsidRPr="001B67B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B67B4">
        <w:rPr>
          <w:rFonts w:ascii="Times New Roman" w:hAnsi="Times New Roman"/>
          <w:sz w:val="28"/>
          <w:szCs w:val="28"/>
        </w:rPr>
        <w:t>составляющая включает в себя интеллектуальные (</w:t>
      </w:r>
      <w:proofErr w:type="spellStart"/>
      <w:r w:rsidRPr="001B67B4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1B67B4">
        <w:rPr>
          <w:rFonts w:ascii="Times New Roman" w:hAnsi="Times New Roman"/>
          <w:sz w:val="28"/>
          <w:szCs w:val="28"/>
        </w:rPr>
        <w:t xml:space="preserve"> важнейших видов мышления), нравственные (поведение, уважение к ученику, его личности), эмоциональные (любовь к своему предмету, к своей профессии), волевые (способность к самоуправлению), организаторские (механизм деятельности, навыки умственного труда) качества. </w:t>
      </w:r>
      <w:proofErr w:type="gramEnd"/>
    </w:p>
    <w:p w:rsidR="004C105F" w:rsidRDefault="004C105F" w:rsidP="004C10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Профессиональные качества будущего специалиста формируются в процессе обучения и овладения профессией. </w:t>
      </w:r>
    </w:p>
    <w:p w:rsidR="004C105F" w:rsidRDefault="004C105F" w:rsidP="004C105F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48AA">
        <w:rPr>
          <w:rFonts w:ascii="Times New Roman" w:hAnsi="Times New Roman"/>
          <w:bCs/>
          <w:sz w:val="28"/>
          <w:szCs w:val="28"/>
        </w:rPr>
        <w:t>В теории все выглядит достаточно ясно, но на практике становление будущих специалистов происходит в классических образовательных учреждениях и нередко с помощью технологий и практик обучения, сложившихся еще в прошлых веках и способствующих конфликтности образовательной реальности.</w:t>
      </w:r>
    </w:p>
    <w:p w:rsidR="004C105F" w:rsidRDefault="004C105F" w:rsidP="004C105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3D76">
        <w:rPr>
          <w:bCs/>
          <w:sz w:val="28"/>
          <w:szCs w:val="28"/>
        </w:rPr>
        <w:t xml:space="preserve">Достаточно рассмотреть следующий пример: с </w:t>
      </w:r>
      <w:r w:rsidRPr="00003D76">
        <w:rPr>
          <w:sz w:val="28"/>
          <w:szCs w:val="28"/>
        </w:rPr>
        <w:t xml:space="preserve"> одной стороны, делаются попытки разработки технологии физического воспитания школьников, в основе которой лежат личностно-ориентированное обучение учащихся. С другой стороны, подавляющее большинство школьных учителей не готовы к использованию подобного  рода технологий в своей профессиональной деятельности.</w:t>
      </w:r>
      <w:r w:rsidRPr="000F05D5">
        <w:rPr>
          <w:sz w:val="28"/>
          <w:szCs w:val="28"/>
        </w:rPr>
        <w:t xml:space="preserve"> </w:t>
      </w:r>
    </w:p>
    <w:p w:rsidR="004C105F" w:rsidRDefault="004C105F" w:rsidP="004C105F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Необходимо обратить внимание на то,  что в процессе подготовки будущих специалистов</w:t>
      </w:r>
      <w:r w:rsidRPr="004E48AA">
        <w:rPr>
          <w:rFonts w:ascii="Times New Roman" w:hAnsi="Times New Roman"/>
          <w:bCs/>
          <w:sz w:val="28"/>
          <w:szCs w:val="28"/>
        </w:rPr>
        <w:t xml:space="preserve"> транслируются фундаментальные модели и методы </w:t>
      </w:r>
      <w:r w:rsidRPr="004E48AA">
        <w:rPr>
          <w:rFonts w:ascii="Times New Roman" w:hAnsi="Times New Roman"/>
          <w:bCs/>
          <w:sz w:val="28"/>
          <w:szCs w:val="28"/>
        </w:rPr>
        <w:lastRenderedPageBreak/>
        <w:t xml:space="preserve">обучения, </w:t>
      </w:r>
      <w:r>
        <w:rPr>
          <w:rFonts w:ascii="Times New Roman" w:hAnsi="Times New Roman"/>
          <w:bCs/>
          <w:sz w:val="28"/>
          <w:szCs w:val="28"/>
        </w:rPr>
        <w:t xml:space="preserve">в которых </w:t>
      </w:r>
      <w:r w:rsidRPr="004E48AA">
        <w:rPr>
          <w:rFonts w:ascii="Times New Roman" w:hAnsi="Times New Roman"/>
          <w:bCs/>
          <w:sz w:val="28"/>
          <w:szCs w:val="28"/>
        </w:rPr>
        <w:t>не уделяется должного внимания использованию теоретических знаний как методологического инструмента целостного исследования тех или иных профессиональных ситуаций.</w:t>
      </w:r>
    </w:p>
    <w:p w:rsidR="004C105F" w:rsidRPr="003D3A73" w:rsidRDefault="004C105F" w:rsidP="004C105F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333333"/>
          <w:sz w:val="28"/>
          <w:szCs w:val="28"/>
        </w:rPr>
      </w:pPr>
      <w:r w:rsidRPr="003D3A73">
        <w:rPr>
          <w:rFonts w:ascii="Times New Roman" w:hAnsi="Times New Roman"/>
          <w:color w:val="333333"/>
          <w:sz w:val="28"/>
          <w:szCs w:val="28"/>
        </w:rPr>
        <w:t xml:space="preserve">В связи с этим следует особо подчеркнуть необходимость того, чтобы вся подготовка специалистов осуществлялась как единый целостный процесс, осознаваемый в этом качестве, как преподавателями, так и студентами. Важно определить роль каждой учебной дисциплины в этом сложном процессе, ее место в системе наук, обеспечивающих гуманитарное и профессиональное развитие личности будущего специалиста. </w:t>
      </w:r>
    </w:p>
    <w:p w:rsidR="004C105F" w:rsidRPr="003D3A73" w:rsidRDefault="004C105F" w:rsidP="004C10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3A73">
        <w:rPr>
          <w:rFonts w:ascii="Times New Roman" w:hAnsi="Times New Roman"/>
          <w:sz w:val="28"/>
          <w:szCs w:val="28"/>
        </w:rPr>
        <w:t xml:space="preserve">Нужны более глубокие, сущностные, педагогически обоснованные изменения, базирующиеся на принципиально ином подходе к построению, содержанию и роли учебных дисциплин в подготовке специалистов. </w:t>
      </w:r>
    </w:p>
    <w:p w:rsidR="004C105F" w:rsidRPr="003D3A73" w:rsidRDefault="004C105F" w:rsidP="004C105F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Используя средства дисциплин</w:t>
      </w:r>
      <w:r w:rsidRPr="003D3A73">
        <w:rPr>
          <w:rFonts w:ascii="Times New Roman" w:hAnsi="Times New Roman"/>
          <w:sz w:val="28"/>
          <w:szCs w:val="28"/>
        </w:rPr>
        <w:t xml:space="preserve">, выпускники должны уметь осуществлять </w:t>
      </w:r>
      <w:proofErr w:type="spellStart"/>
      <w:r w:rsidRPr="003D3A73">
        <w:rPr>
          <w:rFonts w:ascii="Times New Roman" w:hAnsi="Times New Roman"/>
          <w:sz w:val="28"/>
          <w:szCs w:val="28"/>
        </w:rPr>
        <w:t>профильнодисциплинарный</w:t>
      </w:r>
      <w:proofErr w:type="spellEnd"/>
      <w:r w:rsidRPr="003D3A73">
        <w:rPr>
          <w:rFonts w:ascii="Times New Roman" w:hAnsi="Times New Roman"/>
          <w:sz w:val="28"/>
          <w:szCs w:val="28"/>
        </w:rPr>
        <w:t>, системный анализ процесса решения любой проблемы, с которой они сталкиваются в ходе учебы и работы.</w:t>
      </w:r>
      <w:r w:rsidRPr="003D3A73">
        <w:rPr>
          <w:rFonts w:ascii="Times New Roman" w:hAnsi="Times New Roman"/>
          <w:bCs/>
          <w:sz w:val="28"/>
          <w:szCs w:val="28"/>
        </w:rPr>
        <w:t xml:space="preserve"> </w:t>
      </w:r>
    </w:p>
    <w:p w:rsidR="004C105F" w:rsidRPr="004E48AA" w:rsidRDefault="004C105F" w:rsidP="004C10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8AA">
        <w:rPr>
          <w:rFonts w:ascii="Times New Roman" w:hAnsi="Times New Roman"/>
          <w:sz w:val="28"/>
          <w:szCs w:val="28"/>
        </w:rPr>
        <w:t>Формирование личностных и профессиональных качеств будущего учителя должно стать процессом, обеспечивающим непрерывное овладение профессией, постоянное развитие фундаментальных знаний, умений и навыков, ан</w:t>
      </w:r>
      <w:r>
        <w:rPr>
          <w:rFonts w:ascii="Times New Roman" w:hAnsi="Times New Roman"/>
          <w:sz w:val="28"/>
          <w:szCs w:val="28"/>
        </w:rPr>
        <w:t>ализ и возможность использовать инновационные технологии</w:t>
      </w:r>
      <w:r w:rsidRPr="004E48AA">
        <w:rPr>
          <w:rFonts w:ascii="Times New Roman" w:hAnsi="Times New Roman"/>
          <w:sz w:val="28"/>
          <w:szCs w:val="28"/>
        </w:rPr>
        <w:t>, практическое освоение содержания и структуры профессиональной де</w:t>
      </w:r>
      <w:r>
        <w:rPr>
          <w:rFonts w:ascii="Times New Roman" w:hAnsi="Times New Roman"/>
          <w:sz w:val="28"/>
          <w:szCs w:val="28"/>
        </w:rPr>
        <w:t>ятельности в современном образовательном пространстве.</w:t>
      </w:r>
      <w:r w:rsidRPr="004E48AA">
        <w:rPr>
          <w:rFonts w:ascii="Times New Roman" w:hAnsi="Times New Roman"/>
          <w:sz w:val="28"/>
          <w:szCs w:val="28"/>
        </w:rPr>
        <w:t xml:space="preserve"> </w:t>
      </w:r>
    </w:p>
    <w:p w:rsidR="004C105F" w:rsidRDefault="004C105F" w:rsidP="004C105F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C105F" w:rsidRPr="00FB5544" w:rsidRDefault="004C105F" w:rsidP="004C105F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Список литературы</w:t>
      </w:r>
      <w:r w:rsidRPr="00FB5544">
        <w:rPr>
          <w:rFonts w:ascii="Times New Roman" w:hAnsi="Times New Roman"/>
          <w:i/>
          <w:sz w:val="28"/>
          <w:szCs w:val="28"/>
        </w:rPr>
        <w:t>:</w:t>
      </w:r>
    </w:p>
    <w:p w:rsidR="004C105F" w:rsidRPr="00FB5544" w:rsidRDefault="004C105F" w:rsidP="004C105F">
      <w:pPr>
        <w:pStyle w:val="3"/>
        <w:keepNext w:val="0"/>
        <w:widowControl/>
        <w:numPr>
          <w:ilvl w:val="0"/>
          <w:numId w:val="1"/>
        </w:numPr>
        <w:tabs>
          <w:tab w:val="left" w:pos="851"/>
        </w:tabs>
        <w:spacing w:line="240" w:lineRule="auto"/>
        <w:outlineLvl w:val="9"/>
        <w:rPr>
          <w:rFonts w:ascii="Times New Roman" w:hAnsi="Times New Roman"/>
          <w:szCs w:val="24"/>
        </w:rPr>
      </w:pPr>
      <w:r w:rsidRPr="00FB5544">
        <w:rPr>
          <w:rFonts w:ascii="Times New Roman" w:hAnsi="Times New Roman"/>
          <w:szCs w:val="24"/>
        </w:rPr>
        <w:t>Кузнецова И.В. Психологический анализ принятия решений о выборе профессии// Профессиональная ориентация школьников: [Сборник статей</w:t>
      </w:r>
      <w:proofErr w:type="gramStart"/>
      <w:r w:rsidRPr="00FB5544">
        <w:rPr>
          <w:rFonts w:ascii="Times New Roman" w:hAnsi="Times New Roman"/>
          <w:szCs w:val="24"/>
        </w:rPr>
        <w:t>/ Р</w:t>
      </w:r>
      <w:proofErr w:type="gramEnd"/>
      <w:r w:rsidRPr="00FB5544">
        <w:rPr>
          <w:rFonts w:ascii="Times New Roman" w:hAnsi="Times New Roman"/>
          <w:szCs w:val="24"/>
        </w:rPr>
        <w:t xml:space="preserve">ед. коллегия: </w:t>
      </w:r>
      <w:proofErr w:type="gramStart"/>
      <w:r w:rsidRPr="00FB5544">
        <w:rPr>
          <w:rFonts w:ascii="Times New Roman" w:hAnsi="Times New Roman"/>
          <w:szCs w:val="24"/>
        </w:rPr>
        <w:t>В.Б. Успенский (отв. ред.) и др.].</w:t>
      </w:r>
      <w:proofErr w:type="gramEnd"/>
      <w:r w:rsidRPr="00FB5544">
        <w:rPr>
          <w:rFonts w:ascii="Times New Roman" w:hAnsi="Times New Roman"/>
          <w:szCs w:val="24"/>
        </w:rPr>
        <w:t xml:space="preserve"> – Ярославль, 1976. – 84 </w:t>
      </w:r>
      <w:proofErr w:type="gramStart"/>
      <w:r w:rsidRPr="00FB5544">
        <w:rPr>
          <w:rFonts w:ascii="Times New Roman" w:hAnsi="Times New Roman"/>
          <w:szCs w:val="24"/>
        </w:rPr>
        <w:t>с</w:t>
      </w:r>
      <w:proofErr w:type="gramEnd"/>
      <w:r w:rsidRPr="00FB5544">
        <w:rPr>
          <w:rFonts w:ascii="Times New Roman" w:hAnsi="Times New Roman"/>
          <w:szCs w:val="24"/>
        </w:rPr>
        <w:t>.</w:t>
      </w:r>
    </w:p>
    <w:p w:rsidR="004C105F" w:rsidRPr="00FB5544" w:rsidRDefault="004C105F" w:rsidP="004C105F">
      <w:pPr>
        <w:pStyle w:val="3"/>
        <w:keepNext w:val="0"/>
        <w:widowControl/>
        <w:numPr>
          <w:ilvl w:val="0"/>
          <w:numId w:val="1"/>
        </w:numPr>
        <w:tabs>
          <w:tab w:val="left" w:pos="851"/>
        </w:tabs>
        <w:spacing w:line="240" w:lineRule="auto"/>
        <w:outlineLvl w:val="9"/>
        <w:rPr>
          <w:rFonts w:ascii="Times New Roman" w:hAnsi="Times New Roman"/>
          <w:szCs w:val="24"/>
        </w:rPr>
      </w:pPr>
      <w:r w:rsidRPr="00FB5544">
        <w:rPr>
          <w:rFonts w:ascii="Times New Roman" w:hAnsi="Times New Roman"/>
          <w:spacing w:val="-4"/>
          <w:szCs w:val="24"/>
        </w:rPr>
        <w:t>Митина Л.М. Учитель как личность и профессионал. – М., 1994. – 215 с</w:t>
      </w:r>
      <w:r>
        <w:rPr>
          <w:rFonts w:ascii="Times New Roman" w:hAnsi="Times New Roman"/>
          <w:spacing w:val="-4"/>
          <w:szCs w:val="24"/>
        </w:rPr>
        <w:t>.</w:t>
      </w:r>
    </w:p>
    <w:p w:rsidR="00A5183C" w:rsidRDefault="00A5183C"/>
    <w:sectPr w:rsidR="00A5183C" w:rsidSect="00A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F41BB"/>
    <w:multiLevelType w:val="hybridMultilevel"/>
    <w:tmpl w:val="DB0CD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05F"/>
    <w:rsid w:val="004C105F"/>
    <w:rsid w:val="00A5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10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заголовок 3"/>
    <w:basedOn w:val="a"/>
    <w:next w:val="a"/>
    <w:rsid w:val="004C105F"/>
    <w:pPr>
      <w:keepNext/>
      <w:widowControl w:val="0"/>
      <w:autoSpaceDE w:val="0"/>
      <w:autoSpaceDN w:val="0"/>
      <w:spacing w:after="0" w:line="360" w:lineRule="auto"/>
      <w:jc w:val="both"/>
      <w:outlineLvl w:val="2"/>
    </w:pPr>
    <w:rPr>
      <w:rFonts w:ascii="MS Sans Serif" w:hAnsi="MS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3548</Characters>
  <Application>Microsoft Office Word</Application>
  <DocSecurity>0</DocSecurity>
  <Lines>29</Lines>
  <Paragraphs>8</Paragraphs>
  <ScaleCrop>false</ScaleCrop>
  <Company>Grizli777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2012-12-11T16:29:00Z</dcterms:created>
  <dcterms:modified xsi:type="dcterms:W3CDTF">2012-12-11T16:31:00Z</dcterms:modified>
</cp:coreProperties>
</file>