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94" w:rsidRPr="0070789A" w:rsidRDefault="00C51D94" w:rsidP="00C51D94">
      <w:pPr>
        <w:jc w:val="cente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«Основы христианской нравственности».</w:t>
      </w:r>
    </w:p>
    <w:p w:rsidR="006C7B78" w:rsidRPr="0070789A" w:rsidRDefault="008A6FF1" w:rsidP="006C7B78">
      <w:pPr>
        <w:jc w:val="cente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Рабочая программа для 5</w:t>
      </w:r>
      <w:r w:rsidR="00590D56" w:rsidRPr="0070789A">
        <w:rPr>
          <w:rFonts w:ascii="Times New Roman" w:hAnsi="Times New Roman" w:cs="Times New Roman"/>
          <w:color w:val="000000" w:themeColor="text1"/>
          <w:sz w:val="24"/>
          <w:szCs w:val="24"/>
        </w:rPr>
        <w:t xml:space="preserve"> </w:t>
      </w:r>
      <w:r w:rsidR="00C51D94" w:rsidRPr="0070789A">
        <w:rPr>
          <w:rFonts w:ascii="Times New Roman" w:hAnsi="Times New Roman" w:cs="Times New Roman"/>
          <w:color w:val="000000" w:themeColor="text1"/>
          <w:sz w:val="24"/>
          <w:szCs w:val="24"/>
        </w:rPr>
        <w:t>класса</w:t>
      </w:r>
    </w:p>
    <w:p w:rsidR="00C51D94" w:rsidRPr="0070789A" w:rsidRDefault="00C9755F"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                                          </w:t>
      </w:r>
      <w:r w:rsidR="006C7B78" w:rsidRPr="0070789A">
        <w:rPr>
          <w:rFonts w:ascii="Times New Roman" w:hAnsi="Times New Roman" w:cs="Times New Roman"/>
          <w:color w:val="000000" w:themeColor="text1"/>
          <w:sz w:val="24"/>
          <w:szCs w:val="24"/>
        </w:rPr>
        <w:t>Составила</w:t>
      </w:r>
      <w:r w:rsidR="00426F07" w:rsidRPr="0070789A">
        <w:rPr>
          <w:rFonts w:ascii="Times New Roman" w:hAnsi="Times New Roman" w:cs="Times New Roman"/>
          <w:color w:val="000000" w:themeColor="text1"/>
          <w:sz w:val="24"/>
          <w:szCs w:val="24"/>
        </w:rPr>
        <w:t xml:space="preserve"> </w:t>
      </w:r>
      <w:r w:rsidR="006C7B78" w:rsidRPr="0070789A">
        <w:rPr>
          <w:rFonts w:ascii="Times New Roman" w:hAnsi="Times New Roman" w:cs="Times New Roman"/>
          <w:color w:val="000000" w:themeColor="text1"/>
          <w:sz w:val="24"/>
          <w:szCs w:val="24"/>
        </w:rPr>
        <w:t xml:space="preserve"> Райкова Галина Александровна</w:t>
      </w:r>
    </w:p>
    <w:p w:rsidR="00CD6AF5"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              </w:t>
      </w:r>
      <w:r w:rsidR="006C7B78" w:rsidRPr="0070789A">
        <w:rPr>
          <w:rFonts w:ascii="Times New Roman" w:hAnsi="Times New Roman" w:cs="Times New Roman"/>
          <w:color w:val="000000" w:themeColor="text1"/>
          <w:sz w:val="24"/>
          <w:szCs w:val="24"/>
        </w:rPr>
        <w:t xml:space="preserve">                                   </w:t>
      </w:r>
      <w:r w:rsidRPr="0070789A">
        <w:rPr>
          <w:rFonts w:ascii="Times New Roman" w:hAnsi="Times New Roman" w:cs="Times New Roman"/>
          <w:color w:val="000000" w:themeColor="text1"/>
          <w:sz w:val="24"/>
          <w:szCs w:val="24"/>
        </w:rPr>
        <w:t xml:space="preserve">     Пояснительная запи</w:t>
      </w:r>
      <w:r w:rsidR="00CD6AF5" w:rsidRPr="0070789A">
        <w:rPr>
          <w:rFonts w:ascii="Times New Roman" w:hAnsi="Times New Roman" w:cs="Times New Roman"/>
          <w:color w:val="000000" w:themeColor="text1"/>
          <w:sz w:val="24"/>
          <w:szCs w:val="24"/>
        </w:rPr>
        <w:t>ска</w:t>
      </w:r>
    </w:p>
    <w:p w:rsidR="00375A65" w:rsidRPr="0070789A" w:rsidRDefault="00CD6AF5"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Программа «Основы христианской нравственности « </w:t>
      </w:r>
      <w:r w:rsidR="00C51D94" w:rsidRPr="0070789A">
        <w:rPr>
          <w:rFonts w:ascii="Times New Roman" w:hAnsi="Times New Roman" w:cs="Times New Roman"/>
          <w:color w:val="000000" w:themeColor="text1"/>
          <w:sz w:val="24"/>
          <w:szCs w:val="24"/>
        </w:rPr>
        <w:t xml:space="preserve"> составлено на основе  программы дополнительного образования “Основы православной культуры”, </w:t>
      </w:r>
      <w:r w:rsidRPr="0070789A">
        <w:rPr>
          <w:rFonts w:ascii="Times New Roman" w:hAnsi="Times New Roman" w:cs="Times New Roman"/>
          <w:color w:val="000000" w:themeColor="text1"/>
          <w:sz w:val="24"/>
          <w:szCs w:val="24"/>
        </w:rPr>
        <w:t xml:space="preserve"> </w:t>
      </w:r>
      <w:proofErr w:type="spellStart"/>
      <w:r w:rsidRPr="0070789A">
        <w:rPr>
          <w:rFonts w:ascii="Times New Roman" w:hAnsi="Times New Roman" w:cs="Times New Roman"/>
          <w:color w:val="000000" w:themeColor="text1"/>
          <w:sz w:val="24"/>
          <w:szCs w:val="24"/>
        </w:rPr>
        <w:t>Т.И.Заболотновой</w:t>
      </w:r>
      <w:proofErr w:type="spellEnd"/>
      <w:r w:rsidRPr="0070789A">
        <w:rPr>
          <w:rFonts w:ascii="Times New Roman" w:hAnsi="Times New Roman" w:cs="Times New Roman"/>
          <w:color w:val="000000" w:themeColor="text1"/>
          <w:sz w:val="24"/>
          <w:szCs w:val="24"/>
        </w:rPr>
        <w:t xml:space="preserve">, </w:t>
      </w:r>
      <w:r w:rsidR="00C51D94" w:rsidRPr="0070789A">
        <w:rPr>
          <w:rFonts w:ascii="Times New Roman" w:hAnsi="Times New Roman" w:cs="Times New Roman"/>
          <w:color w:val="000000" w:themeColor="text1"/>
          <w:sz w:val="24"/>
          <w:szCs w:val="24"/>
        </w:rPr>
        <w:t>авторской программы «Духовно-нравственное воспитание средствами авторской сказки» Короткова Л.Д. и  программы курса “Православная этика”</w:t>
      </w:r>
      <w:proofErr w:type="gramStart"/>
      <w:r w:rsidR="00375A65" w:rsidRPr="0070789A">
        <w:rPr>
          <w:rFonts w:ascii="Times New Roman" w:hAnsi="Times New Roman" w:cs="Times New Roman"/>
          <w:color w:val="000000" w:themeColor="text1"/>
          <w:sz w:val="24"/>
          <w:szCs w:val="24"/>
        </w:rPr>
        <w:t>.П</w:t>
      </w:r>
      <w:proofErr w:type="gramEnd"/>
      <w:r w:rsidR="00375A65" w:rsidRPr="0070789A">
        <w:rPr>
          <w:rFonts w:ascii="Times New Roman" w:hAnsi="Times New Roman" w:cs="Times New Roman"/>
          <w:color w:val="000000" w:themeColor="text1"/>
          <w:sz w:val="24"/>
          <w:szCs w:val="24"/>
        </w:rPr>
        <w:t>рограмма ценностно-ориентационная; помогает ребенку усвоить нравственные нормы тысячелетней русской культуры, основанной на православном учении о мире и человеке. Ее содержание строится по принципу возрастания: от приобретения навыка отличать Добро и Зло к полноте Добра, Любви в Богочеловеке Иисуса Христа.</w:t>
      </w:r>
    </w:p>
    <w:p w:rsidR="00375A65"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На ознаком</w:t>
      </w:r>
      <w:r w:rsidR="00276A0E" w:rsidRPr="0070789A">
        <w:rPr>
          <w:rFonts w:ascii="Times New Roman" w:hAnsi="Times New Roman" w:cs="Times New Roman"/>
          <w:color w:val="000000" w:themeColor="text1"/>
          <w:sz w:val="24"/>
          <w:szCs w:val="24"/>
        </w:rPr>
        <w:t>ление данного курса отводится 35 часов</w:t>
      </w:r>
      <w:r w:rsidRPr="0070789A">
        <w:rPr>
          <w:rFonts w:ascii="Times New Roman" w:hAnsi="Times New Roman" w:cs="Times New Roman"/>
          <w:color w:val="000000" w:themeColor="text1"/>
          <w:sz w:val="24"/>
          <w:szCs w:val="24"/>
        </w:rPr>
        <w:t xml:space="preserve"> за учебный год (1 час в неделю</w:t>
      </w:r>
      <w:proofErr w:type="gramStart"/>
      <w:r w:rsidRPr="0070789A">
        <w:rPr>
          <w:rFonts w:ascii="Times New Roman" w:hAnsi="Times New Roman" w:cs="Times New Roman"/>
          <w:color w:val="000000" w:themeColor="text1"/>
          <w:sz w:val="24"/>
          <w:szCs w:val="24"/>
        </w:rPr>
        <w:t>)</w:t>
      </w:r>
      <w:r w:rsidR="00375A65" w:rsidRPr="0070789A">
        <w:rPr>
          <w:rFonts w:ascii="Times New Roman" w:hAnsi="Times New Roman" w:cs="Times New Roman"/>
          <w:color w:val="000000" w:themeColor="text1"/>
          <w:sz w:val="24"/>
          <w:szCs w:val="24"/>
        </w:rPr>
        <w:t>.</w:t>
      </w:r>
      <w:r w:rsidRPr="0070789A">
        <w:rPr>
          <w:rFonts w:ascii="Times New Roman" w:hAnsi="Times New Roman" w:cs="Times New Roman"/>
          <w:color w:val="000000" w:themeColor="text1"/>
          <w:sz w:val="24"/>
          <w:szCs w:val="24"/>
        </w:rPr>
        <w:t>.</w:t>
      </w:r>
      <w:proofErr w:type="gramEnd"/>
      <w:r w:rsidRPr="0070789A">
        <w:rPr>
          <w:rFonts w:ascii="Times New Roman" w:hAnsi="Times New Roman" w:cs="Times New Roman"/>
          <w:color w:val="000000" w:themeColor="text1"/>
          <w:sz w:val="24"/>
          <w:szCs w:val="24"/>
        </w:rPr>
        <w:t>Лучшие достижения духовной культуры у детей могут служить средством воспитания гуманистических, патриотических и нравственных чувств. Православие – это основа русской культуры. По мнению Б.П.Федотова, культура народа определяется религией, и, следовательно, православие определяет культуру русского народа. Данная программа должна познакомить ребенка с основами христианской нравственности, дать ему духовные и нравственные ориентиры в современной жизни.</w:t>
      </w:r>
    </w:p>
    <w:p w:rsidR="00C51D94" w:rsidRPr="0070789A" w:rsidRDefault="00375A65"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ab/>
        <w:t>Главная цель программы – всемерно способствовать развитию духовно-нравственной личности гражданина Отечества, что предполагает постановку и выполнения ряда задач</w:t>
      </w:r>
      <w:r w:rsidR="00524135" w:rsidRPr="0070789A">
        <w:rPr>
          <w:rFonts w:ascii="Times New Roman" w:hAnsi="Times New Roman" w:cs="Times New Roman"/>
          <w:color w:val="000000" w:themeColor="text1"/>
          <w:sz w:val="24"/>
          <w:szCs w:val="24"/>
        </w:rPr>
        <w:t>:</w:t>
      </w:r>
      <w:r w:rsidR="00C51D94" w:rsidRPr="0070789A">
        <w:rPr>
          <w:rFonts w:ascii="Times New Roman" w:hAnsi="Times New Roman" w:cs="Times New Roman"/>
          <w:color w:val="000000" w:themeColor="text1"/>
          <w:sz w:val="24"/>
          <w:szCs w:val="24"/>
        </w:rPr>
        <w:t xml:space="preserve">   </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 Пробуждать в учащихся духовно-нравственные устремления к жизни Божественной.</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Вдохновлять их любить Бога и учить искать волю Божию в себе</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2. Заронить в них семя духовно здорового отношения </w:t>
      </w:r>
      <w:proofErr w:type="gramStart"/>
      <w:r w:rsidRPr="0070789A">
        <w:rPr>
          <w:rFonts w:ascii="Times New Roman" w:hAnsi="Times New Roman" w:cs="Times New Roman"/>
          <w:color w:val="000000" w:themeColor="text1"/>
          <w:sz w:val="24"/>
          <w:szCs w:val="24"/>
        </w:rPr>
        <w:t>ко</w:t>
      </w:r>
      <w:proofErr w:type="gramEnd"/>
      <w:r w:rsidRPr="0070789A">
        <w:rPr>
          <w:rFonts w:ascii="Times New Roman" w:hAnsi="Times New Roman" w:cs="Times New Roman"/>
          <w:color w:val="000000" w:themeColor="text1"/>
          <w:sz w:val="24"/>
          <w:szCs w:val="24"/>
        </w:rPr>
        <w:t xml:space="preserve"> Христу, к Церкви, к</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таинствам, православному образу жизни</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3. Развивать нравственные чувства не просто в смысле спокойствия совести, доброй</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репутации, а в смысле спасения души</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4. Помочь сохранить им до взрослого возраста желание познать Христа и иметь</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единение с Ним, чтобы вера, воспринятая в детстве,  стала их собственным</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убеждением</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5. Дать понятия истинной красоты и благочестия</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6. Изучать психологические основы общения между людьми, чтобы сами по себе</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этические нормы не привели к фарисейству</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lastRenderedPageBreak/>
        <w:t xml:space="preserve">7. Изучать и прививать православные нормы и правила поведения, знакомя </w:t>
      </w:r>
      <w:proofErr w:type="gramStart"/>
      <w:r w:rsidRPr="0070789A">
        <w:rPr>
          <w:rFonts w:ascii="Times New Roman" w:hAnsi="Times New Roman" w:cs="Times New Roman"/>
          <w:color w:val="000000" w:themeColor="text1"/>
          <w:sz w:val="24"/>
          <w:szCs w:val="24"/>
        </w:rPr>
        <w:t>с</w:t>
      </w:r>
      <w:proofErr w:type="gramEnd"/>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различными традициями и обычаями</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8. Формировать  гражданское самосознание у  ребенка, любовь к Родине и своему народу на основе знакомства с традиционной культурой русского народа.</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9.Приобщать  детей к традиционным для России </w:t>
      </w:r>
      <w:r w:rsidR="00524135" w:rsidRPr="0070789A">
        <w:rPr>
          <w:rFonts w:ascii="Times New Roman" w:hAnsi="Times New Roman" w:cs="Times New Roman"/>
          <w:color w:val="000000" w:themeColor="text1"/>
          <w:sz w:val="24"/>
          <w:szCs w:val="24"/>
        </w:rPr>
        <w:t>духовно-нравственным ценностям,</w:t>
      </w:r>
      <w:r w:rsidRPr="0070789A">
        <w:rPr>
          <w:rFonts w:ascii="Times New Roman" w:hAnsi="Times New Roman" w:cs="Times New Roman"/>
          <w:color w:val="000000" w:themeColor="text1"/>
          <w:sz w:val="24"/>
          <w:szCs w:val="24"/>
        </w:rPr>
        <w:t xml:space="preserve"> к православной традиции религиозной жизни</w:t>
      </w:r>
      <w:proofErr w:type="gramStart"/>
      <w:r w:rsidRPr="0070789A">
        <w:rPr>
          <w:rFonts w:ascii="Times New Roman" w:hAnsi="Times New Roman" w:cs="Times New Roman"/>
          <w:color w:val="000000" w:themeColor="text1"/>
          <w:sz w:val="24"/>
          <w:szCs w:val="24"/>
        </w:rPr>
        <w:t xml:space="preserve"> ,</w:t>
      </w:r>
      <w:proofErr w:type="gramEnd"/>
      <w:r w:rsidRPr="0070789A">
        <w:rPr>
          <w:rFonts w:ascii="Times New Roman" w:hAnsi="Times New Roman" w:cs="Times New Roman"/>
          <w:color w:val="000000" w:themeColor="text1"/>
          <w:sz w:val="24"/>
          <w:szCs w:val="24"/>
        </w:rPr>
        <w:t xml:space="preserve"> знакомство с Православной культурой</w:t>
      </w:r>
    </w:p>
    <w:p w:rsidR="00C51D94" w:rsidRPr="0070789A" w:rsidRDefault="00C51D94"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10.Формировать  нравственную  позицию личности, выражающейся в различении добра и зла, готовности проявлять милосердие.</w:t>
      </w:r>
    </w:p>
    <w:p w:rsidR="00524135" w:rsidRPr="0070789A" w:rsidRDefault="00524135"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11.Способствовать усвоению детьми христианского искусства: иконописи, литературы и зодчества.</w:t>
      </w:r>
    </w:p>
    <w:p w:rsidR="00524135" w:rsidRPr="0070789A" w:rsidRDefault="00524135" w:rsidP="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12.Ввести детей в круг основных христианских праздников, обрядов и обычаев</w:t>
      </w: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Программа включает в себя три логически связанных между собой раздела.</w:t>
      </w:r>
    </w:p>
    <w:p w:rsidR="00C51D94" w:rsidRPr="0070789A" w:rsidRDefault="00C51D94" w:rsidP="00C51D94">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Нравственность христианина.</w:t>
      </w: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Раскрывается главная заповедь Христа о любви к Богу и ближнему как основа нравственной жизни, дается христианское понимание естественных общечеловеческих нравственных основ, излагается учение о тех благодатных средствах, которые способствуют нравственному развитию природы человека и его отношению с окружающим миром.</w:t>
      </w:r>
    </w:p>
    <w:p w:rsidR="00C51D94" w:rsidRPr="0070789A" w:rsidRDefault="00C51D94" w:rsidP="00C51D94">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Азбука благочестия</w:t>
      </w: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Ведется разговор о духовном оружии против соблазнов мира, о культуре поведения, общения, церковном и светском этикете, о </w:t>
      </w:r>
      <w:proofErr w:type="spellStart"/>
      <w:r w:rsidRPr="0070789A">
        <w:rPr>
          <w:rFonts w:ascii="Times New Roman" w:hAnsi="Times New Roman" w:cs="Times New Roman"/>
          <w:color w:val="000000" w:themeColor="text1"/>
          <w:sz w:val="24"/>
          <w:szCs w:val="24"/>
        </w:rPr>
        <w:t>непоказном</w:t>
      </w:r>
      <w:proofErr w:type="spellEnd"/>
      <w:r w:rsidRPr="0070789A">
        <w:rPr>
          <w:rFonts w:ascii="Times New Roman" w:hAnsi="Times New Roman" w:cs="Times New Roman"/>
          <w:color w:val="000000" w:themeColor="text1"/>
          <w:sz w:val="24"/>
          <w:szCs w:val="24"/>
        </w:rPr>
        <w:t xml:space="preserve"> благочестии и благородстве души.</w:t>
      </w:r>
    </w:p>
    <w:p w:rsidR="00C51D94" w:rsidRPr="0070789A" w:rsidRDefault="00C51D94" w:rsidP="00C51D94">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Церковь Христова и ее благодатная жизнь.</w:t>
      </w: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Утверждается необходимость духовного оздоровления через </w:t>
      </w:r>
      <w:proofErr w:type="spellStart"/>
      <w:r w:rsidRPr="0070789A">
        <w:rPr>
          <w:rFonts w:ascii="Times New Roman" w:hAnsi="Times New Roman" w:cs="Times New Roman"/>
          <w:color w:val="000000" w:themeColor="text1"/>
          <w:sz w:val="24"/>
          <w:szCs w:val="24"/>
        </w:rPr>
        <w:t>воцерковление</w:t>
      </w:r>
      <w:proofErr w:type="spellEnd"/>
      <w:r w:rsidRPr="0070789A">
        <w:rPr>
          <w:rFonts w:ascii="Times New Roman" w:hAnsi="Times New Roman" w:cs="Times New Roman"/>
          <w:color w:val="000000" w:themeColor="text1"/>
          <w:sz w:val="24"/>
          <w:szCs w:val="24"/>
        </w:rPr>
        <w:t>, разъясняется смысл библейских повествований, рассказывается о церковных святынях, подвижниках веры и благочестия.</w:t>
      </w: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Для эффективной работы по данной программе необходимо учитывать:</w:t>
      </w: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пси</w:t>
      </w:r>
      <w:r w:rsidR="00FD5AA2" w:rsidRPr="0070789A">
        <w:rPr>
          <w:rFonts w:ascii="Times New Roman" w:hAnsi="Times New Roman" w:cs="Times New Roman"/>
          <w:color w:val="000000" w:themeColor="text1"/>
          <w:sz w:val="24"/>
          <w:szCs w:val="24"/>
        </w:rPr>
        <w:t xml:space="preserve">хологические особенности </w:t>
      </w:r>
      <w:r w:rsidRPr="0070789A">
        <w:rPr>
          <w:rFonts w:ascii="Times New Roman" w:hAnsi="Times New Roman" w:cs="Times New Roman"/>
          <w:color w:val="000000" w:themeColor="text1"/>
          <w:sz w:val="24"/>
          <w:szCs w:val="24"/>
        </w:rPr>
        <w:t xml:space="preserve"> школьников, например</w:t>
      </w:r>
      <w:proofErr w:type="gramStart"/>
      <w:r w:rsidRPr="0070789A">
        <w:rPr>
          <w:rFonts w:ascii="Times New Roman" w:hAnsi="Times New Roman" w:cs="Times New Roman"/>
          <w:color w:val="000000" w:themeColor="text1"/>
          <w:sz w:val="24"/>
          <w:szCs w:val="24"/>
        </w:rPr>
        <w:t xml:space="preserve">,. </w:t>
      </w:r>
      <w:proofErr w:type="gramEnd"/>
      <w:r w:rsidRPr="0070789A">
        <w:rPr>
          <w:rFonts w:ascii="Times New Roman" w:hAnsi="Times New Roman" w:cs="Times New Roman"/>
          <w:color w:val="000000" w:themeColor="text1"/>
          <w:sz w:val="24"/>
          <w:szCs w:val="24"/>
        </w:rPr>
        <w:t xml:space="preserve">С этой целью может быть использован прием словесного иллюстрирования. Опорой для наглядно-образного мышления могут стать используемы для проведения урока различные репродукции. Для развития словесно-логического мышления необходимо на уроках задавать вопросы на установление логических связей событий и поступков. Для этого можно ставить, например, вопросы, что побудило этого человека так поступить? К чему это могло привести? В рамках этой программы дети знакомятся с народными сказками и сказками авторскими, с произведениями христианских писателей и классиков русской литературы, </w:t>
      </w:r>
      <w:r w:rsidRPr="0070789A">
        <w:rPr>
          <w:rFonts w:ascii="Times New Roman" w:hAnsi="Times New Roman" w:cs="Times New Roman"/>
          <w:color w:val="000000" w:themeColor="text1"/>
          <w:sz w:val="24"/>
          <w:szCs w:val="24"/>
        </w:rPr>
        <w:lastRenderedPageBreak/>
        <w:t xml:space="preserve">со Священным Писанием, житиями святых и т.д. Дети обсуждают услышанное или прочитанное, иллюстрируют, инсценируют отдельные места, сочиняют свои произведения. На занятиях применяют художественно-продуктивную деятельность, разыгрывание детьми ключевых сюжетных сцен, что реализует </w:t>
      </w:r>
      <w:proofErr w:type="spellStart"/>
      <w:r w:rsidRPr="0070789A">
        <w:rPr>
          <w:rFonts w:ascii="Times New Roman" w:hAnsi="Times New Roman" w:cs="Times New Roman"/>
          <w:color w:val="000000" w:themeColor="text1"/>
          <w:sz w:val="24"/>
          <w:szCs w:val="24"/>
        </w:rPr>
        <w:t>деятельностный</w:t>
      </w:r>
      <w:proofErr w:type="spellEnd"/>
      <w:r w:rsidRPr="0070789A">
        <w:rPr>
          <w:rFonts w:ascii="Times New Roman" w:hAnsi="Times New Roman" w:cs="Times New Roman"/>
          <w:color w:val="000000" w:themeColor="text1"/>
          <w:sz w:val="24"/>
          <w:szCs w:val="24"/>
        </w:rPr>
        <w:t xml:space="preserve"> принцип психического развития детей: желание и потребность ребенка выразить свои отношения и представления, создает реальные психологические условия для формирования социальных умений и навыков поведения, устойчивых позитивных межличностных отношений и нравственных качеств личности ребенка. При этом обеспечивается не формальное усвоение духовно-нравственных представлений, знаний и норм поведения, а их практическое освоение и закрепление с переносом в реальную жизнь и взаимоотношения с ближайшим социальным окружением (семьей и сверстниками). Реализация </w:t>
      </w:r>
      <w:proofErr w:type="spellStart"/>
      <w:r w:rsidRPr="0070789A">
        <w:rPr>
          <w:rFonts w:ascii="Times New Roman" w:hAnsi="Times New Roman" w:cs="Times New Roman"/>
          <w:color w:val="000000" w:themeColor="text1"/>
          <w:sz w:val="24"/>
          <w:szCs w:val="24"/>
        </w:rPr>
        <w:t>деятельностного</w:t>
      </w:r>
      <w:proofErr w:type="spellEnd"/>
      <w:r w:rsidRPr="0070789A">
        <w:rPr>
          <w:rFonts w:ascii="Times New Roman" w:hAnsi="Times New Roman" w:cs="Times New Roman"/>
          <w:color w:val="000000" w:themeColor="text1"/>
          <w:sz w:val="24"/>
          <w:szCs w:val="24"/>
        </w:rPr>
        <w:t xml:space="preserve"> принципа является наиболее ценным качеством предлагаемой программы, отличающей ее от других программ, использующих духовно-нравственный потенциал художественных произведений для воспитания детей начального школьного возраста.</w:t>
      </w: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Программа нацелена на традиционные методы преподавания и активную творческую деятельность учащихся. Используются такие типы уроков, как урок-беседа, урок-диалог, урок-размышление, урок-тренинг. Учебная игра и урок-праздник.</w:t>
      </w: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Структура и содержание каждого урока </w:t>
      </w:r>
      <w:proofErr w:type="gramStart"/>
      <w:r w:rsidRPr="0070789A">
        <w:rPr>
          <w:rFonts w:ascii="Times New Roman" w:hAnsi="Times New Roman" w:cs="Times New Roman"/>
          <w:color w:val="000000" w:themeColor="text1"/>
          <w:sz w:val="24"/>
          <w:szCs w:val="24"/>
        </w:rPr>
        <w:t>индивидуальны</w:t>
      </w:r>
      <w:proofErr w:type="gramEnd"/>
      <w:r w:rsidRPr="0070789A">
        <w:rPr>
          <w:rFonts w:ascii="Times New Roman" w:hAnsi="Times New Roman" w:cs="Times New Roman"/>
          <w:color w:val="000000" w:themeColor="text1"/>
          <w:sz w:val="24"/>
          <w:szCs w:val="24"/>
        </w:rPr>
        <w:t xml:space="preserve">. Ибо каждая тема требует своей интонации. </w:t>
      </w:r>
      <w:proofErr w:type="gramStart"/>
      <w:r w:rsidRPr="0070789A">
        <w:rPr>
          <w:rFonts w:ascii="Times New Roman" w:hAnsi="Times New Roman" w:cs="Times New Roman"/>
          <w:color w:val="000000" w:themeColor="text1"/>
          <w:sz w:val="24"/>
          <w:szCs w:val="24"/>
        </w:rPr>
        <w:t>Освященной</w:t>
      </w:r>
      <w:proofErr w:type="gramEnd"/>
      <w:r w:rsidRPr="0070789A">
        <w:rPr>
          <w:rFonts w:ascii="Times New Roman" w:hAnsi="Times New Roman" w:cs="Times New Roman"/>
          <w:color w:val="000000" w:themeColor="text1"/>
          <w:sz w:val="24"/>
          <w:szCs w:val="24"/>
        </w:rPr>
        <w:t xml:space="preserve"> Словом Божиим. Материал для занятий дается в таком порядке в такой последовательности, чтобы он являлся духовной пищей для детей, находящихся на разных ступенях духовного развития. Используется возвращение к темам</w:t>
      </w:r>
      <w:proofErr w:type="gramStart"/>
      <w:r w:rsidRPr="0070789A">
        <w:rPr>
          <w:rFonts w:ascii="Times New Roman" w:hAnsi="Times New Roman" w:cs="Times New Roman"/>
          <w:color w:val="000000" w:themeColor="text1"/>
          <w:sz w:val="24"/>
          <w:szCs w:val="24"/>
        </w:rPr>
        <w:t>.</w:t>
      </w:r>
      <w:proofErr w:type="gramEnd"/>
      <w:r w:rsidRPr="0070789A">
        <w:rPr>
          <w:rFonts w:ascii="Times New Roman" w:hAnsi="Times New Roman" w:cs="Times New Roman"/>
          <w:color w:val="000000" w:themeColor="text1"/>
          <w:sz w:val="24"/>
          <w:szCs w:val="24"/>
        </w:rPr>
        <w:t xml:space="preserve"> </w:t>
      </w:r>
      <w:proofErr w:type="gramStart"/>
      <w:r w:rsidRPr="0070789A">
        <w:rPr>
          <w:rFonts w:ascii="Times New Roman" w:hAnsi="Times New Roman" w:cs="Times New Roman"/>
          <w:color w:val="000000" w:themeColor="text1"/>
          <w:sz w:val="24"/>
          <w:szCs w:val="24"/>
        </w:rPr>
        <w:t>м</w:t>
      </w:r>
      <w:proofErr w:type="gramEnd"/>
      <w:r w:rsidRPr="0070789A">
        <w:rPr>
          <w:rFonts w:ascii="Times New Roman" w:hAnsi="Times New Roman" w:cs="Times New Roman"/>
          <w:color w:val="000000" w:themeColor="text1"/>
          <w:sz w:val="24"/>
          <w:szCs w:val="24"/>
        </w:rPr>
        <w:t xml:space="preserve">ногократное рассмотрение важнейших ключевых вопросов с приведением ярких живых примеров. Чтобы дети не устали от излишнего для их душевно-нравственного состояния </w:t>
      </w:r>
      <w:proofErr w:type="spellStart"/>
      <w:r w:rsidRPr="0070789A">
        <w:rPr>
          <w:rFonts w:ascii="Times New Roman" w:hAnsi="Times New Roman" w:cs="Times New Roman"/>
          <w:color w:val="000000" w:themeColor="text1"/>
          <w:sz w:val="24"/>
          <w:szCs w:val="24"/>
        </w:rPr>
        <w:t>слышания</w:t>
      </w:r>
      <w:proofErr w:type="spellEnd"/>
      <w:r w:rsidRPr="0070789A">
        <w:rPr>
          <w:rFonts w:ascii="Times New Roman" w:hAnsi="Times New Roman" w:cs="Times New Roman"/>
          <w:color w:val="000000" w:themeColor="text1"/>
          <w:sz w:val="24"/>
          <w:szCs w:val="24"/>
        </w:rPr>
        <w:t xml:space="preserve"> о Боге или о церковных понятиях, чтобы не нанести им духовный вред, изучается состояние интереса ребенка и ибо  всем говорится соответственно его развитию. На достойных образах показывается пример святой жизни, чтобы дети уходили с уроков с сердечным убеждением, что церковный путь </w:t>
      </w:r>
      <w:proofErr w:type="gramStart"/>
      <w:r w:rsidRPr="0070789A">
        <w:rPr>
          <w:rFonts w:ascii="Times New Roman" w:hAnsi="Times New Roman" w:cs="Times New Roman"/>
          <w:color w:val="000000" w:themeColor="text1"/>
          <w:sz w:val="24"/>
          <w:szCs w:val="24"/>
        </w:rPr>
        <w:t>–п</w:t>
      </w:r>
      <w:proofErr w:type="gramEnd"/>
      <w:r w:rsidRPr="0070789A">
        <w:rPr>
          <w:rFonts w:ascii="Times New Roman" w:hAnsi="Times New Roman" w:cs="Times New Roman"/>
          <w:color w:val="000000" w:themeColor="text1"/>
          <w:sz w:val="24"/>
          <w:szCs w:val="24"/>
        </w:rPr>
        <w:t>уть настоящей жизни, чтобы прожить . ее они хотели по-христиански, чтобы, посещая храм, они не отвергли благодать и их жизнь стала бы ответом нового русского поколения суетному миру, чтобы из рода в род они бережно передавали свое духовное наследие, сокровище своего сердца – веру Православную.</w:t>
      </w: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p>
    <w:p w:rsidR="00A34418" w:rsidRPr="0070789A" w:rsidRDefault="00A34418" w:rsidP="00C51D94">
      <w:pPr>
        <w:spacing w:before="100" w:beforeAutospacing="1" w:after="100" w:afterAutospacing="1"/>
        <w:rPr>
          <w:rFonts w:ascii="Times New Roman" w:hAnsi="Times New Roman" w:cs="Times New Roman"/>
          <w:color w:val="000000" w:themeColor="text1"/>
          <w:sz w:val="24"/>
          <w:szCs w:val="24"/>
        </w:rPr>
      </w:pP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p>
    <w:p w:rsidR="008B57B7" w:rsidRPr="0070789A" w:rsidRDefault="008B57B7" w:rsidP="00C51D94">
      <w:pPr>
        <w:spacing w:before="100" w:beforeAutospacing="1" w:after="100" w:afterAutospacing="1"/>
        <w:rPr>
          <w:rFonts w:ascii="Times New Roman" w:hAnsi="Times New Roman" w:cs="Times New Roman"/>
          <w:color w:val="000000" w:themeColor="text1"/>
          <w:sz w:val="24"/>
          <w:szCs w:val="24"/>
        </w:rPr>
      </w:pPr>
    </w:p>
    <w:p w:rsidR="008B57B7" w:rsidRPr="0070789A" w:rsidRDefault="008B57B7" w:rsidP="00C51D94">
      <w:pPr>
        <w:spacing w:before="100" w:beforeAutospacing="1" w:after="100" w:afterAutospacing="1"/>
        <w:rPr>
          <w:rFonts w:ascii="Times New Roman" w:hAnsi="Times New Roman" w:cs="Times New Roman"/>
          <w:color w:val="000000" w:themeColor="text1"/>
          <w:sz w:val="24"/>
          <w:szCs w:val="24"/>
        </w:rPr>
      </w:pPr>
    </w:p>
    <w:p w:rsidR="00C51D94" w:rsidRPr="0070789A" w:rsidRDefault="00C51D94" w:rsidP="00C51D94">
      <w:pPr>
        <w:spacing w:before="100" w:beforeAutospacing="1" w:after="100" w:afterAutospacing="1"/>
        <w:rPr>
          <w:rFonts w:ascii="Times New Roman" w:hAnsi="Times New Roman" w:cs="Times New Roman"/>
          <w:color w:val="000000" w:themeColor="text1"/>
          <w:sz w:val="24"/>
          <w:szCs w:val="24"/>
        </w:rPr>
      </w:pPr>
    </w:p>
    <w:p w:rsidR="00C51D94" w:rsidRPr="0070789A" w:rsidRDefault="00C51D94" w:rsidP="00C51D94">
      <w:pPr>
        <w:spacing w:before="100" w:beforeAutospacing="1" w:after="100" w:afterAutospacing="1"/>
        <w:jc w:val="cente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Тематическое планирование.</w:t>
      </w:r>
    </w:p>
    <w:tbl>
      <w:tblPr>
        <w:tblpPr w:leftFromText="180" w:rightFromText="180" w:vertAnchor="text" w:horzAnchor="margin" w:tblpX="-612" w:tblpY="193"/>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7513"/>
        <w:gridCol w:w="425"/>
        <w:gridCol w:w="560"/>
        <w:gridCol w:w="728"/>
      </w:tblGrid>
      <w:tr w:rsidR="00C51D94" w:rsidRPr="0070789A" w:rsidTr="00A9025C">
        <w:trPr>
          <w:trHeight w:val="2826"/>
        </w:trPr>
        <w:tc>
          <w:tcPr>
            <w:tcW w:w="959" w:type="dxa"/>
            <w:tcBorders>
              <w:top w:val="single" w:sz="4" w:space="0" w:color="000000"/>
              <w:left w:val="single" w:sz="4" w:space="0" w:color="000000"/>
              <w:bottom w:val="single" w:sz="4" w:space="0" w:color="000000"/>
              <w:right w:val="single" w:sz="4" w:space="0" w:color="000000"/>
            </w:tcBorders>
            <w:hideMark/>
          </w:tcPr>
          <w:p w:rsidR="00A34418" w:rsidRPr="0070789A" w:rsidRDefault="00A34418" w:rsidP="00A34418">
            <w:pPr>
              <w:spacing w:before="100" w:beforeAutospacing="1" w:after="100" w:afterAutospacing="1"/>
              <w:rPr>
                <w:rFonts w:ascii="Times New Roman" w:hAnsi="Times New Roman" w:cs="Times New Roman"/>
                <w:bCs/>
                <w:color w:val="000000" w:themeColor="text1"/>
                <w:sz w:val="24"/>
                <w:szCs w:val="24"/>
              </w:rPr>
            </w:pPr>
            <w:r w:rsidRPr="0070789A">
              <w:rPr>
                <w:rFonts w:ascii="Times New Roman" w:hAnsi="Times New Roman" w:cs="Times New Roman"/>
                <w:bCs/>
                <w:color w:val="000000" w:themeColor="text1"/>
                <w:sz w:val="24"/>
                <w:szCs w:val="24"/>
              </w:rPr>
              <w:lastRenderedPageBreak/>
              <w:t>№</w:t>
            </w:r>
          </w:p>
          <w:p w:rsidR="00C51D94" w:rsidRPr="0070789A" w:rsidRDefault="00C51D94" w:rsidP="00A3441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bCs/>
                <w:color w:val="000000" w:themeColor="text1"/>
                <w:sz w:val="24"/>
                <w:szCs w:val="24"/>
              </w:rPr>
              <w:t xml:space="preserve"> </w:t>
            </w:r>
            <w:proofErr w:type="spellStart"/>
            <w:r w:rsidRPr="0070789A">
              <w:rPr>
                <w:rFonts w:ascii="Times New Roman" w:hAnsi="Times New Roman" w:cs="Times New Roman"/>
                <w:bCs/>
                <w:color w:val="000000" w:themeColor="text1"/>
                <w:sz w:val="24"/>
                <w:szCs w:val="24"/>
              </w:rPr>
              <w:t>п\</w:t>
            </w:r>
            <w:proofErr w:type="gramStart"/>
            <w:r w:rsidRPr="0070789A">
              <w:rPr>
                <w:rFonts w:ascii="Times New Roman" w:hAnsi="Times New Roman" w:cs="Times New Roman"/>
                <w:bCs/>
                <w:color w:val="000000" w:themeColor="text1"/>
                <w:sz w:val="24"/>
                <w:szCs w:val="24"/>
              </w:rPr>
              <w:t>п</w:t>
            </w:r>
            <w:proofErr w:type="spellEnd"/>
            <w:proofErr w:type="gramEnd"/>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bCs/>
                <w:color w:val="000000" w:themeColor="text1"/>
                <w:sz w:val="24"/>
                <w:szCs w:val="24"/>
              </w:rPr>
              <w:t>Тема занятия</w:t>
            </w:r>
            <w:r w:rsidRPr="0070789A">
              <w:rPr>
                <w:rFonts w:ascii="Times New Roman" w:hAnsi="Times New Roman" w:cs="Times New Roman"/>
                <w:bCs/>
                <w:color w:val="000000" w:themeColor="text1"/>
                <w:sz w:val="24"/>
                <w:szCs w:val="24"/>
              </w:rPr>
              <w:br/>
              <w:t>(теоретические занятия)</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rsidP="00330747">
            <w:pPr>
              <w:spacing w:before="100" w:beforeAutospacing="1" w:after="100" w:afterAutospacing="1"/>
              <w:rPr>
                <w:rFonts w:ascii="Times New Roman" w:eastAsia="Times New Roman" w:hAnsi="Times New Roman" w:cs="Times New Roman"/>
                <w:color w:val="000000" w:themeColor="text1"/>
                <w:sz w:val="24"/>
                <w:szCs w:val="24"/>
              </w:rPr>
            </w:pPr>
            <w:proofErr w:type="spellStart"/>
            <w:proofErr w:type="gramStart"/>
            <w:r w:rsidRPr="0070789A">
              <w:rPr>
                <w:rFonts w:ascii="Times New Roman" w:hAnsi="Times New Roman" w:cs="Times New Roman"/>
                <w:bCs/>
                <w:color w:val="000000" w:themeColor="text1"/>
                <w:sz w:val="24"/>
                <w:szCs w:val="24"/>
              </w:rPr>
              <w:t>К-во</w:t>
            </w:r>
            <w:proofErr w:type="spellEnd"/>
            <w:proofErr w:type="gramEnd"/>
            <w:r w:rsidRPr="0070789A">
              <w:rPr>
                <w:rFonts w:ascii="Times New Roman" w:hAnsi="Times New Roman" w:cs="Times New Roman"/>
                <w:bCs/>
                <w:color w:val="000000" w:themeColor="text1"/>
                <w:sz w:val="24"/>
                <w:szCs w:val="24"/>
              </w:rPr>
              <w:t xml:space="preserve"> </w:t>
            </w:r>
            <w:r w:rsidR="00CC0EC1" w:rsidRPr="0070789A">
              <w:rPr>
                <w:rFonts w:ascii="Times New Roman" w:hAnsi="Times New Roman" w:cs="Times New Roman"/>
                <w:bCs/>
                <w:color w:val="000000" w:themeColor="text1"/>
                <w:sz w:val="24"/>
                <w:szCs w:val="24"/>
              </w:rPr>
              <w:t>часов</w:t>
            </w:r>
          </w:p>
        </w:tc>
        <w:tc>
          <w:tcPr>
            <w:tcW w:w="560"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bCs/>
                <w:color w:val="000000" w:themeColor="text1"/>
                <w:sz w:val="24"/>
                <w:szCs w:val="24"/>
                <w:lang w:val="en-US"/>
              </w:rPr>
            </w:pPr>
            <w:proofErr w:type="spellStart"/>
            <w:r w:rsidRPr="0070789A">
              <w:rPr>
                <w:rFonts w:ascii="Times New Roman" w:hAnsi="Times New Roman" w:cs="Times New Roman"/>
                <w:bCs/>
                <w:color w:val="000000" w:themeColor="text1"/>
                <w:sz w:val="24"/>
                <w:szCs w:val="24"/>
              </w:rPr>
              <w:t>ддата</w:t>
            </w:r>
            <w:proofErr w:type="spellEnd"/>
          </w:p>
        </w:tc>
        <w:tc>
          <w:tcPr>
            <w:tcW w:w="728"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rsidP="00330747">
            <w:pPr>
              <w:spacing w:before="100" w:beforeAutospacing="1" w:after="100" w:afterAutospacing="1"/>
              <w:jc w:val="center"/>
              <w:rPr>
                <w:rFonts w:ascii="Times New Roman" w:eastAsia="Times New Roman" w:hAnsi="Times New Roman" w:cs="Times New Roman"/>
                <w:bCs/>
                <w:color w:val="000000" w:themeColor="text1"/>
                <w:sz w:val="24"/>
                <w:szCs w:val="24"/>
              </w:rPr>
            </w:pPr>
            <w:r w:rsidRPr="0070789A">
              <w:rPr>
                <w:rFonts w:ascii="Times New Roman" w:eastAsia="Times New Roman" w:hAnsi="Times New Roman" w:cs="Times New Roman"/>
                <w:bCs/>
                <w:color w:val="000000" w:themeColor="text1"/>
                <w:sz w:val="24"/>
                <w:szCs w:val="24"/>
              </w:rPr>
              <w:t>факт</w:t>
            </w: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A34418" w:rsidP="00A3441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color w:val="000000" w:themeColor="text1"/>
                <w:sz w:val="24"/>
                <w:szCs w:val="24"/>
              </w:rPr>
              <w:t>1</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A34418" w:rsidP="00A34418">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color w:val="000000" w:themeColor="text1"/>
                <w:sz w:val="24"/>
                <w:szCs w:val="24"/>
              </w:rPr>
              <w:t>Без прошлого нет будущего</w:t>
            </w:r>
            <w:proofErr w:type="gramStart"/>
            <w:r w:rsidR="005A583B" w:rsidRPr="0070789A">
              <w:rPr>
                <w:rFonts w:ascii="Times New Roman" w:eastAsia="Times New Roman" w:hAnsi="Times New Roman" w:cs="Times New Roman"/>
                <w:color w:val="000000" w:themeColor="text1"/>
                <w:sz w:val="24"/>
                <w:szCs w:val="24"/>
              </w:rPr>
              <w:t xml:space="preserve"> </w:t>
            </w:r>
            <w:r w:rsidRPr="0070789A">
              <w:rPr>
                <w:rFonts w:ascii="Times New Roman" w:eastAsia="Times New Roman" w:hAnsi="Times New Roman" w:cs="Times New Roman"/>
                <w:color w:val="000000" w:themeColor="text1"/>
                <w:sz w:val="24"/>
                <w:szCs w:val="24"/>
              </w:rPr>
              <w:t>.</w:t>
            </w:r>
            <w:proofErr w:type="gramEnd"/>
            <w:r w:rsidR="005A583B" w:rsidRPr="0070789A">
              <w:rPr>
                <w:rFonts w:ascii="Times New Roman" w:eastAsia="Times New Roman" w:hAnsi="Times New Roman" w:cs="Times New Roman"/>
                <w:color w:val="000000" w:themeColor="text1"/>
                <w:sz w:val="24"/>
                <w:szCs w:val="24"/>
              </w:rPr>
              <w:t>(Герои войны 1812 года)</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5A583B" w:rsidP="005A583B">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A34418" w:rsidP="00A3441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5A583B" w:rsidP="00A34418">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bCs/>
                <w:color w:val="000000" w:themeColor="text1"/>
                <w:sz w:val="24"/>
                <w:szCs w:val="24"/>
              </w:rPr>
              <w:t>Семья. Семейные ценности. Семейные традиции</w:t>
            </w:r>
            <w:proofErr w:type="gramStart"/>
            <w:r w:rsidR="00CC0EC1" w:rsidRPr="0070789A">
              <w:rPr>
                <w:rFonts w:ascii="Times New Roman" w:hAnsi="Times New Roman" w:cs="Times New Roman"/>
                <w:bCs/>
                <w:color w:val="000000" w:themeColor="text1"/>
                <w:sz w:val="24"/>
                <w:szCs w:val="24"/>
              </w:rPr>
              <w:t xml:space="preserve"> </w:t>
            </w:r>
            <w:r w:rsidRPr="0070789A">
              <w:rPr>
                <w:rFonts w:ascii="Times New Roman" w:hAnsi="Times New Roman" w:cs="Times New Roman"/>
                <w:bCs/>
                <w:color w:val="000000" w:themeColor="text1"/>
                <w:sz w:val="24"/>
                <w:szCs w:val="24"/>
              </w:rPr>
              <w:t>.</w:t>
            </w:r>
            <w:proofErr w:type="gramEnd"/>
            <w:r w:rsidR="00CC0EC1" w:rsidRPr="0070789A">
              <w:rPr>
                <w:rFonts w:ascii="Times New Roman" w:hAnsi="Times New Roman" w:cs="Times New Roman"/>
                <w:color w:val="000000" w:themeColor="text1"/>
                <w:sz w:val="24"/>
                <w:szCs w:val="24"/>
              </w:rPr>
              <w:t>Родословная моей семьи.</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AD2596" w:rsidP="00AD2596">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A34418" w:rsidP="00A3441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3</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5A583B" w:rsidP="00612BB6">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bCs/>
                <w:color w:val="000000" w:themeColor="text1"/>
                <w:sz w:val="24"/>
                <w:szCs w:val="24"/>
              </w:rPr>
              <w:t>Как прекрасен мир вокруг, Богом сотворенный</w:t>
            </w:r>
            <w:r w:rsidR="005F07CD" w:rsidRPr="0070789A">
              <w:rPr>
                <w:rFonts w:ascii="Times New Roman" w:hAnsi="Times New Roman" w:cs="Times New Roman"/>
                <w:bCs/>
                <w:color w:val="000000" w:themeColor="text1"/>
                <w:sz w:val="24"/>
                <w:szCs w:val="24"/>
              </w:rPr>
              <w:t xml:space="preserve">. </w:t>
            </w:r>
            <w:r w:rsidRPr="0070789A">
              <w:rPr>
                <w:rFonts w:ascii="Times New Roman" w:hAnsi="Times New Roman" w:cs="Times New Roman"/>
                <w:bCs/>
                <w:color w:val="000000" w:themeColor="text1"/>
                <w:sz w:val="24"/>
                <w:szCs w:val="24"/>
              </w:rPr>
              <w:t xml:space="preserve"> </w:t>
            </w:r>
            <w:r w:rsidR="005F07CD" w:rsidRPr="0070789A">
              <w:rPr>
                <w:rFonts w:ascii="Times New Roman" w:hAnsi="Times New Roman" w:cs="Times New Roman"/>
                <w:bCs/>
                <w:color w:val="000000" w:themeColor="text1"/>
                <w:sz w:val="24"/>
                <w:szCs w:val="24"/>
              </w:rPr>
              <w:t>Мир во мне и я в мире.</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AD2596" w:rsidP="00AD2596">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A34418" w:rsidP="00A3441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color w:val="000000" w:themeColor="text1"/>
                <w:sz w:val="24"/>
                <w:szCs w:val="24"/>
              </w:rPr>
              <w:t>4</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841C3E" w:rsidP="00612BB6">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bCs/>
                <w:color w:val="000000" w:themeColor="text1"/>
                <w:sz w:val="24"/>
                <w:szCs w:val="24"/>
              </w:rPr>
              <w:t>Осенние  праздники</w:t>
            </w:r>
            <w:r w:rsidR="00A9025C" w:rsidRPr="0070789A">
              <w:rPr>
                <w:rFonts w:ascii="Times New Roman" w:hAnsi="Times New Roman" w:cs="Times New Roman"/>
                <w:bCs/>
                <w:color w:val="000000" w:themeColor="text1"/>
                <w:sz w:val="24"/>
                <w:szCs w:val="24"/>
              </w:rPr>
              <w:t>,</w:t>
            </w:r>
            <w:r w:rsidRPr="0070789A">
              <w:rPr>
                <w:rFonts w:ascii="Times New Roman" w:hAnsi="Times New Roman" w:cs="Times New Roman"/>
                <w:bCs/>
                <w:color w:val="000000" w:themeColor="text1"/>
                <w:sz w:val="24"/>
                <w:szCs w:val="24"/>
              </w:rPr>
              <w:t xml:space="preserve"> осенние труды. Народные традиции, связанные с православными праздниками Рождества и Покрова Пресвятой Богородицы.</w:t>
            </w:r>
            <w:r w:rsidR="00A9025C" w:rsidRPr="0070789A">
              <w:rPr>
                <w:rFonts w:ascii="Times New Roman" w:hAnsi="Times New Roman" w:cs="Times New Roman"/>
                <w:bCs/>
                <w:color w:val="000000" w:themeColor="text1"/>
                <w:sz w:val="24"/>
                <w:szCs w:val="24"/>
              </w:rPr>
              <w:t xml:space="preserve"> Покровские храмы на Руси.</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AD2596" w:rsidP="00AD2596">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A34418" w:rsidP="00A3441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5</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1C1D9D" w:rsidP="00685F1B">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bCs/>
                <w:color w:val="000000" w:themeColor="text1"/>
                <w:sz w:val="24"/>
                <w:szCs w:val="24"/>
              </w:rPr>
              <w:t>Умудренная старость. Облик пожилого человека. В.Осеева (Бабка)</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4C5569" w:rsidP="004C5569">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A34418" w:rsidP="00A3441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6</w:t>
            </w:r>
            <w:r w:rsidR="000D6EC6" w:rsidRPr="0070789A">
              <w:rPr>
                <w:rFonts w:ascii="Times New Roman" w:hAnsi="Times New Roman" w:cs="Times New Roman"/>
                <w:color w:val="000000" w:themeColor="text1"/>
                <w:sz w:val="24"/>
                <w:szCs w:val="24"/>
              </w:rPr>
              <w:t>-7</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7D3F9A" w:rsidP="00612BB6">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Трудолюбие и стремление к знаниям. Труд монашества. </w:t>
            </w:r>
            <w:r w:rsidRPr="0070789A">
              <w:rPr>
                <w:rFonts w:ascii="Times New Roman" w:eastAsia="Times New Roman" w:hAnsi="Times New Roman" w:cs="Times New Roman"/>
                <w:color w:val="000000" w:themeColor="text1"/>
                <w:sz w:val="24"/>
                <w:szCs w:val="24"/>
              </w:rPr>
              <w:t xml:space="preserve">Детство преподобного Сергия Радонежского. Чудесное исполнение его мечты. Качества, необходимые для овладения знаниями: трудолюбие, послушание, целеустремленность. </w:t>
            </w:r>
            <w:proofErr w:type="spellStart"/>
            <w:r w:rsidRPr="0070789A">
              <w:rPr>
                <w:rFonts w:ascii="Times New Roman" w:eastAsia="Times New Roman" w:hAnsi="Times New Roman" w:cs="Times New Roman"/>
                <w:color w:val="000000" w:themeColor="text1"/>
                <w:sz w:val="24"/>
                <w:szCs w:val="24"/>
              </w:rPr>
              <w:t>С.Шамаева</w:t>
            </w:r>
            <w:proofErr w:type="spellEnd"/>
            <w:r w:rsidRPr="0070789A">
              <w:rPr>
                <w:rFonts w:ascii="Times New Roman" w:eastAsia="Times New Roman" w:hAnsi="Times New Roman" w:cs="Times New Roman"/>
                <w:color w:val="000000" w:themeColor="text1"/>
                <w:sz w:val="24"/>
                <w:szCs w:val="24"/>
              </w:rPr>
              <w:t xml:space="preserve"> “Каждому по силам его…”</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0D6EC6" w:rsidRPr="0070789A">
              <w:rPr>
                <w:rFonts w:ascii="Times New Roman" w:hAnsi="Times New Roman" w:cs="Times New Roman"/>
                <w:color w:val="000000" w:themeColor="text1"/>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0F7CC6" w:rsidP="00A3441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8</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4C3661" w:rsidP="00612BB6">
            <w:pPr>
              <w:jc w:val="both"/>
              <w:rPr>
                <w:rFonts w:ascii="Times New Roman" w:eastAsia="Times New Roman" w:hAnsi="Times New Roman" w:cs="Times New Roman"/>
                <w:bCs/>
                <w:color w:val="000000" w:themeColor="text1"/>
                <w:sz w:val="24"/>
                <w:szCs w:val="24"/>
              </w:rPr>
            </w:pPr>
            <w:r w:rsidRPr="0070789A">
              <w:rPr>
                <w:rFonts w:ascii="Times New Roman" w:hAnsi="Times New Roman" w:cs="Times New Roman"/>
                <w:color w:val="000000" w:themeColor="text1"/>
                <w:sz w:val="24"/>
                <w:szCs w:val="24"/>
              </w:rPr>
              <w:t>Ангел. Мир духовный и материальный. День моего небесного покровителя.</w:t>
            </w:r>
            <w:r w:rsidR="00C9755F" w:rsidRPr="0070789A">
              <w:rPr>
                <w:rFonts w:ascii="Times New Roman" w:hAnsi="Times New Roman" w:cs="Times New Roman"/>
                <w:color w:val="000000" w:themeColor="text1"/>
                <w:sz w:val="24"/>
                <w:szCs w:val="24"/>
              </w:rPr>
              <w:t xml:space="preserve"> Рассказы из книг серии «</w:t>
            </w:r>
            <w:r w:rsidR="00530C45" w:rsidRPr="0070789A">
              <w:rPr>
                <w:rFonts w:ascii="Times New Roman" w:hAnsi="Times New Roman" w:cs="Times New Roman"/>
                <w:color w:val="000000" w:themeColor="text1"/>
                <w:sz w:val="24"/>
                <w:szCs w:val="24"/>
              </w:rPr>
              <w:t>З</w:t>
            </w:r>
            <w:r w:rsidR="00C9755F" w:rsidRPr="0070789A">
              <w:rPr>
                <w:rFonts w:ascii="Times New Roman" w:hAnsi="Times New Roman" w:cs="Times New Roman"/>
                <w:color w:val="000000" w:themeColor="text1"/>
                <w:sz w:val="24"/>
                <w:szCs w:val="24"/>
              </w:rPr>
              <w:t>ернышко»</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0F7CC6" w:rsidP="00992F51">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9</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rsidP="00612BB6">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Память. След человека не земле. (Праздники Руси календарные, храмовые, трудовые, семейные).</w:t>
            </w:r>
            <w:r w:rsidR="009447DA" w:rsidRPr="0070789A">
              <w:rPr>
                <w:rFonts w:ascii="Times New Roman" w:hAnsi="Times New Roman" w:cs="Times New Roman"/>
                <w:color w:val="000000" w:themeColor="text1"/>
                <w:sz w:val="24"/>
                <w:szCs w:val="24"/>
              </w:rPr>
              <w:t xml:space="preserve"> День народного единства.</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 </w:t>
            </w:r>
          </w:p>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0F7CC6" w:rsidP="00527247">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10</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rsidP="00527247">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О грехе.</w:t>
            </w:r>
            <w:r w:rsidR="001274C4" w:rsidRPr="0070789A">
              <w:rPr>
                <w:rFonts w:ascii="Times New Roman" w:hAnsi="Times New Roman" w:cs="Times New Roman"/>
                <w:color w:val="000000" w:themeColor="text1"/>
                <w:sz w:val="24"/>
                <w:szCs w:val="24"/>
              </w:rPr>
              <w:t xml:space="preserve"> Причины. Виды греха. Последствия греха.</w:t>
            </w:r>
            <w:r w:rsidRPr="0070789A">
              <w:rPr>
                <w:rFonts w:ascii="Times New Roman" w:hAnsi="Times New Roman" w:cs="Times New Roman"/>
                <w:color w:val="000000" w:themeColor="text1"/>
                <w:sz w:val="24"/>
                <w:szCs w:val="24"/>
              </w:rPr>
              <w:t xml:space="preserve"> </w:t>
            </w:r>
            <w:r w:rsidR="007B691F" w:rsidRPr="0070789A">
              <w:rPr>
                <w:rFonts w:ascii="Times New Roman" w:hAnsi="Times New Roman" w:cs="Times New Roman"/>
                <w:color w:val="000000" w:themeColor="text1"/>
                <w:sz w:val="24"/>
                <w:szCs w:val="24"/>
              </w:rPr>
              <w:t>Церковь – корабль спасения</w:t>
            </w:r>
            <w:proofErr w:type="gramStart"/>
            <w:r w:rsidR="007B691F" w:rsidRPr="0070789A">
              <w:rPr>
                <w:rFonts w:ascii="Times New Roman" w:hAnsi="Times New Roman" w:cs="Times New Roman"/>
                <w:color w:val="000000" w:themeColor="text1"/>
                <w:sz w:val="24"/>
                <w:szCs w:val="24"/>
              </w:rPr>
              <w:t>.</w:t>
            </w:r>
            <w:r w:rsidR="00C20913" w:rsidRPr="0070789A">
              <w:rPr>
                <w:rFonts w:ascii="Times New Roman" w:hAnsi="Times New Roman" w:cs="Times New Roman"/>
                <w:color w:val="000000" w:themeColor="text1"/>
                <w:sz w:val="24"/>
                <w:szCs w:val="24"/>
              </w:rPr>
              <w:t>»</w:t>
            </w:r>
            <w:r w:rsidR="00530C45" w:rsidRPr="0070789A">
              <w:rPr>
                <w:rFonts w:ascii="Times New Roman" w:hAnsi="Times New Roman" w:cs="Times New Roman"/>
                <w:color w:val="000000" w:themeColor="text1"/>
                <w:sz w:val="24"/>
                <w:szCs w:val="24"/>
              </w:rPr>
              <w:t xml:space="preserve"> </w:t>
            </w:r>
            <w:proofErr w:type="gramEnd"/>
            <w:r w:rsidR="00530C45" w:rsidRPr="0070789A">
              <w:rPr>
                <w:rFonts w:ascii="Times New Roman" w:hAnsi="Times New Roman" w:cs="Times New Roman"/>
                <w:color w:val="000000" w:themeColor="text1"/>
                <w:sz w:val="24"/>
                <w:szCs w:val="24"/>
              </w:rPr>
              <w:t>Ш</w:t>
            </w:r>
            <w:r w:rsidR="00C20913" w:rsidRPr="0070789A">
              <w:rPr>
                <w:rFonts w:ascii="Times New Roman" w:hAnsi="Times New Roman" w:cs="Times New Roman"/>
                <w:color w:val="000000" w:themeColor="text1"/>
                <w:sz w:val="24"/>
                <w:szCs w:val="24"/>
              </w:rPr>
              <w:t>к</w:t>
            </w:r>
            <w:r w:rsidR="00530C45" w:rsidRPr="0070789A">
              <w:rPr>
                <w:rFonts w:ascii="Times New Roman" w:hAnsi="Times New Roman" w:cs="Times New Roman"/>
                <w:color w:val="000000" w:themeColor="text1"/>
                <w:sz w:val="24"/>
                <w:szCs w:val="24"/>
              </w:rPr>
              <w:t>ола веры</w:t>
            </w:r>
            <w:r w:rsidR="00C20913" w:rsidRPr="0070789A">
              <w:rPr>
                <w:rFonts w:ascii="Times New Roman" w:hAnsi="Times New Roman" w:cs="Times New Roman"/>
                <w:color w:val="000000" w:themeColor="text1"/>
                <w:sz w:val="24"/>
                <w:szCs w:val="24"/>
              </w:rPr>
              <w:t xml:space="preserve">» </w:t>
            </w:r>
            <w:proofErr w:type="spellStart"/>
            <w:r w:rsidR="00C20913" w:rsidRPr="0070789A">
              <w:rPr>
                <w:rFonts w:ascii="Times New Roman" w:hAnsi="Times New Roman" w:cs="Times New Roman"/>
                <w:color w:val="000000" w:themeColor="text1"/>
                <w:sz w:val="24"/>
                <w:szCs w:val="24"/>
              </w:rPr>
              <w:t>прот</w:t>
            </w:r>
            <w:proofErr w:type="spellEnd"/>
            <w:r w:rsidR="00C20913" w:rsidRPr="0070789A">
              <w:rPr>
                <w:rFonts w:ascii="Times New Roman" w:hAnsi="Times New Roman" w:cs="Times New Roman"/>
                <w:color w:val="000000" w:themeColor="text1"/>
                <w:sz w:val="24"/>
                <w:szCs w:val="24"/>
              </w:rPr>
              <w:t>. Павел Великанов</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527247" w:rsidP="00527247">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0F7CC6" w:rsidRPr="0070789A">
              <w:rPr>
                <w:rFonts w:ascii="Times New Roman" w:hAnsi="Times New Roman" w:cs="Times New Roman"/>
                <w:color w:val="000000" w:themeColor="text1"/>
                <w:sz w:val="24"/>
                <w:szCs w:val="24"/>
              </w:rPr>
              <w:t>1</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76214F" w:rsidP="00527247">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О милосердии и сострадании</w:t>
            </w:r>
            <w:r w:rsidRPr="0070789A">
              <w:rPr>
                <w:rFonts w:ascii="Times New Roman" w:eastAsia="Times New Roman" w:hAnsi="Times New Roman" w:cs="Times New Roman"/>
                <w:color w:val="000000" w:themeColor="text1"/>
                <w:sz w:val="24"/>
                <w:szCs w:val="24"/>
              </w:rPr>
              <w:t>. Что такое милосердие? Поступки добрые и поступки добренькие. Волшебная приставка с</w:t>
            </w:r>
            <w:proofErr w:type="gramStart"/>
            <w:r w:rsidRPr="0070789A">
              <w:rPr>
                <w:rFonts w:ascii="Times New Roman" w:eastAsia="Times New Roman" w:hAnsi="Times New Roman" w:cs="Times New Roman"/>
                <w:color w:val="000000" w:themeColor="text1"/>
                <w:sz w:val="24"/>
                <w:szCs w:val="24"/>
              </w:rPr>
              <w:t>о-</w:t>
            </w:r>
            <w:proofErr w:type="gramEnd"/>
            <w:r w:rsidRPr="0070789A">
              <w:rPr>
                <w:rFonts w:ascii="Times New Roman" w:eastAsia="Times New Roman" w:hAnsi="Times New Roman" w:cs="Times New Roman"/>
                <w:color w:val="000000" w:themeColor="text1"/>
                <w:sz w:val="24"/>
                <w:szCs w:val="24"/>
              </w:rPr>
              <w:t xml:space="preserve">. Сестры милосердия и их подвиг во имя любви. Марина </w:t>
            </w:r>
            <w:proofErr w:type="spellStart"/>
            <w:r w:rsidRPr="0070789A">
              <w:rPr>
                <w:rFonts w:ascii="Times New Roman" w:eastAsia="Times New Roman" w:hAnsi="Times New Roman" w:cs="Times New Roman"/>
                <w:color w:val="000000" w:themeColor="text1"/>
                <w:sz w:val="24"/>
                <w:szCs w:val="24"/>
              </w:rPr>
              <w:t>Люферчик</w:t>
            </w:r>
            <w:proofErr w:type="spellEnd"/>
            <w:r w:rsidRPr="0070789A">
              <w:rPr>
                <w:rFonts w:ascii="Times New Roman" w:eastAsia="Times New Roman" w:hAnsi="Times New Roman" w:cs="Times New Roman"/>
                <w:color w:val="000000" w:themeColor="text1"/>
                <w:sz w:val="24"/>
                <w:szCs w:val="24"/>
              </w:rPr>
              <w:t xml:space="preserve"> “Бездомные дети”. Олег</w:t>
            </w:r>
            <w:proofErr w:type="gramStart"/>
            <w:r w:rsidRPr="0070789A">
              <w:rPr>
                <w:rFonts w:ascii="Times New Roman" w:eastAsia="Times New Roman" w:hAnsi="Times New Roman" w:cs="Times New Roman"/>
                <w:color w:val="000000" w:themeColor="text1"/>
                <w:sz w:val="24"/>
                <w:szCs w:val="24"/>
              </w:rPr>
              <w:t xml:space="preserve"> Г</w:t>
            </w:r>
            <w:proofErr w:type="gramEnd"/>
            <w:r w:rsidRPr="0070789A">
              <w:rPr>
                <w:rFonts w:ascii="Times New Roman" w:eastAsia="Times New Roman" w:hAnsi="Times New Roman" w:cs="Times New Roman"/>
                <w:color w:val="000000" w:themeColor="text1"/>
                <w:sz w:val="24"/>
                <w:szCs w:val="24"/>
              </w:rPr>
              <w:t xml:space="preserve">олубев “Про </w:t>
            </w:r>
            <w:proofErr w:type="spellStart"/>
            <w:r w:rsidRPr="0070789A">
              <w:rPr>
                <w:rFonts w:ascii="Times New Roman" w:eastAsia="Times New Roman" w:hAnsi="Times New Roman" w:cs="Times New Roman"/>
                <w:color w:val="000000" w:themeColor="text1"/>
                <w:sz w:val="24"/>
                <w:szCs w:val="24"/>
              </w:rPr>
              <w:t>Бульку</w:t>
            </w:r>
            <w:proofErr w:type="spellEnd"/>
            <w:r w:rsidRPr="0070789A">
              <w:rPr>
                <w:rFonts w:ascii="Times New Roman" w:eastAsia="Times New Roman" w:hAnsi="Times New Roman" w:cs="Times New Roman"/>
                <w:color w:val="000000" w:themeColor="text1"/>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FC3DCB">
        <w:trPr>
          <w:trHeight w:val="1414"/>
        </w:trPr>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rsidP="009447DA">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0F7CC6" w:rsidRPr="0070789A">
              <w:rPr>
                <w:rFonts w:ascii="Times New Roman" w:hAnsi="Times New Roman" w:cs="Times New Roman"/>
                <w:color w:val="000000" w:themeColor="text1"/>
                <w:sz w:val="24"/>
                <w:szCs w:val="24"/>
              </w:rPr>
              <w:t>2</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FC3DCB" w:rsidP="00020365">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Рождественский пост. Дела любви. </w:t>
            </w:r>
            <w:r w:rsidRPr="0070789A">
              <w:rPr>
                <w:rFonts w:ascii="Times New Roman" w:eastAsia="Times New Roman" w:hAnsi="Times New Roman" w:cs="Times New Roman"/>
                <w:color w:val="000000" w:themeColor="text1"/>
                <w:sz w:val="24"/>
                <w:szCs w:val="24"/>
              </w:rPr>
              <w:t xml:space="preserve">Пост, его смысл. Значение поста как средства воспитания характера. Г. Х. Андерсен “Дикие лебеди”. Что помогло героине спасти своих братьев? Легко ли ей было сносить несправедливые обиды? Почему она не пыталась спасти свою </w:t>
            </w:r>
            <w:r w:rsidR="00020365" w:rsidRPr="0070789A">
              <w:rPr>
                <w:rFonts w:ascii="Times New Roman" w:eastAsia="Times New Roman" w:hAnsi="Times New Roman" w:cs="Times New Roman"/>
                <w:color w:val="000000" w:themeColor="text1"/>
                <w:sz w:val="24"/>
                <w:szCs w:val="24"/>
              </w:rPr>
              <w:t>жизнь.</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222879" w:rsidP="00222879">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lastRenderedPageBreak/>
              <w:t xml:space="preserve"> 1</w:t>
            </w:r>
            <w:r w:rsidR="000F7CC6" w:rsidRPr="0070789A">
              <w:rPr>
                <w:rFonts w:ascii="Times New Roman" w:hAnsi="Times New Roman" w:cs="Times New Roman"/>
                <w:color w:val="000000" w:themeColor="text1"/>
                <w:sz w:val="24"/>
                <w:szCs w:val="24"/>
              </w:rPr>
              <w:t>3</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4636FA" w:rsidP="009447DA">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По одежке встречают. </w:t>
            </w:r>
            <w:r w:rsidRPr="0070789A">
              <w:rPr>
                <w:rFonts w:ascii="Times New Roman" w:eastAsia="Times New Roman" w:hAnsi="Times New Roman" w:cs="Times New Roman"/>
                <w:color w:val="000000" w:themeColor="text1"/>
                <w:sz w:val="24"/>
                <w:szCs w:val="24"/>
              </w:rPr>
              <w:t>Красота и безобразие. Умение видеть красоту в окружающем. Человек может создавать красоту вокруг себя. Красота души. Г. Х. Андерсен “Гадкий утенок”. Красота души отражается на лице человека.</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222879" w:rsidP="00222879">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0F7CC6" w:rsidRPr="0070789A">
              <w:rPr>
                <w:rFonts w:ascii="Times New Roman" w:hAnsi="Times New Roman" w:cs="Times New Roman"/>
                <w:color w:val="000000" w:themeColor="text1"/>
                <w:sz w:val="24"/>
                <w:szCs w:val="24"/>
              </w:rPr>
              <w:t>4</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5F07CD" w:rsidP="00222879">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«Друзья мои, прекрасен наш союз»</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222879" w:rsidP="00222879">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0F7CC6" w:rsidRPr="0070789A">
              <w:rPr>
                <w:rFonts w:ascii="Times New Roman" w:hAnsi="Times New Roman" w:cs="Times New Roman"/>
                <w:color w:val="000000" w:themeColor="text1"/>
                <w:sz w:val="24"/>
                <w:szCs w:val="24"/>
              </w:rPr>
              <w:t>5</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rsidP="00222879">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 </w:t>
            </w:r>
            <w:r w:rsidR="00BE77E0" w:rsidRPr="0070789A">
              <w:rPr>
                <w:rFonts w:ascii="Times New Roman" w:eastAsia="Times New Roman" w:hAnsi="Times New Roman" w:cs="Times New Roman"/>
                <w:bCs/>
                <w:color w:val="000000" w:themeColor="text1"/>
                <w:sz w:val="24"/>
                <w:szCs w:val="24"/>
              </w:rPr>
              <w:t xml:space="preserve">Вежливость – важное средство примирения людей. </w:t>
            </w:r>
            <w:r w:rsidR="00BE77E0" w:rsidRPr="0070789A">
              <w:rPr>
                <w:rFonts w:ascii="Times New Roman" w:eastAsia="Times New Roman" w:hAnsi="Times New Roman" w:cs="Times New Roman"/>
                <w:color w:val="000000" w:themeColor="text1"/>
                <w:sz w:val="24"/>
                <w:szCs w:val="24"/>
              </w:rPr>
              <w:t>Вежливые слова и вежливые поступки. Может ли вежливый поступок спасти жизнь? Значение слова в жизни человека. Каждое доброе слово служит вечности. М. А. Андрианов “Чудище с двумя хвостами”.</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0F7CC6">
        <w:trPr>
          <w:trHeight w:val="1545"/>
        </w:trPr>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0F7CC6" w:rsidP="000F7CC6">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color w:val="000000" w:themeColor="text1"/>
                <w:sz w:val="24"/>
                <w:szCs w:val="24"/>
              </w:rPr>
              <w:t>1</w:t>
            </w:r>
            <w:r w:rsidR="00170D23" w:rsidRPr="0070789A">
              <w:rPr>
                <w:rFonts w:ascii="Times New Roman" w:eastAsia="Times New Roman" w:hAnsi="Times New Roman" w:cs="Times New Roman"/>
                <w:color w:val="000000" w:themeColor="text1"/>
                <w:sz w:val="24"/>
                <w:szCs w:val="24"/>
              </w:rPr>
              <w:t>6</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8C4843" w:rsidP="000F7CC6">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Рождество Христово и Новый год. </w:t>
            </w:r>
            <w:r w:rsidRPr="0070789A">
              <w:rPr>
                <w:rFonts w:ascii="Times New Roman" w:eastAsia="Times New Roman" w:hAnsi="Times New Roman" w:cs="Times New Roman"/>
                <w:color w:val="000000" w:themeColor="text1"/>
                <w:sz w:val="24"/>
                <w:szCs w:val="24"/>
              </w:rPr>
              <w:t>История праздника Рождества Христова и народные традиции, связанные с ним. Чем отличаются два праздника. С. Лагерлеф “Легенда о рождественской елочке”. Г. Х. Андерсен “Девочка со спичками”.</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7C5111" w:rsidP="007C5111">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17</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6C68C4" w:rsidP="001F3C8F">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Добрые дела. </w:t>
            </w:r>
            <w:r w:rsidRPr="0070789A">
              <w:rPr>
                <w:rFonts w:ascii="Times New Roman" w:eastAsia="Times New Roman" w:hAnsi="Times New Roman" w:cs="Times New Roman"/>
                <w:color w:val="000000" w:themeColor="text1"/>
                <w:sz w:val="24"/>
                <w:szCs w:val="24"/>
              </w:rPr>
              <w:t>Для чего нужны добрые дела? Дерево добрых дел. Сказание о трех деревьях. Патриция</w:t>
            </w:r>
            <w:proofErr w:type="gramStart"/>
            <w:r w:rsidRPr="0070789A">
              <w:rPr>
                <w:rFonts w:ascii="Times New Roman" w:eastAsia="Times New Roman" w:hAnsi="Times New Roman" w:cs="Times New Roman"/>
                <w:color w:val="000000" w:themeColor="text1"/>
                <w:sz w:val="24"/>
                <w:szCs w:val="24"/>
              </w:rPr>
              <w:t xml:space="preserve"> С</w:t>
            </w:r>
            <w:proofErr w:type="gramEnd"/>
            <w:r w:rsidRPr="0070789A">
              <w:rPr>
                <w:rFonts w:ascii="Times New Roman" w:eastAsia="Times New Roman" w:hAnsi="Times New Roman" w:cs="Times New Roman"/>
                <w:color w:val="000000" w:themeColor="text1"/>
                <w:sz w:val="24"/>
                <w:szCs w:val="24"/>
              </w:rPr>
              <w:t>т. Джон “Рождественский гость”. Могут ли добрые дела преобразить человека?</w:t>
            </w:r>
            <w:r w:rsidR="00E64D7C" w:rsidRPr="0070789A">
              <w:rPr>
                <w:rFonts w:ascii="Times New Roman" w:eastAsia="Times New Roman" w:hAnsi="Times New Roman" w:cs="Times New Roman"/>
                <w:color w:val="000000" w:themeColor="text1"/>
                <w:sz w:val="24"/>
                <w:szCs w:val="24"/>
              </w:rPr>
              <w:t xml:space="preserve"> Катаев сказка «Цвети</w:t>
            </w:r>
            <w:proofErr w:type="gramStart"/>
            <w:r w:rsidR="00E64D7C" w:rsidRPr="0070789A">
              <w:rPr>
                <w:rFonts w:ascii="Times New Roman" w:eastAsia="Times New Roman" w:hAnsi="Times New Roman" w:cs="Times New Roman"/>
                <w:color w:val="000000" w:themeColor="text1"/>
                <w:sz w:val="24"/>
                <w:szCs w:val="24"/>
              </w:rPr>
              <w:t>к-</w:t>
            </w:r>
            <w:proofErr w:type="gramEnd"/>
            <w:r w:rsidR="00E64D7C" w:rsidRPr="0070789A">
              <w:rPr>
                <w:rFonts w:ascii="Times New Roman" w:eastAsia="Times New Roman" w:hAnsi="Times New Roman" w:cs="Times New Roman"/>
                <w:color w:val="000000" w:themeColor="text1"/>
                <w:sz w:val="24"/>
                <w:szCs w:val="24"/>
              </w:rPr>
              <w:t xml:space="preserve"> </w:t>
            </w:r>
            <w:proofErr w:type="spellStart"/>
            <w:r w:rsidR="00E64D7C" w:rsidRPr="0070789A">
              <w:rPr>
                <w:rFonts w:ascii="Times New Roman" w:eastAsia="Times New Roman" w:hAnsi="Times New Roman" w:cs="Times New Roman"/>
                <w:color w:val="000000" w:themeColor="text1"/>
                <w:sz w:val="24"/>
                <w:szCs w:val="24"/>
              </w:rPr>
              <w:t>семицветик</w:t>
            </w:r>
            <w:proofErr w:type="spellEnd"/>
            <w:r w:rsidR="00E64D7C" w:rsidRPr="0070789A">
              <w:rPr>
                <w:rFonts w:ascii="Times New Roman" w:eastAsia="Times New Roman" w:hAnsi="Times New Roman" w:cs="Times New Roman"/>
                <w:color w:val="000000" w:themeColor="text1"/>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49504B" w:rsidP="0049504B">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18</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49504B" w:rsidP="001F3C8F">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Об образе и подобии Божием в человеке</w:t>
            </w:r>
            <w:r w:rsidRPr="0070789A">
              <w:rPr>
                <w:rFonts w:ascii="Times New Roman" w:eastAsia="Times New Roman" w:hAnsi="Times New Roman" w:cs="Times New Roman"/>
                <w:color w:val="000000" w:themeColor="text1"/>
                <w:sz w:val="24"/>
                <w:szCs w:val="24"/>
              </w:rPr>
              <w:t xml:space="preserve">. Человек каждую минуту выбирает, как ему поступить. Что такое хорошо и что такое плохо. Святая жизнь на примере жизни святого Серафима </w:t>
            </w:r>
            <w:proofErr w:type="spellStart"/>
            <w:r w:rsidRPr="0070789A">
              <w:rPr>
                <w:rFonts w:ascii="Times New Roman" w:eastAsia="Times New Roman" w:hAnsi="Times New Roman" w:cs="Times New Roman"/>
                <w:color w:val="000000" w:themeColor="text1"/>
                <w:sz w:val="24"/>
                <w:szCs w:val="24"/>
              </w:rPr>
              <w:t>Саровского</w:t>
            </w:r>
            <w:proofErr w:type="spellEnd"/>
            <w:r w:rsidRPr="0070789A">
              <w:rPr>
                <w:rFonts w:ascii="Times New Roman" w:eastAsia="Times New Roman" w:hAnsi="Times New Roman" w:cs="Times New Roman"/>
                <w:color w:val="000000" w:themeColor="text1"/>
                <w:sz w:val="24"/>
                <w:szCs w:val="24"/>
              </w:rPr>
              <w:t xml:space="preserve">. И. </w:t>
            </w:r>
            <w:proofErr w:type="spellStart"/>
            <w:r w:rsidRPr="0070789A">
              <w:rPr>
                <w:rFonts w:ascii="Times New Roman" w:eastAsia="Times New Roman" w:hAnsi="Times New Roman" w:cs="Times New Roman"/>
                <w:color w:val="000000" w:themeColor="text1"/>
                <w:sz w:val="24"/>
                <w:szCs w:val="24"/>
              </w:rPr>
              <w:t>Токмакова</w:t>
            </w:r>
            <w:proofErr w:type="spellEnd"/>
            <w:r w:rsidRPr="0070789A">
              <w:rPr>
                <w:rFonts w:ascii="Times New Roman" w:eastAsia="Times New Roman" w:hAnsi="Times New Roman" w:cs="Times New Roman"/>
                <w:color w:val="000000" w:themeColor="text1"/>
                <w:sz w:val="24"/>
                <w:szCs w:val="24"/>
              </w:rPr>
              <w:t xml:space="preserve"> “Девочка и луч”. “Сказка о принце Фредерике” (автор неизвестен)</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7E3356" w:rsidP="007E3356">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19</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493525" w:rsidP="003E7672">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О добре и любви. </w:t>
            </w:r>
            <w:r w:rsidRPr="0070789A">
              <w:rPr>
                <w:rFonts w:ascii="Times New Roman" w:eastAsia="Times New Roman" w:hAnsi="Times New Roman" w:cs="Times New Roman"/>
                <w:color w:val="000000" w:themeColor="text1"/>
                <w:sz w:val="24"/>
                <w:szCs w:val="24"/>
              </w:rPr>
              <w:t xml:space="preserve">Отношение Иисуса Христа и его учеников-апостолов к людям. Загадки и пословицы о добре и любви. Притча “Мальчик и морские звезды”. А. </w:t>
            </w:r>
            <w:proofErr w:type="spellStart"/>
            <w:r w:rsidRPr="0070789A">
              <w:rPr>
                <w:rFonts w:ascii="Times New Roman" w:eastAsia="Times New Roman" w:hAnsi="Times New Roman" w:cs="Times New Roman"/>
                <w:color w:val="000000" w:themeColor="text1"/>
                <w:sz w:val="24"/>
                <w:szCs w:val="24"/>
              </w:rPr>
              <w:t>Пешкур</w:t>
            </w:r>
            <w:proofErr w:type="spellEnd"/>
            <w:r w:rsidRPr="0070789A">
              <w:rPr>
                <w:rFonts w:ascii="Times New Roman" w:eastAsia="Times New Roman" w:hAnsi="Times New Roman" w:cs="Times New Roman"/>
                <w:color w:val="000000" w:themeColor="text1"/>
                <w:sz w:val="24"/>
                <w:szCs w:val="24"/>
              </w:rPr>
              <w:t xml:space="preserve"> “</w:t>
            </w:r>
            <w:proofErr w:type="gramStart"/>
            <w:r w:rsidRPr="0070789A">
              <w:rPr>
                <w:rFonts w:ascii="Times New Roman" w:eastAsia="Times New Roman" w:hAnsi="Times New Roman" w:cs="Times New Roman"/>
                <w:color w:val="000000" w:themeColor="text1"/>
                <w:sz w:val="24"/>
                <w:szCs w:val="24"/>
              </w:rPr>
              <w:t>Сказка про ящерку</w:t>
            </w:r>
            <w:proofErr w:type="gramEnd"/>
            <w:r w:rsidRPr="0070789A">
              <w:rPr>
                <w:rFonts w:ascii="Times New Roman" w:eastAsia="Times New Roman" w:hAnsi="Times New Roman" w:cs="Times New Roman"/>
                <w:color w:val="000000" w:themeColor="text1"/>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7E3356" w:rsidP="007E3356">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20</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4C3661" w:rsidP="007E3356">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bCs/>
                <w:color w:val="000000" w:themeColor="text1"/>
                <w:sz w:val="24"/>
                <w:szCs w:val="24"/>
              </w:rPr>
              <w:t xml:space="preserve">Тихий разговор с совестью. </w:t>
            </w:r>
            <w:r w:rsidR="003414B4" w:rsidRPr="0070789A">
              <w:rPr>
                <w:rFonts w:ascii="Times New Roman" w:eastAsia="Times New Roman" w:hAnsi="Times New Roman" w:cs="Times New Roman"/>
                <w:bCs/>
                <w:color w:val="000000" w:themeColor="text1"/>
                <w:sz w:val="24"/>
                <w:szCs w:val="24"/>
              </w:rPr>
              <w:t>Совесть – учитель человека</w:t>
            </w:r>
            <w:r w:rsidR="003414B4" w:rsidRPr="0070789A">
              <w:rPr>
                <w:rFonts w:ascii="Times New Roman" w:eastAsia="Times New Roman" w:hAnsi="Times New Roman" w:cs="Times New Roman"/>
                <w:color w:val="000000" w:themeColor="text1"/>
                <w:sz w:val="24"/>
                <w:szCs w:val="24"/>
              </w:rPr>
              <w:t xml:space="preserve">. Голос души, идущий от сердца. Угрызения совести. Что такое исповедь? Умей отвечать за свои поступки. Александр </w:t>
            </w:r>
            <w:proofErr w:type="spellStart"/>
            <w:r w:rsidR="003414B4" w:rsidRPr="0070789A">
              <w:rPr>
                <w:rFonts w:ascii="Times New Roman" w:eastAsia="Times New Roman" w:hAnsi="Times New Roman" w:cs="Times New Roman"/>
                <w:color w:val="000000" w:themeColor="text1"/>
                <w:sz w:val="24"/>
                <w:szCs w:val="24"/>
              </w:rPr>
              <w:t>Вагурин</w:t>
            </w:r>
            <w:proofErr w:type="spellEnd"/>
            <w:r w:rsidR="003414B4" w:rsidRPr="0070789A">
              <w:rPr>
                <w:rFonts w:ascii="Times New Roman" w:eastAsia="Times New Roman" w:hAnsi="Times New Roman" w:cs="Times New Roman"/>
                <w:color w:val="000000" w:themeColor="text1"/>
                <w:sz w:val="24"/>
                <w:szCs w:val="24"/>
              </w:rPr>
              <w:t xml:space="preserve"> “Прощай, велосипед”.</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7E3356" w:rsidP="007E3356">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21</w:t>
            </w:r>
          </w:p>
        </w:tc>
        <w:tc>
          <w:tcPr>
            <w:tcW w:w="7513" w:type="dxa"/>
            <w:tcBorders>
              <w:top w:val="single" w:sz="4" w:space="0" w:color="000000"/>
              <w:left w:val="single" w:sz="4" w:space="0" w:color="000000"/>
              <w:bottom w:val="single" w:sz="4" w:space="0" w:color="000000"/>
              <w:right w:val="single" w:sz="4" w:space="0" w:color="000000"/>
            </w:tcBorders>
            <w:hideMark/>
          </w:tcPr>
          <w:p w:rsidR="00824917" w:rsidRPr="0070789A" w:rsidRDefault="00824917" w:rsidP="007E3356">
            <w:pPr>
              <w:jc w:val="both"/>
              <w:rPr>
                <w:rFonts w:ascii="Times New Roman" w:hAnsi="Times New Roman" w:cs="Times New Roman"/>
                <w:bCs/>
                <w:color w:val="000000" w:themeColor="text1"/>
                <w:sz w:val="24"/>
                <w:szCs w:val="24"/>
              </w:rPr>
            </w:pPr>
            <w:r w:rsidRPr="0070789A">
              <w:rPr>
                <w:rFonts w:ascii="Times New Roman" w:hAnsi="Times New Roman" w:cs="Times New Roman"/>
                <w:bCs/>
                <w:color w:val="000000" w:themeColor="text1"/>
                <w:sz w:val="24"/>
                <w:szCs w:val="24"/>
              </w:rPr>
              <w:t>«Мы в ответе за тех</w:t>
            </w:r>
            <w:proofErr w:type="gramStart"/>
            <w:r w:rsidRPr="0070789A">
              <w:rPr>
                <w:rFonts w:ascii="Times New Roman" w:hAnsi="Times New Roman" w:cs="Times New Roman"/>
                <w:bCs/>
                <w:color w:val="000000" w:themeColor="text1"/>
                <w:sz w:val="24"/>
                <w:szCs w:val="24"/>
              </w:rPr>
              <w:t xml:space="preserve"> ,</w:t>
            </w:r>
            <w:proofErr w:type="gramEnd"/>
            <w:r w:rsidRPr="0070789A">
              <w:rPr>
                <w:rFonts w:ascii="Times New Roman" w:hAnsi="Times New Roman" w:cs="Times New Roman"/>
                <w:bCs/>
                <w:color w:val="000000" w:themeColor="text1"/>
                <w:sz w:val="24"/>
                <w:szCs w:val="24"/>
              </w:rPr>
              <w:t xml:space="preserve"> кого приручили»</w:t>
            </w:r>
          </w:p>
          <w:p w:rsidR="00C51D94" w:rsidRPr="0070789A" w:rsidRDefault="00C51D94" w:rsidP="007E3356">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bCs/>
                <w:color w:val="000000" w:themeColor="text1"/>
                <w:sz w:val="24"/>
                <w:szCs w:val="24"/>
              </w:rPr>
              <w:t>(Сухомлинский «Стыдно перед соловушкой»</w:t>
            </w:r>
            <w:r w:rsidR="00E64D7C" w:rsidRPr="0070789A">
              <w:rPr>
                <w:rFonts w:ascii="Times New Roman" w:hAnsi="Times New Roman" w:cs="Times New Roman"/>
                <w:bCs/>
                <w:color w:val="000000" w:themeColor="text1"/>
                <w:sz w:val="24"/>
                <w:szCs w:val="24"/>
              </w:rPr>
              <w:t xml:space="preserve">  Бороздин «Белка»</w:t>
            </w:r>
            <w:r w:rsidRPr="0070789A">
              <w:rPr>
                <w:rFonts w:ascii="Times New Roman" w:hAnsi="Times New Roman" w:cs="Times New Roman"/>
                <w:bCs/>
                <w:color w:val="000000" w:themeColor="text1"/>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7E3356" w:rsidP="007E3356">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22</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DC636D" w:rsidP="007E3356">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О прощении. </w:t>
            </w:r>
            <w:r w:rsidRPr="0070789A">
              <w:rPr>
                <w:rFonts w:ascii="Times New Roman" w:eastAsia="Times New Roman" w:hAnsi="Times New Roman" w:cs="Times New Roman"/>
                <w:color w:val="000000" w:themeColor="text1"/>
                <w:sz w:val="24"/>
                <w:szCs w:val="24"/>
              </w:rPr>
              <w:t xml:space="preserve">Как и за что нужно просить прощение? Обычай покаяния в “прощеный день”. Болезнь </w:t>
            </w:r>
            <w:proofErr w:type="spellStart"/>
            <w:r w:rsidRPr="0070789A">
              <w:rPr>
                <w:rFonts w:ascii="Times New Roman" w:eastAsia="Times New Roman" w:hAnsi="Times New Roman" w:cs="Times New Roman"/>
                <w:color w:val="000000" w:themeColor="text1"/>
                <w:sz w:val="24"/>
                <w:szCs w:val="24"/>
              </w:rPr>
              <w:t>непрощения</w:t>
            </w:r>
            <w:proofErr w:type="spellEnd"/>
            <w:r w:rsidRPr="0070789A">
              <w:rPr>
                <w:rFonts w:ascii="Times New Roman" w:eastAsia="Times New Roman" w:hAnsi="Times New Roman" w:cs="Times New Roman"/>
                <w:color w:val="000000" w:themeColor="text1"/>
                <w:sz w:val="24"/>
                <w:szCs w:val="24"/>
              </w:rPr>
              <w:t xml:space="preserve">. Стараться видеть </w:t>
            </w:r>
            <w:proofErr w:type="gramStart"/>
            <w:r w:rsidRPr="0070789A">
              <w:rPr>
                <w:rFonts w:ascii="Times New Roman" w:eastAsia="Times New Roman" w:hAnsi="Times New Roman" w:cs="Times New Roman"/>
                <w:color w:val="000000" w:themeColor="text1"/>
                <w:sz w:val="24"/>
                <w:szCs w:val="24"/>
              </w:rPr>
              <w:t>хорошее</w:t>
            </w:r>
            <w:proofErr w:type="gramEnd"/>
            <w:r w:rsidRPr="0070789A">
              <w:rPr>
                <w:rFonts w:ascii="Times New Roman" w:eastAsia="Times New Roman" w:hAnsi="Times New Roman" w:cs="Times New Roman"/>
                <w:color w:val="000000" w:themeColor="text1"/>
                <w:sz w:val="24"/>
                <w:szCs w:val="24"/>
              </w:rPr>
              <w:t xml:space="preserve"> в других. Елена </w:t>
            </w:r>
            <w:proofErr w:type="spellStart"/>
            <w:r w:rsidRPr="0070789A">
              <w:rPr>
                <w:rFonts w:ascii="Times New Roman" w:eastAsia="Times New Roman" w:hAnsi="Times New Roman" w:cs="Times New Roman"/>
                <w:color w:val="000000" w:themeColor="text1"/>
                <w:sz w:val="24"/>
                <w:szCs w:val="24"/>
              </w:rPr>
              <w:t>Михаленко</w:t>
            </w:r>
            <w:proofErr w:type="spellEnd"/>
            <w:r w:rsidRPr="0070789A">
              <w:rPr>
                <w:rFonts w:ascii="Times New Roman" w:eastAsia="Times New Roman" w:hAnsi="Times New Roman" w:cs="Times New Roman"/>
                <w:color w:val="000000" w:themeColor="text1"/>
                <w:sz w:val="24"/>
                <w:szCs w:val="24"/>
              </w:rPr>
              <w:t xml:space="preserve"> “Чудесная свечечка”.</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7E3356" w:rsidP="007E3356">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23</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1F5499" w:rsidP="007E3356">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Подвиг любви. </w:t>
            </w:r>
            <w:r w:rsidRPr="0070789A">
              <w:rPr>
                <w:rFonts w:ascii="Times New Roman" w:eastAsia="Times New Roman" w:hAnsi="Times New Roman" w:cs="Times New Roman"/>
                <w:color w:val="000000" w:themeColor="text1"/>
                <w:sz w:val="24"/>
                <w:szCs w:val="24"/>
              </w:rPr>
              <w:t>Любовь – самое прекрасное чувство. Подвиг любви в произведении Г. Х. Андерсена “Снежная королева”. В чем сила героини? Легко ли противостоять злу? Молитва. Сила детской молитвы</w:t>
            </w:r>
            <w:proofErr w:type="gramStart"/>
            <w:r w:rsidR="00E64D7C" w:rsidRPr="0070789A">
              <w:rPr>
                <w:rFonts w:ascii="Times New Roman" w:eastAsia="Times New Roman" w:hAnsi="Times New Roman" w:cs="Times New Roman"/>
                <w:color w:val="000000" w:themeColor="text1"/>
                <w:sz w:val="24"/>
                <w:szCs w:val="24"/>
              </w:rPr>
              <w:t xml:space="preserve"> </w:t>
            </w:r>
            <w:r w:rsidRPr="0070789A">
              <w:rPr>
                <w:rFonts w:ascii="Times New Roman" w:eastAsia="Times New Roman" w:hAnsi="Times New Roman" w:cs="Times New Roman"/>
                <w:color w:val="000000" w:themeColor="text1"/>
                <w:sz w:val="24"/>
                <w:szCs w:val="24"/>
              </w:rPr>
              <w:t>.</w:t>
            </w:r>
            <w:proofErr w:type="gramEnd"/>
            <w:r w:rsidR="00E64D7C" w:rsidRPr="0070789A">
              <w:rPr>
                <w:rFonts w:ascii="Times New Roman" w:eastAsia="Times New Roman" w:hAnsi="Times New Roman" w:cs="Times New Roman"/>
                <w:color w:val="000000" w:themeColor="text1"/>
                <w:sz w:val="24"/>
                <w:szCs w:val="24"/>
              </w:rPr>
              <w:t>Рассказы Л.Чарской</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7E3356" w:rsidP="007E3356">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lastRenderedPageBreak/>
              <w:t>24</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rsidP="00BC2B78">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Зависть и доброжелательство. (Я радуюсь за тебя, я огорчаюсь за тебя)</w:t>
            </w:r>
            <w:r w:rsidR="001F5499" w:rsidRPr="0070789A">
              <w:rPr>
                <w:rFonts w:ascii="Times New Roman" w:hAnsi="Times New Roman" w:cs="Times New Roman"/>
                <w:bCs/>
                <w:color w:val="000000" w:themeColor="text1"/>
                <w:sz w:val="24"/>
                <w:szCs w:val="24"/>
              </w:rPr>
              <w:t xml:space="preserve"> Правда и ложь. </w:t>
            </w:r>
            <w:proofErr w:type="gramStart"/>
            <w:r w:rsidR="001F5499" w:rsidRPr="0070789A">
              <w:rPr>
                <w:rFonts w:ascii="Times New Roman" w:hAnsi="Times New Roman" w:cs="Times New Roman"/>
                <w:bCs/>
                <w:color w:val="000000" w:themeColor="text1"/>
                <w:sz w:val="24"/>
                <w:szCs w:val="24"/>
              </w:rPr>
              <w:t>(Возможные последствия правдивых и ложных поступков рассказы Сухомлинского «Даже цветы покраснели» и Толстого «Косточка</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BC2B78" w:rsidP="00BC2B7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25</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rsidP="00BC2B78">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bCs/>
                <w:color w:val="000000" w:themeColor="text1"/>
                <w:sz w:val="24"/>
                <w:szCs w:val="24"/>
              </w:rPr>
              <w:t>Краденым сыт не будешь</w:t>
            </w:r>
            <w:proofErr w:type="gramStart"/>
            <w:r w:rsidR="006A7EA1" w:rsidRPr="0070789A">
              <w:rPr>
                <w:rFonts w:ascii="Times New Roman" w:hAnsi="Times New Roman" w:cs="Times New Roman"/>
                <w:bCs/>
                <w:color w:val="000000" w:themeColor="text1"/>
                <w:sz w:val="24"/>
                <w:szCs w:val="24"/>
              </w:rPr>
              <w:t xml:space="preserve"> </w:t>
            </w:r>
            <w:r w:rsidRPr="0070789A">
              <w:rPr>
                <w:rFonts w:ascii="Times New Roman" w:hAnsi="Times New Roman" w:cs="Times New Roman"/>
                <w:bCs/>
                <w:color w:val="000000" w:themeColor="text1"/>
                <w:sz w:val="24"/>
                <w:szCs w:val="24"/>
              </w:rPr>
              <w:t>.</w:t>
            </w:r>
            <w:proofErr w:type="gramEnd"/>
            <w:r w:rsidR="00346B15" w:rsidRPr="0070789A">
              <w:rPr>
                <w:rFonts w:ascii="Times New Roman" w:eastAsia="Times New Roman" w:hAnsi="Times New Roman" w:cs="Times New Roman"/>
                <w:bCs/>
                <w:color w:val="000000" w:themeColor="text1"/>
                <w:sz w:val="24"/>
                <w:szCs w:val="24"/>
              </w:rPr>
              <w:t xml:space="preserve">О вредных привычках и о борьбе с ними. </w:t>
            </w:r>
            <w:r w:rsidR="00346B15" w:rsidRPr="0070789A">
              <w:rPr>
                <w:rFonts w:ascii="Times New Roman" w:eastAsia="Times New Roman" w:hAnsi="Times New Roman" w:cs="Times New Roman"/>
                <w:color w:val="000000" w:themeColor="text1"/>
                <w:sz w:val="24"/>
                <w:szCs w:val="24"/>
              </w:rPr>
              <w:t xml:space="preserve">Портятся не сразу, а незаметно. Плохой пример заразителен. Не бойся ответить “Нет!” Библейская притча о </w:t>
            </w:r>
            <w:proofErr w:type="gramStart"/>
            <w:r w:rsidR="00346B15" w:rsidRPr="0070789A">
              <w:rPr>
                <w:rFonts w:ascii="Times New Roman" w:eastAsia="Times New Roman" w:hAnsi="Times New Roman" w:cs="Times New Roman"/>
                <w:color w:val="000000" w:themeColor="text1"/>
                <w:sz w:val="24"/>
                <w:szCs w:val="24"/>
              </w:rPr>
              <w:t>Хаме</w:t>
            </w:r>
            <w:proofErr w:type="gramEnd"/>
            <w:r w:rsidR="00346B15" w:rsidRPr="0070789A">
              <w:rPr>
                <w:rFonts w:ascii="Times New Roman" w:eastAsia="Times New Roman" w:hAnsi="Times New Roman" w:cs="Times New Roman"/>
                <w:color w:val="000000" w:themeColor="text1"/>
                <w:sz w:val="24"/>
                <w:szCs w:val="24"/>
              </w:rPr>
              <w:t xml:space="preserve">. Светлана </w:t>
            </w:r>
            <w:proofErr w:type="spellStart"/>
            <w:r w:rsidR="00346B15" w:rsidRPr="0070789A">
              <w:rPr>
                <w:rFonts w:ascii="Times New Roman" w:eastAsia="Times New Roman" w:hAnsi="Times New Roman" w:cs="Times New Roman"/>
                <w:color w:val="000000" w:themeColor="text1"/>
                <w:sz w:val="24"/>
                <w:szCs w:val="24"/>
              </w:rPr>
              <w:t>Шамаева</w:t>
            </w:r>
            <w:proofErr w:type="spellEnd"/>
            <w:r w:rsidR="00346B15" w:rsidRPr="0070789A">
              <w:rPr>
                <w:rFonts w:ascii="Times New Roman" w:eastAsia="Times New Roman" w:hAnsi="Times New Roman" w:cs="Times New Roman"/>
                <w:color w:val="000000" w:themeColor="text1"/>
                <w:sz w:val="24"/>
                <w:szCs w:val="24"/>
              </w:rPr>
              <w:t xml:space="preserve"> “Отчего у дракона из ноздрей дым валит?</w:t>
            </w:r>
            <w:proofErr w:type="gramStart"/>
            <w:r w:rsidR="00346B15" w:rsidRPr="0070789A">
              <w:rPr>
                <w:rFonts w:ascii="Times New Roman" w:eastAsia="Times New Roman" w:hAnsi="Times New Roman" w:cs="Times New Roman"/>
                <w:color w:val="000000" w:themeColor="text1"/>
                <w:sz w:val="24"/>
                <w:szCs w:val="24"/>
              </w:rPr>
              <w:t>”</w:t>
            </w:r>
            <w:r w:rsidR="00E64D7C" w:rsidRPr="0070789A">
              <w:rPr>
                <w:rFonts w:ascii="Times New Roman" w:eastAsia="Times New Roman" w:hAnsi="Times New Roman" w:cs="Times New Roman"/>
                <w:color w:val="000000" w:themeColor="text1"/>
                <w:sz w:val="24"/>
                <w:szCs w:val="24"/>
              </w:rPr>
              <w:t>Д</w:t>
            </w:r>
            <w:proofErr w:type="gramEnd"/>
            <w:r w:rsidR="00E64D7C" w:rsidRPr="0070789A">
              <w:rPr>
                <w:rFonts w:ascii="Times New Roman" w:eastAsia="Times New Roman" w:hAnsi="Times New Roman" w:cs="Times New Roman"/>
                <w:color w:val="000000" w:themeColor="text1"/>
                <w:sz w:val="24"/>
                <w:szCs w:val="24"/>
              </w:rPr>
              <w:t>етские журналы «Свечечка»</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BC2B78" w:rsidP="00BC2B7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26</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DE1D77" w:rsidP="00BC2B78">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О послушании. </w:t>
            </w:r>
            <w:r w:rsidRPr="0070789A">
              <w:rPr>
                <w:rFonts w:ascii="Times New Roman" w:eastAsia="Times New Roman" w:hAnsi="Times New Roman" w:cs="Times New Roman"/>
                <w:color w:val="000000" w:themeColor="text1"/>
                <w:sz w:val="24"/>
                <w:szCs w:val="24"/>
              </w:rPr>
              <w:t xml:space="preserve">Нужно ли быть послушным? Кого надо слушаться и почему? Десять заповедей. Борис </w:t>
            </w:r>
            <w:proofErr w:type="spellStart"/>
            <w:r w:rsidRPr="0070789A">
              <w:rPr>
                <w:rFonts w:ascii="Times New Roman" w:eastAsia="Times New Roman" w:hAnsi="Times New Roman" w:cs="Times New Roman"/>
                <w:color w:val="000000" w:themeColor="text1"/>
                <w:sz w:val="24"/>
                <w:szCs w:val="24"/>
              </w:rPr>
              <w:t>Ганаго</w:t>
            </w:r>
            <w:proofErr w:type="spellEnd"/>
            <w:r w:rsidRPr="0070789A">
              <w:rPr>
                <w:rFonts w:ascii="Times New Roman" w:eastAsia="Times New Roman" w:hAnsi="Times New Roman" w:cs="Times New Roman"/>
                <w:color w:val="000000" w:themeColor="text1"/>
                <w:sz w:val="24"/>
                <w:szCs w:val="24"/>
              </w:rPr>
              <w:t xml:space="preserve"> “Просто капуста”. Чему нас учат русские народные сказки? Анализ сказок “Сестрица </w:t>
            </w:r>
            <w:proofErr w:type="spellStart"/>
            <w:r w:rsidRPr="0070789A">
              <w:rPr>
                <w:rFonts w:ascii="Times New Roman" w:eastAsia="Times New Roman" w:hAnsi="Times New Roman" w:cs="Times New Roman"/>
                <w:color w:val="000000" w:themeColor="text1"/>
                <w:sz w:val="24"/>
                <w:szCs w:val="24"/>
              </w:rPr>
              <w:t>Аленушка</w:t>
            </w:r>
            <w:proofErr w:type="spellEnd"/>
            <w:r w:rsidRPr="0070789A">
              <w:rPr>
                <w:rFonts w:ascii="Times New Roman" w:eastAsia="Times New Roman" w:hAnsi="Times New Roman" w:cs="Times New Roman"/>
                <w:color w:val="000000" w:themeColor="text1"/>
                <w:sz w:val="24"/>
                <w:szCs w:val="24"/>
              </w:rPr>
              <w:t xml:space="preserve"> и братец Иванушка”, “Гуси-лебеди”. К чему ведут непослушание и своеволие? Когда послушание невозможно.</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BC2B78" w:rsidP="00BC2B7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27</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5E3370" w:rsidP="00BC2B78">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color w:val="000000" w:themeColor="text1"/>
                <w:sz w:val="24"/>
                <w:szCs w:val="24"/>
              </w:rPr>
              <w:t>Гордость и высокомерие.</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rPr>
          <w:trHeight w:val="852"/>
        </w:trPr>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BC2B78" w:rsidP="00BC2B7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28</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1B3A16" w:rsidP="001B3A16">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 Здравствуй, Пасха Красная!  </w:t>
            </w:r>
            <w:r w:rsidRPr="0070789A">
              <w:rPr>
                <w:rFonts w:ascii="Times New Roman" w:eastAsia="Times New Roman" w:hAnsi="Times New Roman" w:cs="Times New Roman"/>
                <w:color w:val="000000" w:themeColor="text1"/>
                <w:sz w:val="24"/>
                <w:szCs w:val="24"/>
              </w:rPr>
              <w:t>Смысл и значение праздника Пасхи для православного человека. Народные обычаи, связанные с ним. Почему православные храмы венчает крест. Крест и крестное знамение. А. Майков “О Пасхе”. Л. Родина “Бабушкины куличи</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pPr>
              <w:spacing w:before="100" w:beforeAutospacing="1" w:after="100" w:afterAutospacing="1"/>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w:t>
            </w:r>
            <w:r w:rsidR="00330747" w:rsidRPr="0070789A">
              <w:rPr>
                <w:rFonts w:ascii="Times New Roman" w:hAnsi="Times New Roman" w:cs="Times New Roman"/>
                <w:color w:val="000000" w:themeColor="text1"/>
                <w:sz w:val="24"/>
                <w:szCs w:val="24"/>
              </w:rPr>
              <w:t>1</w:t>
            </w:r>
          </w:p>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BC2B78" w:rsidP="00BC2B7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29</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rsidP="00BC2B78">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bCs/>
                <w:color w:val="000000" w:themeColor="text1"/>
                <w:sz w:val="24"/>
                <w:szCs w:val="24"/>
              </w:rPr>
              <w:t xml:space="preserve">День </w:t>
            </w:r>
            <w:proofErr w:type="spellStart"/>
            <w:r w:rsidRPr="0070789A">
              <w:rPr>
                <w:rFonts w:ascii="Times New Roman" w:hAnsi="Times New Roman" w:cs="Times New Roman"/>
                <w:bCs/>
                <w:color w:val="000000" w:themeColor="text1"/>
                <w:sz w:val="24"/>
                <w:szCs w:val="24"/>
              </w:rPr>
              <w:t>женомироносиц</w:t>
            </w:r>
            <w:proofErr w:type="spellEnd"/>
            <w:r w:rsidRPr="0070789A">
              <w:rPr>
                <w:rFonts w:ascii="Times New Roman" w:hAnsi="Times New Roman" w:cs="Times New Roman"/>
                <w:bCs/>
                <w:color w:val="000000" w:themeColor="text1"/>
                <w:sz w:val="24"/>
                <w:szCs w:val="24"/>
              </w:rPr>
              <w:t>.</w:t>
            </w:r>
            <w:r w:rsidR="006A7EA1" w:rsidRPr="0070789A">
              <w:rPr>
                <w:rFonts w:ascii="Times New Roman" w:hAnsi="Times New Roman" w:cs="Times New Roman"/>
                <w:bCs/>
                <w:color w:val="000000" w:themeColor="text1"/>
                <w:sz w:val="24"/>
                <w:szCs w:val="24"/>
              </w:rPr>
              <w:t xml:space="preserve"> </w:t>
            </w:r>
            <w:r w:rsidR="00983696" w:rsidRPr="0070789A">
              <w:rPr>
                <w:rFonts w:ascii="Times New Roman" w:eastAsia="Times New Roman" w:hAnsi="Times New Roman" w:cs="Times New Roman"/>
                <w:bCs/>
                <w:color w:val="000000" w:themeColor="text1"/>
                <w:sz w:val="24"/>
                <w:szCs w:val="24"/>
              </w:rPr>
              <w:t xml:space="preserve">Сила материнской любви. </w:t>
            </w:r>
            <w:r w:rsidR="00983696" w:rsidRPr="0070789A">
              <w:rPr>
                <w:rFonts w:ascii="Times New Roman" w:eastAsia="Times New Roman" w:hAnsi="Times New Roman" w:cs="Times New Roman"/>
                <w:color w:val="000000" w:themeColor="text1"/>
                <w:sz w:val="24"/>
                <w:szCs w:val="24"/>
              </w:rPr>
              <w:t>Кто заботится о нас с момента нашего рождения? Женщины, прославленные в лике святых. Молитва матери. Ненецкая сказка “Кукушка”.</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BC2B78" w:rsidP="00BC2B7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30</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C54A33" w:rsidP="00BC2B78">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color w:val="000000" w:themeColor="text1"/>
                <w:sz w:val="24"/>
                <w:szCs w:val="24"/>
              </w:rPr>
              <w:t>Милые добрые сказки.</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BC2B78" w:rsidP="00BC2B7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31</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EA0894" w:rsidP="00BC2B78">
            <w:pPr>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Береги честь смолоду. </w:t>
            </w:r>
            <w:r w:rsidRPr="0070789A">
              <w:rPr>
                <w:rFonts w:ascii="Times New Roman" w:eastAsia="Times New Roman" w:hAnsi="Times New Roman" w:cs="Times New Roman"/>
                <w:color w:val="000000" w:themeColor="text1"/>
                <w:sz w:val="24"/>
                <w:szCs w:val="24"/>
              </w:rPr>
              <w:t>Что такое надежность, верность, преданность. Рассказы о первых христианских мучениках за веру. Верность слову в рассказе А. Пантелеева “Честное слово”.</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330747">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BC2B78" w:rsidP="00BC2B78">
            <w:pP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32</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201019" w:rsidP="00BC2B78">
            <w:pPr>
              <w:spacing w:before="100" w:beforeAutospacing="1" w:after="100" w:afterAutospacing="1"/>
              <w:jc w:val="both"/>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О мужестве и верности. </w:t>
            </w:r>
            <w:r w:rsidRPr="0070789A">
              <w:rPr>
                <w:rFonts w:ascii="Times New Roman" w:eastAsia="Times New Roman" w:hAnsi="Times New Roman" w:cs="Times New Roman"/>
                <w:color w:val="000000" w:themeColor="text1"/>
                <w:sz w:val="24"/>
                <w:szCs w:val="24"/>
              </w:rPr>
              <w:t>Герои – защитники Отечества. Государственный герб России. Кто изображен на гербах России и Москвы? Рассказ о мученическом подвиге святого Георгия Победоносца. Храм Христа Спасителя. Рассказы о героях Великой Отечественной войны.</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pPr>
              <w:ind w:firstLine="567"/>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   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ind w:firstLine="567"/>
              <w:jc w:val="both"/>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ind w:firstLine="567"/>
              <w:jc w:val="both"/>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BC2B78" w:rsidP="00BC2B7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33</w:t>
            </w:r>
          </w:p>
        </w:tc>
        <w:tc>
          <w:tcPr>
            <w:tcW w:w="7513" w:type="dxa"/>
            <w:tcBorders>
              <w:top w:val="single" w:sz="4" w:space="0" w:color="000000"/>
              <w:left w:val="single" w:sz="4" w:space="0" w:color="000000"/>
              <w:bottom w:val="single" w:sz="4" w:space="0" w:color="000000"/>
              <w:right w:val="single" w:sz="4" w:space="0" w:color="000000"/>
            </w:tcBorders>
            <w:hideMark/>
          </w:tcPr>
          <w:p w:rsidR="00C51D94" w:rsidRPr="0070789A" w:rsidRDefault="00E92789" w:rsidP="00BC2B78">
            <w:pPr>
              <w:jc w:val="both"/>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О том, как быть </w:t>
            </w:r>
            <w:proofErr w:type="spellStart"/>
            <w:r w:rsidRPr="0070789A">
              <w:rPr>
                <w:rFonts w:ascii="Times New Roman" w:hAnsi="Times New Roman" w:cs="Times New Roman"/>
                <w:color w:val="000000" w:themeColor="text1"/>
                <w:sz w:val="24"/>
                <w:szCs w:val="24"/>
              </w:rPr>
              <w:t>уступчивым</w:t>
            </w:r>
            <w:proofErr w:type="gramStart"/>
            <w:r w:rsidRPr="0070789A">
              <w:rPr>
                <w:rFonts w:ascii="Times New Roman" w:hAnsi="Times New Roman" w:cs="Times New Roman"/>
                <w:color w:val="000000" w:themeColor="text1"/>
                <w:sz w:val="24"/>
                <w:szCs w:val="24"/>
              </w:rPr>
              <w:t>.</w:t>
            </w:r>
            <w:r w:rsidR="00B3648F" w:rsidRPr="0070789A">
              <w:rPr>
                <w:rFonts w:ascii="Times New Roman" w:hAnsi="Times New Roman" w:cs="Times New Roman"/>
                <w:color w:val="000000" w:themeColor="text1"/>
                <w:sz w:val="24"/>
                <w:szCs w:val="24"/>
              </w:rPr>
              <w:t>Р</w:t>
            </w:r>
            <w:proofErr w:type="gramEnd"/>
            <w:r w:rsidR="00B3648F" w:rsidRPr="0070789A">
              <w:rPr>
                <w:rFonts w:ascii="Times New Roman" w:hAnsi="Times New Roman" w:cs="Times New Roman"/>
                <w:color w:val="000000" w:themeColor="text1"/>
                <w:sz w:val="24"/>
                <w:szCs w:val="24"/>
              </w:rPr>
              <w:t>ассказы</w:t>
            </w:r>
            <w:proofErr w:type="spellEnd"/>
            <w:r w:rsidR="00B3648F" w:rsidRPr="0070789A">
              <w:rPr>
                <w:rFonts w:ascii="Times New Roman" w:hAnsi="Times New Roman" w:cs="Times New Roman"/>
                <w:color w:val="000000" w:themeColor="text1"/>
                <w:sz w:val="24"/>
                <w:szCs w:val="24"/>
              </w:rPr>
              <w:t xml:space="preserve"> Л.Чарской</w:t>
            </w: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E92789">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1</w:t>
            </w:r>
            <w:r w:rsidR="00C51D94" w:rsidRPr="0070789A">
              <w:rPr>
                <w:rFonts w:ascii="Times New Roman" w:hAnsi="Times New Roman" w:cs="Times New Roman"/>
                <w:color w:val="000000" w:themeColor="text1"/>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r w:rsidR="00C51D94" w:rsidRPr="0070789A" w:rsidTr="00841C3E">
        <w:tc>
          <w:tcPr>
            <w:tcW w:w="959" w:type="dxa"/>
            <w:tcBorders>
              <w:top w:val="single" w:sz="4" w:space="0" w:color="000000"/>
              <w:left w:val="single" w:sz="4" w:space="0" w:color="000000"/>
              <w:bottom w:val="single" w:sz="4" w:space="0" w:color="000000"/>
              <w:right w:val="single" w:sz="4" w:space="0" w:color="000000"/>
            </w:tcBorders>
            <w:hideMark/>
          </w:tcPr>
          <w:p w:rsidR="00C51D94" w:rsidRPr="0070789A" w:rsidRDefault="00BC2B78" w:rsidP="00BC2B78">
            <w:pPr>
              <w:spacing w:before="100" w:beforeAutospacing="1" w:after="100" w:afterAutospacing="1"/>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34</w:t>
            </w:r>
          </w:p>
          <w:p w:rsidR="00C51D94" w:rsidRPr="0070789A" w:rsidRDefault="00557F05">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4pt;margin-top:56.65pt;width:511.5pt;height:1.5pt;z-index:251658240" o:connectortype="straight">
                  <v:stroke endarrow="block"/>
                </v:shape>
              </w:pict>
            </w:r>
            <w:r w:rsidR="00BC2B78" w:rsidRPr="0070789A">
              <w:rPr>
                <w:rFonts w:ascii="Times New Roman" w:hAnsi="Times New Roman" w:cs="Times New Roman"/>
                <w:color w:val="000000" w:themeColor="text1"/>
                <w:sz w:val="24"/>
                <w:szCs w:val="24"/>
              </w:rPr>
              <w:t xml:space="preserve">   </w:t>
            </w:r>
          </w:p>
        </w:tc>
        <w:tc>
          <w:tcPr>
            <w:tcW w:w="7513" w:type="dxa"/>
            <w:tcBorders>
              <w:top w:val="single" w:sz="4" w:space="0" w:color="000000"/>
              <w:left w:val="single" w:sz="4" w:space="0" w:color="000000"/>
              <w:bottom w:val="single" w:sz="4" w:space="0" w:color="000000"/>
              <w:right w:val="single" w:sz="4" w:space="0" w:color="000000"/>
            </w:tcBorders>
          </w:tcPr>
          <w:p w:rsidR="00C51D94" w:rsidRPr="0070789A" w:rsidRDefault="00336DC2">
            <w:pPr>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bCs/>
                <w:color w:val="000000" w:themeColor="text1"/>
                <w:sz w:val="24"/>
                <w:szCs w:val="24"/>
              </w:rPr>
              <w:t xml:space="preserve">О блинах горелых и прочих невкусных вещах. </w:t>
            </w:r>
            <w:r w:rsidRPr="0070789A">
              <w:rPr>
                <w:rFonts w:ascii="Times New Roman" w:eastAsia="Times New Roman" w:hAnsi="Times New Roman" w:cs="Times New Roman"/>
                <w:color w:val="000000" w:themeColor="text1"/>
                <w:sz w:val="24"/>
                <w:szCs w:val="24"/>
              </w:rPr>
              <w:t xml:space="preserve">Подвиг святых равноапостольных </w:t>
            </w:r>
            <w:proofErr w:type="spellStart"/>
            <w:r w:rsidRPr="0070789A">
              <w:rPr>
                <w:rFonts w:ascii="Times New Roman" w:eastAsia="Times New Roman" w:hAnsi="Times New Roman" w:cs="Times New Roman"/>
                <w:color w:val="000000" w:themeColor="text1"/>
                <w:sz w:val="24"/>
                <w:szCs w:val="24"/>
              </w:rPr>
              <w:t>Мефодия</w:t>
            </w:r>
            <w:proofErr w:type="spellEnd"/>
            <w:r w:rsidRPr="0070789A">
              <w:rPr>
                <w:rFonts w:ascii="Times New Roman" w:eastAsia="Times New Roman" w:hAnsi="Times New Roman" w:cs="Times New Roman"/>
                <w:color w:val="000000" w:themeColor="text1"/>
                <w:sz w:val="24"/>
                <w:szCs w:val="24"/>
              </w:rPr>
              <w:t xml:space="preserve"> и Кирилла. Праздник славянской письменности и культуры. Для чего была создана церковно-славянская грамота? Великий и могучий русский язык. </w:t>
            </w:r>
            <w:r w:rsidR="00C51D94" w:rsidRPr="0070789A">
              <w:rPr>
                <w:rFonts w:ascii="Times New Roman" w:hAnsi="Times New Roman" w:cs="Times New Roman"/>
                <w:color w:val="000000" w:themeColor="text1"/>
                <w:sz w:val="24"/>
                <w:szCs w:val="24"/>
              </w:rPr>
              <w:t xml:space="preserve">                                    </w:t>
            </w:r>
          </w:p>
          <w:p w:rsidR="00C51D94" w:rsidRPr="0070789A" w:rsidRDefault="00C51D94">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                                                                                     </w:t>
            </w:r>
            <w:r w:rsidR="00010C70" w:rsidRPr="0070789A">
              <w:rPr>
                <w:rFonts w:ascii="Times New Roman" w:hAnsi="Times New Roman" w:cs="Times New Roman"/>
                <w:color w:val="000000" w:themeColor="text1"/>
                <w:sz w:val="24"/>
                <w:szCs w:val="24"/>
              </w:rPr>
              <w:t xml:space="preserve">                       </w:t>
            </w:r>
          </w:p>
          <w:p w:rsidR="00C51D94" w:rsidRPr="0070789A" w:rsidRDefault="00010C70">
            <w:pPr>
              <w:rPr>
                <w:rFonts w:ascii="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lastRenderedPageBreak/>
              <w:t>Храмы  нашей малой Родины</w:t>
            </w:r>
            <w:proofErr w:type="gramStart"/>
            <w:r w:rsidRPr="0070789A">
              <w:rPr>
                <w:rFonts w:ascii="Times New Roman" w:hAnsi="Times New Roman" w:cs="Times New Roman"/>
                <w:color w:val="000000" w:themeColor="text1"/>
                <w:sz w:val="24"/>
                <w:szCs w:val="24"/>
              </w:rPr>
              <w:t>.</w:t>
            </w:r>
            <w:proofErr w:type="gramEnd"/>
            <w:r w:rsidRPr="0070789A">
              <w:rPr>
                <w:rFonts w:ascii="Times New Roman" w:hAnsi="Times New Roman" w:cs="Times New Roman"/>
                <w:color w:val="000000" w:themeColor="text1"/>
                <w:sz w:val="24"/>
                <w:szCs w:val="24"/>
              </w:rPr>
              <w:t xml:space="preserve"> (</w:t>
            </w:r>
            <w:proofErr w:type="gramStart"/>
            <w:r w:rsidRPr="0070789A">
              <w:rPr>
                <w:rFonts w:ascii="Times New Roman" w:hAnsi="Times New Roman" w:cs="Times New Roman"/>
                <w:color w:val="000000" w:themeColor="text1"/>
                <w:sz w:val="24"/>
                <w:szCs w:val="24"/>
              </w:rPr>
              <w:t>п</w:t>
            </w:r>
            <w:proofErr w:type="gramEnd"/>
            <w:r w:rsidRPr="0070789A">
              <w:rPr>
                <w:rFonts w:ascii="Times New Roman" w:hAnsi="Times New Roman" w:cs="Times New Roman"/>
                <w:color w:val="000000" w:themeColor="text1"/>
                <w:sz w:val="24"/>
                <w:szCs w:val="24"/>
              </w:rPr>
              <w:t>роект)</w:t>
            </w:r>
          </w:p>
          <w:p w:rsidR="00C51D94" w:rsidRPr="0070789A" w:rsidRDefault="00C51D94">
            <w:pPr>
              <w:ind w:firstLine="567"/>
              <w:jc w:val="both"/>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C51D94" w:rsidRPr="0070789A" w:rsidRDefault="00C51D94">
            <w:pPr>
              <w:spacing w:before="100" w:beforeAutospacing="1" w:after="100" w:afterAutospacing="1"/>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lastRenderedPageBreak/>
              <w:t>1</w:t>
            </w:r>
          </w:p>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r w:rsidRPr="0070789A">
              <w:rPr>
                <w:rFonts w:ascii="Times New Roman" w:hAnsi="Times New Roman" w:cs="Times New Roman"/>
                <w:color w:val="000000" w:themeColor="text1"/>
                <w:sz w:val="24"/>
                <w:szCs w:val="24"/>
              </w:rPr>
              <w:t xml:space="preserve">       1</w:t>
            </w:r>
          </w:p>
        </w:tc>
        <w:tc>
          <w:tcPr>
            <w:tcW w:w="560"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c>
          <w:tcPr>
            <w:tcW w:w="728" w:type="dxa"/>
            <w:tcBorders>
              <w:top w:val="single" w:sz="4" w:space="0" w:color="000000"/>
              <w:left w:val="single" w:sz="4" w:space="0" w:color="000000"/>
              <w:bottom w:val="single" w:sz="4" w:space="0" w:color="000000"/>
              <w:right w:val="single" w:sz="4" w:space="0" w:color="000000"/>
            </w:tcBorders>
          </w:tcPr>
          <w:p w:rsidR="00C51D94" w:rsidRPr="0070789A" w:rsidRDefault="00C51D94">
            <w:pPr>
              <w:spacing w:before="100" w:beforeAutospacing="1" w:after="100" w:afterAutospacing="1"/>
              <w:ind w:firstLine="567"/>
              <w:jc w:val="center"/>
              <w:rPr>
                <w:rFonts w:ascii="Times New Roman" w:eastAsia="Times New Roman" w:hAnsi="Times New Roman" w:cs="Times New Roman"/>
                <w:color w:val="000000" w:themeColor="text1"/>
                <w:sz w:val="24"/>
                <w:szCs w:val="24"/>
              </w:rPr>
            </w:pPr>
          </w:p>
        </w:tc>
      </w:tr>
    </w:tbl>
    <w:p w:rsidR="00C51D94" w:rsidRPr="0070789A" w:rsidRDefault="00C51D94" w:rsidP="00C51D94">
      <w:pPr>
        <w:jc w:val="center"/>
        <w:rPr>
          <w:rFonts w:ascii="Times New Roman" w:eastAsia="Times New Roman" w:hAnsi="Times New Roman" w:cs="Times New Roman"/>
          <w:color w:val="000000" w:themeColor="text1"/>
          <w:sz w:val="24"/>
          <w:szCs w:val="24"/>
        </w:rPr>
      </w:pPr>
    </w:p>
    <w:p w:rsidR="00B3648F" w:rsidRPr="0070789A" w:rsidRDefault="00705488">
      <w:pPr>
        <w:rPr>
          <w:rFonts w:ascii="Times New Roman" w:eastAsia="Times New Roman" w:hAnsi="Times New Roman" w:cs="Times New Roman"/>
          <w:color w:val="000000" w:themeColor="text1"/>
          <w:sz w:val="24"/>
          <w:szCs w:val="24"/>
        </w:rPr>
      </w:pPr>
      <w:r w:rsidRPr="0070789A">
        <w:rPr>
          <w:rFonts w:ascii="Times New Roman" w:eastAsia="Times New Roman" w:hAnsi="Times New Roman" w:cs="Times New Roman"/>
          <w:color w:val="000000" w:themeColor="text1"/>
          <w:sz w:val="24"/>
          <w:szCs w:val="24"/>
        </w:rPr>
        <w:t>Используемая художественная литература:</w:t>
      </w:r>
    </w:p>
    <w:p w:rsidR="00806BEE" w:rsidRPr="00A03A92" w:rsidRDefault="00B3648F">
      <w:pPr>
        <w:rPr>
          <w:rFonts w:ascii="Times New Roman" w:hAnsi="Times New Roman" w:cs="Times New Roman"/>
          <w:sz w:val="24"/>
          <w:szCs w:val="24"/>
        </w:rPr>
      </w:pPr>
      <w:r w:rsidRPr="0070789A">
        <w:rPr>
          <w:rFonts w:ascii="Times New Roman" w:eastAsia="Times New Roman" w:hAnsi="Times New Roman" w:cs="Times New Roman"/>
          <w:color w:val="000000" w:themeColor="text1"/>
          <w:sz w:val="24"/>
          <w:szCs w:val="24"/>
        </w:rPr>
        <w:t>Полезно на уроках использовать рассказы В.Сухомлинского, Тургенева, Чехова, Осеевой, Пришвина, В.Даля, Л.Толстого русские народные сказки, сказки народов мира, авторские зарубежные сказки.</w:t>
      </w:r>
      <w:r w:rsidR="00705488" w:rsidRPr="0070789A">
        <w:rPr>
          <w:rFonts w:ascii="Times New Roman" w:eastAsia="Times New Roman" w:hAnsi="Times New Roman" w:cs="Times New Roman"/>
          <w:color w:val="000000" w:themeColor="text1"/>
          <w:sz w:val="24"/>
          <w:szCs w:val="24"/>
        </w:rPr>
        <w:br/>
      </w:r>
      <w:r w:rsidR="00705488" w:rsidRPr="00A03A92">
        <w:rPr>
          <w:rFonts w:ascii="Times New Roman" w:eastAsia="Times New Roman" w:hAnsi="Times New Roman" w:cs="Times New Roman"/>
          <w:sz w:val="24"/>
          <w:szCs w:val="24"/>
        </w:rPr>
        <w:br/>
      </w:r>
    </w:p>
    <w:sectPr w:rsidR="00806BEE" w:rsidRPr="00A03A92" w:rsidSect="00806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41BD3"/>
    <w:multiLevelType w:val="hybridMultilevel"/>
    <w:tmpl w:val="ACAA9A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51D94"/>
    <w:rsid w:val="00006A21"/>
    <w:rsid w:val="00010C70"/>
    <w:rsid w:val="00020365"/>
    <w:rsid w:val="00031182"/>
    <w:rsid w:val="0003232A"/>
    <w:rsid w:val="00062FF7"/>
    <w:rsid w:val="00077CB0"/>
    <w:rsid w:val="000962FE"/>
    <w:rsid w:val="00097359"/>
    <w:rsid w:val="000D6EC6"/>
    <w:rsid w:val="000E2A23"/>
    <w:rsid w:val="000F7CC6"/>
    <w:rsid w:val="00120610"/>
    <w:rsid w:val="001274C4"/>
    <w:rsid w:val="001430E2"/>
    <w:rsid w:val="00170D23"/>
    <w:rsid w:val="001831F8"/>
    <w:rsid w:val="001B3A16"/>
    <w:rsid w:val="001C1D9D"/>
    <w:rsid w:val="001F30E5"/>
    <w:rsid w:val="001F3C8F"/>
    <w:rsid w:val="001F5499"/>
    <w:rsid w:val="0020048F"/>
    <w:rsid w:val="00201019"/>
    <w:rsid w:val="00222879"/>
    <w:rsid w:val="00261BA2"/>
    <w:rsid w:val="002715A1"/>
    <w:rsid w:val="00276A0E"/>
    <w:rsid w:val="002C0B61"/>
    <w:rsid w:val="00330747"/>
    <w:rsid w:val="00336DC2"/>
    <w:rsid w:val="00340629"/>
    <w:rsid w:val="003414B4"/>
    <w:rsid w:val="00346B15"/>
    <w:rsid w:val="003620BE"/>
    <w:rsid w:val="00373E33"/>
    <w:rsid w:val="00375A65"/>
    <w:rsid w:val="003E5AE9"/>
    <w:rsid w:val="003E7672"/>
    <w:rsid w:val="00426F07"/>
    <w:rsid w:val="004512D8"/>
    <w:rsid w:val="004636FA"/>
    <w:rsid w:val="00493525"/>
    <w:rsid w:val="0049504B"/>
    <w:rsid w:val="004C3661"/>
    <w:rsid w:val="004C5569"/>
    <w:rsid w:val="0050354F"/>
    <w:rsid w:val="00524135"/>
    <w:rsid w:val="00527247"/>
    <w:rsid w:val="00530C45"/>
    <w:rsid w:val="00557F05"/>
    <w:rsid w:val="00590D56"/>
    <w:rsid w:val="005A583B"/>
    <w:rsid w:val="005B1F23"/>
    <w:rsid w:val="005C59D9"/>
    <w:rsid w:val="005E3370"/>
    <w:rsid w:val="005E3678"/>
    <w:rsid w:val="005F07CD"/>
    <w:rsid w:val="00610F5A"/>
    <w:rsid w:val="00612BB6"/>
    <w:rsid w:val="00646BE1"/>
    <w:rsid w:val="00663A3A"/>
    <w:rsid w:val="00685F1B"/>
    <w:rsid w:val="006A1703"/>
    <w:rsid w:val="006A7EA1"/>
    <w:rsid w:val="006C68C4"/>
    <w:rsid w:val="006C7B78"/>
    <w:rsid w:val="00705488"/>
    <w:rsid w:val="0070789A"/>
    <w:rsid w:val="0076214F"/>
    <w:rsid w:val="007B2488"/>
    <w:rsid w:val="007B691F"/>
    <w:rsid w:val="007C5111"/>
    <w:rsid w:val="007D3F9A"/>
    <w:rsid w:val="007E3356"/>
    <w:rsid w:val="007F236C"/>
    <w:rsid w:val="00806BEE"/>
    <w:rsid w:val="00824917"/>
    <w:rsid w:val="00826324"/>
    <w:rsid w:val="00841C3E"/>
    <w:rsid w:val="00846AFC"/>
    <w:rsid w:val="0088208F"/>
    <w:rsid w:val="008A6FF1"/>
    <w:rsid w:val="008B57B7"/>
    <w:rsid w:val="008C4843"/>
    <w:rsid w:val="008E4126"/>
    <w:rsid w:val="009057AA"/>
    <w:rsid w:val="009447DA"/>
    <w:rsid w:val="00983578"/>
    <w:rsid w:val="00983696"/>
    <w:rsid w:val="00992F51"/>
    <w:rsid w:val="009E19F9"/>
    <w:rsid w:val="009F33CC"/>
    <w:rsid w:val="00A03A92"/>
    <w:rsid w:val="00A34418"/>
    <w:rsid w:val="00A46052"/>
    <w:rsid w:val="00A51C74"/>
    <w:rsid w:val="00A9025C"/>
    <w:rsid w:val="00AB6214"/>
    <w:rsid w:val="00AD2596"/>
    <w:rsid w:val="00B01EDA"/>
    <w:rsid w:val="00B02412"/>
    <w:rsid w:val="00B13CBF"/>
    <w:rsid w:val="00B3648F"/>
    <w:rsid w:val="00B56454"/>
    <w:rsid w:val="00BC2B78"/>
    <w:rsid w:val="00BE77E0"/>
    <w:rsid w:val="00C20913"/>
    <w:rsid w:val="00C51D94"/>
    <w:rsid w:val="00C54A33"/>
    <w:rsid w:val="00C961EA"/>
    <w:rsid w:val="00C9755F"/>
    <w:rsid w:val="00CC0EC1"/>
    <w:rsid w:val="00CC4BBC"/>
    <w:rsid w:val="00CD6AF5"/>
    <w:rsid w:val="00CF1C7D"/>
    <w:rsid w:val="00D253CE"/>
    <w:rsid w:val="00D96FAE"/>
    <w:rsid w:val="00DC636D"/>
    <w:rsid w:val="00DE1D77"/>
    <w:rsid w:val="00DF2238"/>
    <w:rsid w:val="00E64D7C"/>
    <w:rsid w:val="00E92789"/>
    <w:rsid w:val="00EA0894"/>
    <w:rsid w:val="00EA6C82"/>
    <w:rsid w:val="00ED0E6B"/>
    <w:rsid w:val="00F52ECF"/>
    <w:rsid w:val="00FB18D6"/>
    <w:rsid w:val="00FC3DCB"/>
    <w:rsid w:val="00FD5AA2"/>
    <w:rsid w:val="00FF205E"/>
    <w:rsid w:val="00FF2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318254">
      <w:bodyDiv w:val="1"/>
      <w:marLeft w:val="0"/>
      <w:marRight w:val="0"/>
      <w:marTop w:val="0"/>
      <w:marBottom w:val="0"/>
      <w:divBdr>
        <w:top w:val="none" w:sz="0" w:space="0" w:color="auto"/>
        <w:left w:val="none" w:sz="0" w:space="0" w:color="auto"/>
        <w:bottom w:val="none" w:sz="0" w:space="0" w:color="auto"/>
        <w:right w:val="none" w:sz="0" w:space="0" w:color="auto"/>
      </w:divBdr>
    </w:div>
    <w:div w:id="1468625099">
      <w:bodyDiv w:val="1"/>
      <w:marLeft w:val="0"/>
      <w:marRight w:val="0"/>
      <w:marTop w:val="0"/>
      <w:marBottom w:val="0"/>
      <w:divBdr>
        <w:top w:val="none" w:sz="0" w:space="0" w:color="auto"/>
        <w:left w:val="none" w:sz="0" w:space="0" w:color="auto"/>
        <w:bottom w:val="none" w:sz="0" w:space="0" w:color="auto"/>
        <w:right w:val="none" w:sz="0" w:space="0" w:color="auto"/>
      </w:divBdr>
    </w:div>
    <w:div w:id="17435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1E5E-CBD4-4B5E-990F-6A0976F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серый</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галина</cp:lastModifiedBy>
  <cp:revision>105</cp:revision>
  <cp:lastPrinted>2012-12-05T15:50:00Z</cp:lastPrinted>
  <dcterms:created xsi:type="dcterms:W3CDTF">2011-09-27T17:35:00Z</dcterms:created>
  <dcterms:modified xsi:type="dcterms:W3CDTF">2012-12-08T09:25:00Z</dcterms:modified>
</cp:coreProperties>
</file>