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3B" w:rsidRPr="003E60ED" w:rsidRDefault="00721E3B" w:rsidP="003E60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0E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E60ED" w:rsidRDefault="003E60ED" w:rsidP="00721E3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Pr="005513AE">
        <w:rPr>
          <w:sz w:val="28"/>
          <w:szCs w:val="28"/>
        </w:rPr>
        <w:t xml:space="preserve"> </w:t>
      </w:r>
      <w:r w:rsidRPr="005513AE">
        <w:rPr>
          <w:rStyle w:val="a5"/>
          <w:b/>
          <w:bCs/>
          <w:sz w:val="28"/>
          <w:szCs w:val="28"/>
        </w:rPr>
        <w:t xml:space="preserve">5 </w:t>
      </w:r>
      <w:r w:rsidRPr="005513AE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Pr="005513AE">
        <w:rPr>
          <w:sz w:val="28"/>
          <w:szCs w:val="28"/>
        </w:rPr>
        <w:t>предполагается обучение в объеме 68 часов.</w:t>
      </w:r>
      <w:r w:rsidRPr="005513AE">
        <w:rPr>
          <w:sz w:val="28"/>
          <w:szCs w:val="28"/>
        </w:rPr>
        <w:br/>
      </w:r>
      <w:proofErr w:type="gramStart"/>
      <w:r w:rsidRPr="005513AE">
        <w:rPr>
          <w:sz w:val="28"/>
          <w:szCs w:val="28"/>
        </w:rPr>
        <w:t>В соответствии с этим реализуется модифицированная программа, исходным материалом для которой явились: программа по литературе для 5-11 классов под ред. В.Я. Коровиной (2005 г.), программа по литературе для 5-11 классов под ред. А.Г. Кутузова (2002 г.), программа по литературе (5–11 классы) для школ и классов с углубленным изучением литературы, гимназий и лицеев гуманитарного профиля под ред. М.Б.</w:t>
      </w:r>
      <w:proofErr w:type="gramEnd"/>
      <w:r w:rsidRPr="005513AE">
        <w:rPr>
          <w:sz w:val="28"/>
          <w:szCs w:val="28"/>
        </w:rPr>
        <w:t xml:space="preserve"> </w:t>
      </w:r>
      <w:proofErr w:type="spellStart"/>
      <w:r w:rsidRPr="005513AE">
        <w:rPr>
          <w:sz w:val="28"/>
          <w:szCs w:val="28"/>
        </w:rPr>
        <w:t>Ладыгина</w:t>
      </w:r>
      <w:proofErr w:type="spellEnd"/>
      <w:r w:rsidRPr="005513AE">
        <w:rPr>
          <w:sz w:val="28"/>
          <w:szCs w:val="28"/>
        </w:rPr>
        <w:t xml:space="preserve"> (2002г.). </w:t>
      </w:r>
      <w:r w:rsidRPr="005513AE">
        <w:rPr>
          <w:sz w:val="28"/>
          <w:szCs w:val="28"/>
        </w:rPr>
        <w:br/>
      </w:r>
      <w:r w:rsidR="00721E3B" w:rsidRPr="005513AE">
        <w:rPr>
          <w:sz w:val="28"/>
          <w:szCs w:val="28"/>
        </w:rPr>
        <w:t>С учетом специфики класса выстроена система учебных занятий, спроектированы цели, задачи, планируемые результаты, что представлено в схематической форме.</w:t>
      </w:r>
    </w:p>
    <w:p w:rsidR="003E60ED" w:rsidRDefault="003E60ED" w:rsidP="003E60ED">
      <w:pPr>
        <w:shd w:val="clear" w:color="auto" w:fill="FFFFFF"/>
        <w:spacing w:after="100" w:afterAutospacing="1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Главной целью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гимназического</w:t>
      </w:r>
      <w:r w:rsidRPr="0055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образования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5513A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 обучения: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>·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 xml:space="preserve">·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3E60ED" w:rsidRPr="005513AE" w:rsidRDefault="003E60ED" w:rsidP="003E60ED">
      <w:pPr>
        <w:shd w:val="clear" w:color="auto" w:fill="FFFFFF"/>
        <w:spacing w:after="100" w:afterAutospacing="1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3AE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 xml:space="preserve">· овладение умениями чтения и анализа художественных произведений с привлечением базовых литературоведческих понятий; выявления в произведениях общечеловеческого содержания; грамотного использования русского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литературного языка при создании собственных устных и письменных высказываний.</w:t>
      </w:r>
      <w:proofErr w:type="gramEnd"/>
      <w:r w:rsidRPr="005513A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5513AE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личностно-ориентированный, </w:t>
      </w:r>
      <w:proofErr w:type="spellStart"/>
      <w:r w:rsidRPr="005513A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  подходы, которые определяют </w:t>
      </w:r>
      <w:r w:rsidRPr="005513A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 xml:space="preserve">· формирование способности понимать и эстетически воспринимать произведения русской и зарубежной литературы;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>· обогащение духовного мира учащихся путем приобщения их к нравственным ценностям и художественному многообразию литературы;</w:t>
      </w:r>
      <w:proofErr w:type="gramEnd"/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>· развитие и совершенствование ус</w:t>
      </w:r>
      <w:r>
        <w:rPr>
          <w:rFonts w:ascii="Times New Roman" w:eastAsia="Times New Roman" w:hAnsi="Times New Roman" w:cs="Times New Roman"/>
          <w:sz w:val="28"/>
          <w:szCs w:val="28"/>
        </w:rPr>
        <w:t>тной и письменной речи учащихся.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 xml:space="preserve">Календарно- тематическое планирование обеспечивает взаимосвязанное развитие и совершенствование ключевых, </w:t>
      </w:r>
      <w:proofErr w:type="spellStart"/>
      <w:r w:rsidRPr="005513AE">
        <w:rPr>
          <w:rFonts w:ascii="Times New Roman" w:eastAsia="Times New Roman" w:hAnsi="Times New Roman" w:cs="Times New Roman"/>
          <w:sz w:val="28"/>
          <w:szCs w:val="28"/>
        </w:rPr>
        <w:t>общепредметных</w:t>
      </w:r>
      <w:proofErr w:type="spellEnd"/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компетенций.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5513AE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  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</w:r>
      <w:r w:rsidRPr="0055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5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5513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подход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softHyphen/>
        <w:t>нина, интегрированного в современное ему общество, нацеленного на совершенствова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5513A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ру, анализу и использованию информации. </w:t>
      </w:r>
    </w:p>
    <w:p w:rsidR="00721E3B" w:rsidRPr="005513AE" w:rsidRDefault="00721E3B" w:rsidP="00721E3B">
      <w:pPr>
        <w:pStyle w:val="a3"/>
        <w:shd w:val="clear" w:color="auto" w:fill="FFFFFF"/>
        <w:rPr>
          <w:sz w:val="28"/>
          <w:szCs w:val="28"/>
        </w:rPr>
      </w:pPr>
      <w:r w:rsidRPr="005513AE">
        <w:rPr>
          <w:sz w:val="28"/>
          <w:szCs w:val="28"/>
        </w:rPr>
        <w:lastRenderedPageBreak/>
        <w:br/>
        <w:t xml:space="preserve">Реализация календарно-тематического плана обеспечивает освоение </w:t>
      </w:r>
      <w:proofErr w:type="spellStart"/>
      <w:r w:rsidRPr="005513AE">
        <w:rPr>
          <w:sz w:val="28"/>
          <w:szCs w:val="28"/>
        </w:rPr>
        <w:t>общеучебных</w:t>
      </w:r>
      <w:proofErr w:type="spellEnd"/>
      <w:r w:rsidRPr="005513AE">
        <w:rPr>
          <w:sz w:val="28"/>
          <w:szCs w:val="28"/>
        </w:rPr>
        <w:t xml:space="preserve"> умений и компетенций в рамках </w:t>
      </w:r>
      <w:r w:rsidRPr="005513AE">
        <w:rPr>
          <w:rStyle w:val="a5"/>
          <w:b/>
          <w:bCs/>
          <w:sz w:val="28"/>
          <w:szCs w:val="28"/>
        </w:rPr>
        <w:t>информационно-коммуникативной деятельности</w:t>
      </w:r>
      <w:r w:rsidRPr="005513AE">
        <w:rPr>
          <w:sz w:val="28"/>
          <w:szCs w:val="28"/>
        </w:rPr>
        <w:t xml:space="preserve">, в том числе, </w:t>
      </w:r>
      <w:proofErr w:type="spellStart"/>
      <w:r w:rsidRPr="005513AE">
        <w:rPr>
          <w:sz w:val="28"/>
          <w:szCs w:val="28"/>
        </w:rPr>
        <w:t>способностейпередавать</w:t>
      </w:r>
      <w:proofErr w:type="spellEnd"/>
      <w:r w:rsidRPr="005513AE">
        <w:rPr>
          <w:sz w:val="28"/>
          <w:szCs w:val="28"/>
        </w:rPr>
        <w:t xml:space="preserve"> содержание текста в сжатом или развернутом виде в соответствии с целью учебного задания, ис</w:t>
      </w:r>
      <w:r w:rsidRPr="005513AE">
        <w:rPr>
          <w:sz w:val="28"/>
          <w:szCs w:val="28"/>
        </w:rPr>
        <w:softHyphen/>
        <w:t xml:space="preserve">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  использовать различные источники информации, включая энциклопедии, словари. </w:t>
      </w:r>
    </w:p>
    <w:p w:rsidR="00721E3B" w:rsidRPr="005513AE" w:rsidRDefault="00721E3B" w:rsidP="00721E3B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513AE">
        <w:rPr>
          <w:sz w:val="28"/>
          <w:szCs w:val="28"/>
        </w:rPr>
        <w:t xml:space="preserve">С точки зрения развития умений и навыков </w:t>
      </w:r>
      <w:r w:rsidRPr="005513AE">
        <w:rPr>
          <w:rStyle w:val="a5"/>
          <w:b/>
          <w:bCs/>
          <w:sz w:val="28"/>
          <w:szCs w:val="28"/>
        </w:rPr>
        <w:t>рефлексивной деятельности</w:t>
      </w:r>
      <w:r w:rsidRPr="005513AE">
        <w:rPr>
          <w:rStyle w:val="a4"/>
          <w:sz w:val="28"/>
          <w:szCs w:val="28"/>
        </w:rPr>
        <w:t>,</w:t>
      </w:r>
      <w:r w:rsidRPr="005513AE">
        <w:rPr>
          <w:sz w:val="28"/>
          <w:szCs w:val="28"/>
        </w:rPr>
        <w:t xml:space="preserve"> особое внимание уделено способности учащихся самостоятельно организовывать свою учеб</w:t>
      </w:r>
      <w:r w:rsidRPr="005513AE">
        <w:rPr>
          <w:sz w:val="28"/>
          <w:szCs w:val="28"/>
        </w:rPr>
        <w:softHyphen/>
        <w:t>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  <w:r w:rsidRPr="005513AE">
        <w:rPr>
          <w:sz w:val="28"/>
          <w:szCs w:val="28"/>
        </w:rPr>
        <w:br/>
        <w:t>Стандарт ориентирован на воспитание школьника-гражданина и патриота России, развитие духовно-нравственного мира школь</w:t>
      </w:r>
      <w:r w:rsidRPr="005513AE">
        <w:rPr>
          <w:sz w:val="28"/>
          <w:szCs w:val="28"/>
        </w:rPr>
        <w:softHyphen/>
        <w:t xml:space="preserve">ника, его национального самосознания. Эти положения нашли отражение в содержании уроков. </w:t>
      </w:r>
      <w:r w:rsidRPr="005513AE">
        <w:rPr>
          <w:sz w:val="28"/>
          <w:szCs w:val="28"/>
        </w:rPr>
        <w:br/>
        <w:t xml:space="preserve">В  5 классе дидактико-технологическое оснащение включает: «Литература. Тесты. 5 – 8 классы» Н.Н. Коршунова, Е.Ю. </w:t>
      </w:r>
      <w:proofErr w:type="spellStart"/>
      <w:r w:rsidRPr="005513AE">
        <w:rPr>
          <w:sz w:val="28"/>
          <w:szCs w:val="28"/>
        </w:rPr>
        <w:t>Лыпина</w:t>
      </w:r>
      <w:proofErr w:type="spellEnd"/>
      <w:r w:rsidRPr="005513AE">
        <w:rPr>
          <w:sz w:val="28"/>
          <w:szCs w:val="28"/>
        </w:rPr>
        <w:t>, «Контрольные и проверочные работы по литературе 5 – 8 классы» В.А. Скрипкина, иллюстративный материал (портреты писателей, репродукции).</w:t>
      </w:r>
      <w:r w:rsidRPr="005513AE">
        <w:rPr>
          <w:sz w:val="28"/>
          <w:szCs w:val="28"/>
        </w:rPr>
        <w:br/>
        <w:t>Требования к уровню подготовки учащихся 5 класса (базовый уровень)</w:t>
      </w:r>
      <w:r w:rsidRPr="005513AE">
        <w:rPr>
          <w:sz w:val="28"/>
          <w:szCs w:val="28"/>
        </w:rPr>
        <w:br/>
      </w:r>
      <w:r w:rsidRPr="005513AE">
        <w:rPr>
          <w:rStyle w:val="a4"/>
          <w:sz w:val="28"/>
          <w:szCs w:val="28"/>
        </w:rPr>
        <w:t>должны знать:</w:t>
      </w:r>
      <w:r w:rsidRPr="005513AE">
        <w:rPr>
          <w:sz w:val="28"/>
          <w:szCs w:val="28"/>
        </w:rPr>
        <w:br/>
        <w:t>· образную природу словесного искусства;</w:t>
      </w:r>
      <w:r w:rsidRPr="005513AE">
        <w:rPr>
          <w:sz w:val="28"/>
          <w:szCs w:val="28"/>
        </w:rPr>
        <w:br/>
      </w:r>
      <w:r w:rsidRPr="005513AE">
        <w:rPr>
          <w:sz w:val="28"/>
          <w:szCs w:val="28"/>
        </w:rPr>
        <w:lastRenderedPageBreak/>
        <w:t>· содержание изученных литературных произведений;</w:t>
      </w:r>
      <w:r w:rsidRPr="005513AE">
        <w:rPr>
          <w:sz w:val="28"/>
          <w:szCs w:val="28"/>
        </w:rPr>
        <w:br/>
      </w:r>
      <w:r w:rsidRPr="005513AE">
        <w:rPr>
          <w:rStyle w:val="a4"/>
          <w:sz w:val="28"/>
          <w:szCs w:val="28"/>
        </w:rPr>
        <w:t>уметь</w:t>
      </w:r>
      <w:r w:rsidRPr="005513AE">
        <w:rPr>
          <w:sz w:val="28"/>
          <w:szCs w:val="28"/>
        </w:rPr>
        <w:t xml:space="preserve"> </w:t>
      </w:r>
      <w:r w:rsidRPr="005513AE">
        <w:rPr>
          <w:sz w:val="28"/>
          <w:szCs w:val="28"/>
        </w:rPr>
        <w:br/>
        <w:t>· воспринимать и анализировать художественный текст;</w:t>
      </w:r>
      <w:r w:rsidRPr="005513AE">
        <w:rPr>
          <w:sz w:val="28"/>
          <w:szCs w:val="28"/>
        </w:rPr>
        <w:br/>
        <w:t>· выделять смысловые части художественного текста;</w:t>
      </w:r>
      <w:r w:rsidRPr="005513AE">
        <w:rPr>
          <w:sz w:val="28"/>
          <w:szCs w:val="28"/>
        </w:rPr>
        <w:br/>
        <w:t>· определять род и жанр литературного произведения;</w:t>
      </w:r>
      <w:r w:rsidRPr="005513AE">
        <w:rPr>
          <w:sz w:val="28"/>
          <w:szCs w:val="28"/>
        </w:rPr>
        <w:br/>
        <w:t xml:space="preserve">· выделять и формулировать тему, идею, давать характеристику героев; </w:t>
      </w:r>
      <w:r w:rsidRPr="005513AE">
        <w:rPr>
          <w:sz w:val="28"/>
          <w:szCs w:val="28"/>
        </w:rPr>
        <w:br/>
        <w:t xml:space="preserve">· выражать свое отношение </w:t>
      </w:r>
      <w:proofErr w:type="gramStart"/>
      <w:r w:rsidRPr="005513AE">
        <w:rPr>
          <w:sz w:val="28"/>
          <w:szCs w:val="28"/>
        </w:rPr>
        <w:t>к</w:t>
      </w:r>
      <w:proofErr w:type="gramEnd"/>
      <w:r w:rsidRPr="005513AE">
        <w:rPr>
          <w:sz w:val="28"/>
          <w:szCs w:val="28"/>
        </w:rPr>
        <w:t xml:space="preserve"> прочитанному;</w:t>
      </w:r>
      <w:r w:rsidRPr="005513AE">
        <w:rPr>
          <w:sz w:val="28"/>
          <w:szCs w:val="28"/>
        </w:rPr>
        <w:br/>
        <w:t>· выразительно читать произведения (или фрагменты), в том числе выученные наизусть, соблюдая нормы литературного произношения;</w:t>
      </w:r>
      <w:r w:rsidRPr="005513AE">
        <w:rPr>
          <w:sz w:val="28"/>
          <w:szCs w:val="28"/>
        </w:rPr>
        <w:br/>
        <w:t>· владеть различными видами пересказа;</w:t>
      </w:r>
      <w:r w:rsidRPr="005513AE">
        <w:rPr>
          <w:sz w:val="28"/>
          <w:szCs w:val="28"/>
        </w:rPr>
        <w:br/>
        <w:t>· строить устные и письменные высказывания в связи с изученным произведением;</w:t>
      </w:r>
      <w:r w:rsidRPr="005513AE">
        <w:rPr>
          <w:sz w:val="28"/>
          <w:szCs w:val="28"/>
        </w:rPr>
        <w:br/>
        <w:t xml:space="preserve">· участвовать в диалоге по прочитанным произведениям, понимать чужую точку зрения и </w:t>
      </w:r>
      <w:proofErr w:type="spellStart"/>
      <w:r w:rsidRPr="005513AE">
        <w:rPr>
          <w:sz w:val="28"/>
          <w:szCs w:val="28"/>
        </w:rPr>
        <w:t>аргументированно</w:t>
      </w:r>
      <w:proofErr w:type="spellEnd"/>
      <w:r w:rsidRPr="005513AE">
        <w:rPr>
          <w:sz w:val="28"/>
          <w:szCs w:val="28"/>
        </w:rPr>
        <w:t xml:space="preserve"> отстаивать свою;</w:t>
      </w:r>
    </w:p>
    <w:p w:rsidR="00721E3B" w:rsidRPr="005513AE" w:rsidRDefault="00721E3B" w:rsidP="003E60ED">
      <w:pPr>
        <w:pStyle w:val="a3"/>
        <w:shd w:val="clear" w:color="auto" w:fill="FFFFFF"/>
        <w:rPr>
          <w:sz w:val="28"/>
          <w:szCs w:val="28"/>
        </w:rPr>
      </w:pPr>
      <w:r w:rsidRPr="005513AE">
        <w:rPr>
          <w:sz w:val="28"/>
          <w:szCs w:val="28"/>
        </w:rPr>
        <w:t>· писать отзывы о самостоятельно прочитанных произведениях</w:t>
      </w:r>
      <w:r w:rsidRPr="005513AE">
        <w:rPr>
          <w:sz w:val="28"/>
          <w:szCs w:val="28"/>
        </w:rPr>
        <w:br/>
      </w:r>
      <w:r w:rsidRPr="005513AE">
        <w:rPr>
          <w:rStyle w:val="a4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5513AE">
        <w:rPr>
          <w:sz w:val="28"/>
          <w:szCs w:val="28"/>
        </w:rPr>
        <w:t>для:</w:t>
      </w:r>
      <w:r w:rsidRPr="005513AE">
        <w:rPr>
          <w:sz w:val="28"/>
          <w:szCs w:val="28"/>
        </w:rPr>
        <w:br/>
        <w:t>· создания связного текста (устного и письменного) на необходимую тему с учетом норм русского литературного языка;</w:t>
      </w:r>
      <w:r w:rsidRPr="005513AE">
        <w:rPr>
          <w:sz w:val="28"/>
          <w:szCs w:val="28"/>
        </w:rPr>
        <w:br/>
        <w:t>·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  <w:r w:rsidRPr="005513AE">
        <w:rPr>
          <w:sz w:val="28"/>
          <w:szCs w:val="28"/>
        </w:rPr>
        <w:br/>
      </w:r>
    </w:p>
    <w:p w:rsidR="00721E3B" w:rsidRPr="005513AE" w:rsidRDefault="00721E3B" w:rsidP="00721E3B">
      <w:pPr>
        <w:rPr>
          <w:rFonts w:ascii="Times New Roman" w:hAnsi="Times New Roman" w:cs="Times New Roman"/>
          <w:sz w:val="28"/>
          <w:szCs w:val="28"/>
        </w:rPr>
      </w:pPr>
    </w:p>
    <w:p w:rsidR="00F6261A" w:rsidRDefault="00F6261A"/>
    <w:sectPr w:rsidR="00F6261A" w:rsidSect="003E60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1E3B"/>
    <w:rsid w:val="003E60ED"/>
    <w:rsid w:val="00721E3B"/>
    <w:rsid w:val="00F6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E3B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E3B"/>
    <w:rPr>
      <w:b/>
      <w:bCs/>
    </w:rPr>
  </w:style>
  <w:style w:type="character" w:styleId="a5">
    <w:name w:val="Emphasis"/>
    <w:basedOn w:val="a0"/>
    <w:uiPriority w:val="20"/>
    <w:qFormat/>
    <w:rsid w:val="00721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2010-10-10T03:07:00Z</dcterms:created>
  <dcterms:modified xsi:type="dcterms:W3CDTF">2010-10-10T03:39:00Z</dcterms:modified>
</cp:coreProperties>
</file>