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3097" w:rsidP="008E30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Куклы в жизни наших предков</w:t>
      </w:r>
    </w:p>
    <w:p w:rsidR="008E3097" w:rsidRPr="004F7353" w:rsidRDefault="008E3097" w:rsidP="004F7353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hAnsi="Times New Roman" w:cs="Times New Roman"/>
          <w:sz w:val="28"/>
          <w:szCs w:val="28"/>
        </w:rPr>
        <w:t xml:space="preserve">Одним из моих любимых занятий является </w:t>
      </w:r>
      <w:r w:rsidR="004F7353">
        <w:rPr>
          <w:rFonts w:ascii="Times New Roman" w:hAnsi="Times New Roman" w:cs="Times New Roman"/>
          <w:sz w:val="28"/>
          <w:szCs w:val="28"/>
        </w:rPr>
        <w:t>собирание коллекции</w:t>
      </w:r>
      <w:r w:rsidRPr="004F7353">
        <w:rPr>
          <w:rFonts w:ascii="Times New Roman" w:hAnsi="Times New Roman" w:cs="Times New Roman"/>
          <w:sz w:val="28"/>
          <w:szCs w:val="28"/>
        </w:rPr>
        <w:t xml:space="preserve"> кукол. Кукол собираю в основном фарфоровых. Кукла – это не только игрушка, это часть культуры со своей историей. В своей работе я познакомлю вас с историей самых первых кукол, которые создавались на самой заре зарождения нашего государства.</w:t>
      </w:r>
    </w:p>
    <w:p w:rsidR="008E3097" w:rsidRPr="004F7353" w:rsidRDefault="008E3097" w:rsidP="004F7353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hAnsi="Times New Roman" w:cs="Times New Roman"/>
          <w:sz w:val="28"/>
          <w:szCs w:val="28"/>
        </w:rPr>
        <w:t xml:space="preserve">В своей группе в рамках проекта «Приобщение детей к культуре народов Забайкальского края»  я несколько занятий посвятила истории русской куклы. </w:t>
      </w:r>
    </w:p>
    <w:p w:rsidR="00390CF4" w:rsidRPr="004F7353" w:rsidRDefault="00390CF4" w:rsidP="004F7353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hAnsi="Times New Roman" w:cs="Times New Roman"/>
          <w:sz w:val="28"/>
          <w:szCs w:val="28"/>
        </w:rPr>
        <w:t>Русская пословица говорит: «С куклами возиться - бытию учиться».</w:t>
      </w:r>
    </w:p>
    <w:p w:rsidR="00E279C3" w:rsidRPr="004F7353" w:rsidRDefault="00390CF4" w:rsidP="004F7353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hAnsi="Times New Roman" w:cs="Times New Roman"/>
          <w:sz w:val="28"/>
          <w:szCs w:val="28"/>
        </w:rPr>
        <w:t xml:space="preserve">Для русского человека кукла было не просто игрушкой, забавой, а носительницей </w:t>
      </w:r>
      <w:r w:rsidR="00E279C3" w:rsidRPr="004F7353">
        <w:rPr>
          <w:rFonts w:ascii="Times New Roman" w:hAnsi="Times New Roman" w:cs="Times New Roman"/>
          <w:sz w:val="28"/>
          <w:szCs w:val="28"/>
        </w:rPr>
        <w:t>определённого смысла, обряда.</w:t>
      </w:r>
    </w:p>
    <w:p w:rsidR="00000000" w:rsidRPr="004F7353" w:rsidRDefault="000F4F75" w:rsidP="004F735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hAnsi="Times New Roman" w:cs="Times New Roman"/>
          <w:sz w:val="28"/>
          <w:szCs w:val="28"/>
        </w:rPr>
        <w:t>Кукла является первой среди игрушек в русской игровой культуре.</w:t>
      </w:r>
    </w:p>
    <w:p w:rsidR="00000000" w:rsidRPr="004F7353" w:rsidRDefault="000F4F75" w:rsidP="004F735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hAnsi="Times New Roman" w:cs="Times New Roman"/>
          <w:sz w:val="28"/>
          <w:szCs w:val="28"/>
        </w:rPr>
        <w:t xml:space="preserve">Кукла – оберег является первоисточником народной обрядовой культуры     </w:t>
      </w:r>
      <w:r w:rsidRPr="004F7353">
        <w:rPr>
          <w:rFonts w:ascii="Times New Roman" w:hAnsi="Times New Roman" w:cs="Times New Roman"/>
          <w:sz w:val="28"/>
          <w:szCs w:val="28"/>
        </w:rPr>
        <w:t>т. к. обряды и ритуалы древних славян были основаны   на смысловом значении куклы.</w:t>
      </w:r>
    </w:p>
    <w:p w:rsidR="00000000" w:rsidRPr="004F7353" w:rsidRDefault="000F4F75" w:rsidP="004F735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hAnsi="Times New Roman" w:cs="Times New Roman"/>
          <w:sz w:val="28"/>
          <w:szCs w:val="28"/>
        </w:rPr>
        <w:t xml:space="preserve">На сегодняшний день кукла – оберег, не утратила своего предназначения и исторической ценности и до сих пор  является объектом  исследования </w:t>
      </w:r>
      <w:proofErr w:type="gramStart"/>
      <w:r w:rsidRPr="004F735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F7353">
        <w:rPr>
          <w:rFonts w:ascii="Times New Roman" w:hAnsi="Times New Roman" w:cs="Times New Roman"/>
          <w:sz w:val="28"/>
          <w:szCs w:val="28"/>
        </w:rPr>
        <w:t xml:space="preserve"> этнографов, историков,  псих</w:t>
      </w:r>
      <w:r w:rsidRPr="004F7353">
        <w:rPr>
          <w:rFonts w:ascii="Times New Roman" w:hAnsi="Times New Roman" w:cs="Times New Roman"/>
          <w:sz w:val="28"/>
          <w:szCs w:val="28"/>
        </w:rPr>
        <w:t>ологов, медиков, педагогов и искусствоведов.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hAnsi="Times New Roman" w:cs="Times New Roman"/>
          <w:sz w:val="28"/>
          <w:szCs w:val="28"/>
        </w:rPr>
        <w:t>Одной из известных кукол является кукла-скрутка.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Кукла-скрутка - это оберег настолько древний, что сейчас никто не в силах сказать, кто и где впервые скрутил тряпичную куклу. Древнейшие образцы таких кукол найдены в Египте - в захоронениях-современниках пирамид. История же России не представляется без этих маленьких чудесных созданий: в каждой русской семье умели крутить не менее 30 разновидностей кукол, и были они игровыми, обрядовыми, а либо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обережными.</w:t>
      </w:r>
      <w:proofErr w:type="spellEnd"/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первые ку</w:t>
      </w:r>
      <w:r w:rsid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клы делались из золы. Как это ни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странно, но именно так. Из очагов бралась зола, смешивалась с водой. Потом скатывался шарик, и к нему прикреплялась юбка. Такая кукла называлась Баба - женское божество. "Баба" передавалась по женской линии от бабушки к внучке, причем дарилась в день свадьбы. Эта кукла явно не носила игровой характер, а была оберегом.  Я думаю - оберегом женщины, дома, очага. При переезде на новое место эту куклу из золы домашнего очага обязательно брали с собой, видимо для того, чтобы на новом месте был снова очаг, уют, дом.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Известна еще одна очень древняя кукла. Когда женщина остригала свои волосы, то она их собирала в небольшой мешочек и делала куклу. Считалось, что когда человек заболевал, то его надо было обложить такими куклами и он выздоровеет.</w:t>
      </w:r>
    </w:p>
    <w:p w:rsidR="004F7353" w:rsidRDefault="00E279C3" w:rsidP="004F7353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Такими куклами не играли. Они хранились в сундуках и передавались в день свадьбы. В большинстве случаев кукла - это образ женщины, богини и, поэтому, прямую связь с ней имела, конечно же, женщина. Но и мужчины тоже "имели честь" пользоваться силой куклы. Женщина давала куклу мужчине, когда тот уходил в 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дорогу или на войну. Считалось, что кукла охраняет мужчину и напоминает о доме, очаге. У каждой хозяйки в доме в "красном углу" (так назывался угол, в котором стояла икона и другие святые и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обережные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вещи) была куколка, и когда в семье были ссоры, то, оставшись одна, женщина открывала окна и будто маленьким веником-куклой "выметала сор из избы". Это не материальный мусор, а сор, из-за которого ссоры в доме. У каждого новорожденного дитя была в колыбельке яркая куколка, охраняющая младенца от "дурного глаза". Но были и просто обыкновенные игровые куклы, с которыми играли дети. На Руси, да впрочем, и у всех славянских народов, было большое многообразие куколок. Я немного расскажу о некоторых.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самая распространенная детская игровая кукла - "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стригушка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". Делалась она из стриженой травы. Когда женщина уходила в поле, она брала ребенка и, чтобы он мог играть с чем-то, делала ему куклу из травы. Часто такую куклу использовали и в лечебных целях. Когда ребенок болел, то в такую куклу вплетали лечебные травы. А когда ребенок играл с ней, то запах травы оказывал лечебное действие на него.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первая самодельная кукла, которую я увидела. Мне её показала моя бабушка. Когда я бывала летом в пионерском лагере, в бытность моего далёкого детства, мы с девочками с удовольствием играли в такие куклы.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еще одна кукла, которая сопровождала ребенка с самого детства и до тех пор, пока не "уходила", т.е. не рвалась, портилась. Это "вепсская кукла". Найдена эта кукла была где-то под Прибалтикой. Делалась она из старых вещей матери, причем без использования ножниц и иглы. Почему так? Для того чтобы жизнь ребенка была не "резаная и не колотая". До рождения малыша, чтобы согреть колыбельку, в неё клали эту куклу. А после рождения кукла висела над колыбелькой и охраняла малыша от порчи. Когда ребенок подрастал, он с ней играл.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куклы и в помощь хозяйке. Кукла "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десятиручка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помогала девушке или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молодухе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(девушка, которая недавно вышла замуж) в хозяйстве. Такую куклу часто дарили на свадьбу, чтобы ж</w:t>
      </w:r>
      <w:r w:rsidR="00447E66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енщина все успевала, и все у неё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ладилось.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того, чтобы в доме сытно и богато было, хозяйка дома де</w:t>
      </w:r>
      <w:r w:rsidR="00447E66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лала куклу "</w:t>
      </w:r>
      <w:proofErr w:type="spellStart"/>
      <w:r w:rsidR="00447E66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зернушку</w:t>
      </w:r>
      <w:proofErr w:type="spellEnd"/>
      <w:r w:rsidR="00447E66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". Делали её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сбора урожа</w:t>
      </w:r>
      <w:r w:rsidR="00447E66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я. В основе куклы - мешочек с зё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рнами, собранными с поля. Также эту куклу женщ</w:t>
      </w:r>
      <w:r w:rsidR="00447E66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ина делала для того, чтобы у неё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дети.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И смысл в куклах был великий. Любая вещь, сделан</w:t>
      </w:r>
      <w:r w:rsidR="00447E66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ная руками, несё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себе отпечаток и потенциал мыслей, чувств человека, которые он переживает во время рукоделия. Кукла же с самого первого узелочка делалась таким образом, чтобы она стала почти одушевленным существом, имеющим свои силы и поручение. Например, защитить, поддержать в трудную минуту... А порой - и суженого указать, ребенка от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хвори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вылечить, о судьбе поведать. И для разных целей куклы изготавливались разные.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Куклы-скрутки - удивительные создания, для изготовления которых нужно иметь лишь несколько лоскутков, кусочки тесьмы и нитки. Ни иголка, ни ножницы не пригодятся нам в этой затее: кукла-скрутка изготавливается </w:t>
      </w:r>
      <w:r w:rsidR="00447E66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использования иглы 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и ножниц. И в этом тоже был заложен огромный смысл.</w:t>
      </w:r>
    </w:p>
    <w:p w:rsidR="004F7353" w:rsidRDefault="00E279C3" w:rsidP="004F7353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всего прочего, изготовление куклы-скрутки имеет мощные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антистрессовые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свойства: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куклотерапия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давно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известна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современным психологам и широко используется и у нас, и за рубежом. Работа с куклой помогает женщине раскрыться, ощутить свою женственность, проявить любовь и заботу о самых дорогих людях. Узелок за узелком уходят прочь суета и усталость, душа наполняется светом, и чувствуется прикосновение к чему-то волшебному. Рождение куклы и есть самое настоящее во</w:t>
      </w:r>
      <w:r w:rsidR="00447E66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шебство.</w:t>
      </w:r>
    </w:p>
    <w:p w:rsidR="004A50ED" w:rsidRDefault="00447E66" w:rsidP="004A50ED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изготавливается кукла-оберег, нужно использовать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свеже-сорванную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«живую» веточку с «хорошего» дерева. Это правило для большинства народных кукол.</w:t>
      </w:r>
    </w:p>
    <w:p w:rsidR="004A50ED" w:rsidRDefault="00447E66" w:rsidP="004A50ED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Разные виды кукол использовались для детских игр. Самая простая делалась из обыкновенного полена, на котором завязывались платок и тряпица вместо платья. Потом кукла укладывалась в лапоть-колыбельку. Игрушка готова. Еще один вид кукол делали из щепки, которую также обматывали лоскутами. Главное, чтоб количество узлов на платке и платье было нечетным. А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кукла-зерновушка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делалась из мешочка с зерном осеннего сбора. Ее обшивали, одевали, и всю зиму с ней играли дети. Весной зерно доставали и сеяли. Урожай был отменным. Знатоки говорят, что причина тому – положительная детская энергетика.</w:t>
      </w:r>
    </w:p>
    <w:p w:rsidR="004A50ED" w:rsidRDefault="00447E66" w:rsidP="004A50ED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детские куклы являлись одновременно оберегами, которые должны изготовляться без иголок и ниток. Игрушка «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шудон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переводе с удмуртского означает «счастье». Эта посланница древних времен, эпохи матриархата, готовила девочек к семейной жизни, к материнству. Она играла большую воспитательную роль в крестьянской семье. Родители трудились с утра до вечера и детьми занимались мало. Вместо себя оставляли «заместителей» в виде игрушек. Их мастерили из подручного материала: из оставшейся соломы, полешек, щепок, обрезков ткани. В крестьянском доме ничего не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пропадало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каждый лоскуток шел в дело.</w:t>
      </w:r>
    </w:p>
    <w:p w:rsidR="00447E66" w:rsidRPr="004A50ED" w:rsidRDefault="00447E66" w:rsidP="004A50ED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Зимние лихоманки (есть еще и весенние) - это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обережные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куклы от </w:t>
      </w:r>
      <w:proofErr w:type="spellStart"/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нечести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доме, которая является причиной болезней и разлада в доме. Зимних лихорадок 12, каждая имеет свое имя и связана с определенной болезнью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(злым духом). Лихорадок кла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ли в печь, в современном варианте,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где-то рядом на полку. И украшение для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кухни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помощь в доме. И естественно, так как кукла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обережная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, то делается по определенным правилам.</w:t>
      </w:r>
    </w:p>
    <w:p w:rsidR="00447E66" w:rsidRPr="004F7353" w:rsidRDefault="00447E66" w:rsidP="004F7353">
      <w:pPr>
        <w:spacing w:before="100" w:beforeAutospacing="1"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 Лихоманка,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Трясовица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Лихорадки, они же Лихоманки, они же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Трясовицы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злые демоны болезни в облике женщин-сестер. Представляются злыми и безобразными девами, чахлыми, заморенными, чувствующими всегдашний голод, иногда даже слепыми и безрукими.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«лихорадки» происходит от слов «лихо радеть», то есть действовать в чей-нибудь вред, заботиться о ком-нибудь, со злобным намерением, с лихостью; другие общеупотребительные названия: лиходейка, лихоманк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а («</w:t>
      </w:r>
      <w:proofErr w:type="spellStart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нья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» - привидение, «манить» - лгать, обманывать).</w:t>
      </w:r>
      <w:proofErr w:type="gramEnd"/>
    </w:p>
    <w:p w:rsidR="00447E66" w:rsidRPr="004F7353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преданиям демоны-лихорадки залетают в дом через трубу ночью и вселяются в людей, начинают их трясти, расслаблять их суставы и ломать кости. Измучив одного, лихорад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ка переходит в другого. При полё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е своё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м она целует избранн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ые жертвы, и от прикосновения её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 человек немедленно заболевает. Кому обмечет болезнь губы, о том говорят: «Его поцеловала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лихоманка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...»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славянской мифологии, создал Лихорадок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злокозненный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Чернобог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грязи, болотной жижи и колючек репейника. Летом богатырь Перун загоняет злых лихорадок в адские глубины огненные, потому в это время людям они не опасны. А с началом зимы, когда Перун засыпает,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Чернобог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насылает их вновь на род людской. Как начинает день быть короче ночи, нужно начинать беречься их. Например, защитных кукол делать.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народе существует множество пре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 и поверий о лихорадках. Сё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стры могут ходить по земле, как все вместе, так и в одиночку. Могут залетать в дом через печную трубу или вентиляционное окно. Могут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окликивать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с улицы ночами, кто отзовется во сне – заболеет. Из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табуистических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соображений зовут их ласкательно-приветливыми словами: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добруха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кумоха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сестрица, тетка, гостьюшка,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гостейка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Упоминаются случаи, когда людям удавалось погубить или поймать и заточить лихорадку.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количество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демониц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разных местах называется разное. Чаще всего, говорится о том, что числом их 9, 12, 13, хотя есть варианты и по 40, 77.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мифам уже христианских времен, лихорадок - девять или двенадцать крылатых сестер, дочерей царя Ирода и царицы Жупелы.</w:t>
      </w:r>
    </w:p>
    <w:p w:rsidR="00447E66" w:rsidRPr="004F7353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Повелевает сестрами-лихорадками старшая сестра по имени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Кумоха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демоница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весенней простуды. Остальные двенадцать сестер во всем ей послушны. Всем остальным сестрам народ тоже дал имена. Лихорадки в своих названиях описывают те муки, которыми каждая из них терзает больного.</w:t>
      </w:r>
    </w:p>
    <w:p w:rsidR="00447E66" w:rsidRPr="004F7353" w:rsidRDefault="00447E66" w:rsidP="004F7353">
      <w:pPr>
        <w:spacing w:before="100" w:beforeAutospacing="1"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Вот эти названия:</w:t>
      </w:r>
    </w:p>
    <w:p w:rsidR="004A50ED" w:rsidRDefault="00447E66" w:rsidP="004A50ED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1. Трясся (Трясавица) - от глагола «трясти».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Огнея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Огненная: «Коего человека поймаю (говорит она о себе), тот разгорится,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пламень в печи», - то есть она производит внутренний жар.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Ледея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Озн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оба (</w:t>
      </w:r>
      <w:proofErr w:type="spellStart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Знобея</w:t>
      </w:r>
      <w:proofErr w:type="spellEnd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Знобуха</w:t>
      </w:r>
      <w:proofErr w:type="spellEnd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): словно лё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д, знобит род человеческий, и кого она мучит, тот не может и в печи согреться.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Гнетея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она ложится у человека на ребра, гнетет его утробу, лишает аппетита и производит рвоту.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Грудица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Грынуша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ложится на груди, у сердца, и причиняет хрипоту и харканье.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Глухея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Глохн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налегает на голову, ломит её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закладывает уши, отчего больной глохнет.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7.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Ломея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Костоломка: «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сильная буря древо ломит,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такоже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она ломает кости и спину».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хнея</w:t>
      </w:r>
      <w:proofErr w:type="spellEnd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пускает по всему телу отё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 (опухоль).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Желтея, Желтуха - эта желтит человека, «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 в поле».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10.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Коркуша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Корчея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ручные и ножные жилы сводит, то 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корчит.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11. </w:t>
      </w:r>
      <w:proofErr w:type="spellStart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Глядея</w:t>
      </w:r>
      <w:proofErr w:type="spellEnd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даё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т спать больному (не позволяет ему сомкнуть очи, откуда объясняется и данное ей имя); вместе с нею приступают к человеку бесы и сводят его с ума.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12.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(мертвящая),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огнеястра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она всех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проклятее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если вселится в человека - он уже не избегнет смерти. (Это та самая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плясавица</w:t>
      </w:r>
      <w:proofErr w:type="spellEnd"/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есть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Иродиада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ради которой была отрублена глава Иоанна Крестителя)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E66" w:rsidRPr="004F7353" w:rsidRDefault="00447E66" w:rsidP="004A50ED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защиты от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сестриц-трясовиц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, злых лихорадок делали одноименных куколок.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Делали их из щепок обмотанных лоскутками (обязательно) из сношенной одежды. Куколок ставили на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припечек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связывали шнурком и вешали около печной трубы. Считалось, что лихорадка, влетев ночью в дом через трубу, начнет осматриваться в поисках жертвы, увидит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куклу, узнает в ней себя, в неё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вселится вместо кого-то из домочадцев. Поэтому, поработавших свой срок куколок сжигали по весне на Сараки или Чистый четверг или на Благовещенье (в разных местах по-разному), освобождая дом от негатива.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Изготавливая лихорадок, часто читали заговор, называя каждую по именам. Мастерство состояло в том, чтобы вязались куклы в ритме наговора, последний завязанный узел, совпадал с последним словом.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Одевали лихорадок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покрасивше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поярче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кукла точно понравилась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болезни-демонице.</w:t>
      </w:r>
      <w:proofErr w:type="spellEnd"/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доме кто-нибудь болел, хозяйка уговаривала куклу освободить человека от болезни, начиная дополните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 украшать её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одежду и делать подношения. Когда добрые уговоры не помогали, х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озяйка могла начинать бранить её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обещая выставить на улицу, где холодно и голодно, или пугать, что бросит в печь</w:t>
      </w:r>
      <w:r w:rsidR="004F7353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0ED" w:rsidRDefault="004F7353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Куклы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кувадки.</w:t>
      </w:r>
      <w:proofErr w:type="spellEnd"/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Кувадки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простые и очень непростые кук</w:t>
      </w:r>
      <w:r w:rsidR="004F7353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лы, простые по форме и непростые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образу которые они раскрывают, по тому сос</w:t>
      </w:r>
      <w:r w:rsidR="004F7353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тоянию, которое открывается, когд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а их делаешь.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мало кому известен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обряд «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кувады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Но в с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ередине XIX века он, как </w:t>
      </w:r>
      <w:proofErr w:type="spellStart"/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полустё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ршийся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 дремучей старины, еще существовал в Орловской и Костромской губерниях.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Магия обряда связы</w:t>
      </w:r>
      <w:r w:rsidR="004F7353"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валась с таинством рождения ребё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Мужчине, отцу ребенка, отводилась особая роль. Он присутствовал при рождении ребенка и обеспечивал защиту от нечистой силы, совершая магические обрядовые действия. Эти обряды называются «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кувада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предбанник выставлялось лукошко с куриными яйцами. Мужчина садился на лукошко, делая вид, что высиживает яйца (по поверьям, яйцо являлось первоосновой жизни).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Громкими неистовыми воплями, подражая крикам роженицы, мужчина выманивал злых духов в предбанник. Чтобы обманутые и разозленные духи не вернулись к роженице, в предбаннике развешивались обрядовые куклы. Верили, что в эти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попавшиеся на глаза неодушевленные образы людей и вселялись злые духи. Самого младенца прятали в чулане, а мужчине подкладывали </w:t>
      </w: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спеленутую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куклу.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родов куклы сжигались во время обряда очищения.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XIX века истоки древнего обряда были окончательно утрачены и забыты, а куклы остались.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назначение их изменилось: теперь они вывешивались над колыбелью после крещения младенца, все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оберегая его от злых духов. Обычно в связке было от 3 до 5 куколок из 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разноцветной ткани. Яркие и весё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лые, они заменяли погремушки. Так же считали, что до четырех лет нельзя давать в руки ребенка ничего холодного - ни железа, ни глины. Чтобы не застудить душу. А в </w:t>
      </w:r>
      <w:r w:rsidR="004A50ED">
        <w:rPr>
          <w:rFonts w:ascii="Times New Roman" w:eastAsia="Times New Roman" w:hAnsi="Times New Roman" w:cs="Times New Roman"/>
          <w:color w:val="000000"/>
          <w:sz w:val="28"/>
          <w:szCs w:val="28"/>
        </w:rPr>
        <w:t>руках у детей постоянно были "тё</w:t>
      </w: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плые" куклы - из ткани или дерева</w:t>
      </w:r>
      <w:r w:rsidR="000F4F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0ED" w:rsidRDefault="00447E66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Кувадки</w:t>
      </w:r>
      <w:proofErr w:type="spell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подвесить над колыбелью целой гроздью, и количество кукол обязательно должно быть нечетным. Это важное условие для того, чтобы куклы стали оберегом.</w:t>
      </w:r>
    </w:p>
    <w:p w:rsidR="004F7353" w:rsidRPr="004F7353" w:rsidRDefault="004F7353" w:rsidP="004A50ED">
      <w:pPr>
        <w:spacing w:after="0"/>
        <w:ind w:left="-85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Кукла-скрутка, висящая в доме на стене, – наилучший оберег от порчи и сглаза. Сделать ее может каждый. Главное – приступая к работе, думать только о </w:t>
      </w:r>
      <w:proofErr w:type="gramStart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хорошем</w:t>
      </w:r>
      <w:proofErr w:type="gramEnd"/>
      <w:r w:rsidRPr="004F7353">
        <w:rPr>
          <w:rFonts w:ascii="Times New Roman" w:eastAsia="Times New Roman" w:hAnsi="Times New Roman" w:cs="Times New Roman"/>
          <w:color w:val="000000"/>
          <w:sz w:val="28"/>
          <w:szCs w:val="28"/>
        </w:rPr>
        <w:t>. Помните о том, что лоскутки, из которых вы будете мастерить платье, косынку и фартук куклы, должны быть новыми. Наши предки верили, что одежда, поношенная человеком, хранит в себе его проблемы и печали.</w:t>
      </w:r>
    </w:p>
    <w:p w:rsidR="00447E66" w:rsidRDefault="00447E66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4F75" w:rsidRDefault="000F4F75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4F75" w:rsidRDefault="000F4F75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4F75" w:rsidRDefault="000F4F75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4F75" w:rsidRDefault="000F4F75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4F75" w:rsidRDefault="000F4F75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4F75" w:rsidRDefault="000F4F75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4F75" w:rsidRDefault="000F4F75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4F75" w:rsidRDefault="000F4F75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4F75" w:rsidRPr="00340D0C" w:rsidRDefault="000F4F75" w:rsidP="00E27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Источники: </w:t>
      </w:r>
    </w:p>
    <w:p w:rsidR="00000000" w:rsidRPr="000F4F75" w:rsidRDefault="000F4F75" w:rsidP="00447E6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F75">
        <w:rPr>
          <w:rFonts w:ascii="Times New Roman" w:hAnsi="Times New Roman" w:cs="Times New Roman"/>
          <w:sz w:val="28"/>
          <w:szCs w:val="28"/>
        </w:rPr>
        <w:t>Афанасьев А.Н. Воззрения славян на природу. – М.: Современный писатель, 1995;</w:t>
      </w:r>
    </w:p>
    <w:p w:rsidR="00000000" w:rsidRPr="000F4F75" w:rsidRDefault="000F4F75" w:rsidP="00447E6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4F75">
        <w:rPr>
          <w:rFonts w:ascii="Times New Roman" w:hAnsi="Times New Roman" w:cs="Times New Roman"/>
          <w:sz w:val="28"/>
          <w:szCs w:val="28"/>
        </w:rPr>
        <w:t>Косменко</w:t>
      </w:r>
      <w:proofErr w:type="spellEnd"/>
      <w:r w:rsidRPr="000F4F75">
        <w:rPr>
          <w:rFonts w:ascii="Times New Roman" w:hAnsi="Times New Roman" w:cs="Times New Roman"/>
          <w:sz w:val="28"/>
          <w:szCs w:val="28"/>
        </w:rPr>
        <w:t xml:space="preserve"> А.П. Народное изобразительное искусство вепсов. – Л.: Наука, 1989;</w:t>
      </w:r>
    </w:p>
    <w:p w:rsidR="00000000" w:rsidRPr="000F4F75" w:rsidRDefault="000F4F75" w:rsidP="00447E6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4F75">
        <w:rPr>
          <w:rFonts w:ascii="Times New Roman" w:hAnsi="Times New Roman" w:cs="Times New Roman"/>
          <w:sz w:val="28"/>
          <w:szCs w:val="28"/>
        </w:rPr>
        <w:t>Латынин</w:t>
      </w:r>
      <w:proofErr w:type="spellEnd"/>
      <w:r w:rsidRPr="000F4F75">
        <w:rPr>
          <w:rFonts w:ascii="Times New Roman" w:hAnsi="Times New Roman" w:cs="Times New Roman"/>
          <w:sz w:val="28"/>
          <w:szCs w:val="28"/>
        </w:rPr>
        <w:t xml:space="preserve"> Л.А. Образы народного искусства. -  М.: Зна</w:t>
      </w:r>
      <w:r w:rsidRPr="000F4F75">
        <w:rPr>
          <w:rFonts w:ascii="Times New Roman" w:hAnsi="Times New Roman" w:cs="Times New Roman"/>
          <w:sz w:val="28"/>
          <w:szCs w:val="28"/>
        </w:rPr>
        <w:t>ние,   1983;</w:t>
      </w:r>
    </w:p>
    <w:p w:rsidR="00000000" w:rsidRPr="000F4F75" w:rsidRDefault="000F4F75" w:rsidP="00447E6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F75">
        <w:rPr>
          <w:rFonts w:ascii="Times New Roman" w:hAnsi="Times New Roman" w:cs="Times New Roman"/>
          <w:sz w:val="28"/>
          <w:szCs w:val="28"/>
        </w:rPr>
        <w:t>Сапожникова Т.Б.  Изготовление тряпичной куклы. – Первое сентября, Искусство, 2006  №20;</w:t>
      </w:r>
    </w:p>
    <w:p w:rsidR="00000000" w:rsidRPr="000F4F75" w:rsidRDefault="000F4F75" w:rsidP="00447E6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F75">
        <w:rPr>
          <w:rFonts w:ascii="Times New Roman" w:hAnsi="Times New Roman" w:cs="Times New Roman"/>
          <w:sz w:val="28"/>
          <w:szCs w:val="28"/>
        </w:rPr>
        <w:t>Рыбаков Б.А.  Язычество древних славян. – М.: Русское слово, 1997;</w:t>
      </w:r>
    </w:p>
    <w:p w:rsidR="00000000" w:rsidRPr="000F4F75" w:rsidRDefault="00390CF4" w:rsidP="00447E66">
      <w:pPr>
        <w:ind w:left="720"/>
        <w:rPr>
          <w:rFonts w:ascii="Times New Roman" w:hAnsi="Times New Roman" w:cs="Times New Roman"/>
          <w:sz w:val="28"/>
          <w:szCs w:val="28"/>
        </w:rPr>
      </w:pPr>
      <w:r w:rsidRPr="000F4F75">
        <w:rPr>
          <w:rFonts w:ascii="Times New Roman" w:hAnsi="Times New Roman" w:cs="Times New Roman"/>
          <w:sz w:val="28"/>
          <w:szCs w:val="28"/>
        </w:rPr>
        <w:br/>
      </w:r>
      <w:r w:rsidR="000F4F75" w:rsidRPr="000F4F75">
        <w:rPr>
          <w:rFonts w:ascii="Times New Roman" w:hAnsi="Times New Roman" w:cs="Times New Roman"/>
          <w:bCs/>
          <w:iCs/>
          <w:sz w:val="28"/>
          <w:szCs w:val="28"/>
        </w:rPr>
        <w:t>Славянские куклы – обереги .</w:t>
      </w:r>
      <w:r w:rsidR="000F4F75" w:rsidRPr="000F4F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F4F75" w:rsidRPr="000F4F75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="000F4F75" w:rsidRPr="000F4F75">
        <w:rPr>
          <w:rFonts w:ascii="Times New Roman" w:hAnsi="Times New Roman" w:cs="Times New Roman"/>
          <w:bCs/>
          <w:iCs/>
          <w:sz w:val="28"/>
          <w:szCs w:val="28"/>
        </w:rPr>
        <w:t>://</w:t>
      </w:r>
      <w:r w:rsidR="000F4F75" w:rsidRPr="000F4F75">
        <w:rPr>
          <w:rFonts w:ascii="Times New Roman" w:hAnsi="Times New Roman" w:cs="Times New Roman"/>
          <w:bCs/>
          <w:iCs/>
          <w:sz w:val="28"/>
          <w:szCs w:val="28"/>
          <w:lang w:val="en-US"/>
        </w:rPr>
        <w:t>www</w:t>
      </w:r>
      <w:r w:rsidR="000F4F75" w:rsidRPr="000F4F7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="000F4F75" w:rsidRPr="000F4F75">
        <w:rPr>
          <w:rFonts w:ascii="Times New Roman" w:hAnsi="Times New Roman" w:cs="Times New Roman"/>
          <w:bCs/>
          <w:iCs/>
          <w:sz w:val="28"/>
          <w:szCs w:val="28"/>
          <w:lang w:val="en-US"/>
        </w:rPr>
        <w:t>vsepodelki</w:t>
      </w:r>
      <w:proofErr w:type="spellEnd"/>
      <w:r w:rsidR="000F4F75" w:rsidRPr="000F4F75">
        <w:rPr>
          <w:rFonts w:ascii="Times New Roman" w:hAnsi="Times New Roman" w:cs="Times New Roman"/>
          <w:sz w:val="28"/>
          <w:szCs w:val="28"/>
        </w:rPr>
        <w:t>.</w:t>
      </w:r>
      <w:r w:rsidR="000F4F75" w:rsidRPr="000F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097" w:rsidRPr="000F4F75" w:rsidRDefault="008E3097" w:rsidP="00E279C3">
      <w:pPr>
        <w:rPr>
          <w:rFonts w:ascii="Times New Roman" w:hAnsi="Times New Roman" w:cs="Times New Roman"/>
          <w:sz w:val="28"/>
          <w:szCs w:val="28"/>
        </w:rPr>
      </w:pPr>
    </w:p>
    <w:sectPr w:rsidR="008E3097" w:rsidRPr="000F4F75" w:rsidSect="004F73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C4"/>
    <w:multiLevelType w:val="hybridMultilevel"/>
    <w:tmpl w:val="04A0F154"/>
    <w:lvl w:ilvl="0" w:tplc="ECB8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00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81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E8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2E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A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2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05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CF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BD128C"/>
    <w:multiLevelType w:val="hybridMultilevel"/>
    <w:tmpl w:val="73786332"/>
    <w:lvl w:ilvl="0" w:tplc="FAD0A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61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6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0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03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A5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83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A4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44EEA"/>
    <w:multiLevelType w:val="hybridMultilevel"/>
    <w:tmpl w:val="59D23508"/>
    <w:lvl w:ilvl="0" w:tplc="FCAA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28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4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C1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2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48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86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C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87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8E3097"/>
    <w:rsid w:val="000F4F75"/>
    <w:rsid w:val="00390CF4"/>
    <w:rsid w:val="00447E66"/>
    <w:rsid w:val="004A50ED"/>
    <w:rsid w:val="004F7353"/>
    <w:rsid w:val="008E3097"/>
    <w:rsid w:val="00E2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5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7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9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1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0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7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78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4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UseLongFileNames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2012-12-01T14:17:00Z</dcterms:created>
  <dcterms:modified xsi:type="dcterms:W3CDTF">2012-12-01T15:20:00Z</dcterms:modified>
</cp:coreProperties>
</file>