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6C9" w:rsidRPr="00AC2ECB" w:rsidRDefault="000A56C9" w:rsidP="000A56C9">
      <w:pPr>
        <w:jc w:val="center"/>
        <w:rPr>
          <w:b/>
          <w:i/>
          <w:sz w:val="32"/>
          <w:szCs w:val="32"/>
        </w:rPr>
      </w:pPr>
      <w:r w:rsidRPr="00AC2ECB">
        <w:rPr>
          <w:b/>
          <w:i/>
          <w:sz w:val="32"/>
          <w:szCs w:val="32"/>
        </w:rPr>
        <w:t>Урок – лекция в 10 классе</w:t>
      </w:r>
    </w:p>
    <w:p w:rsidR="000A56C9" w:rsidRPr="00AC2ECB" w:rsidRDefault="000A56C9" w:rsidP="000A56C9">
      <w:pPr>
        <w:jc w:val="center"/>
        <w:rPr>
          <w:b/>
          <w:i/>
          <w:sz w:val="32"/>
          <w:szCs w:val="32"/>
        </w:rPr>
      </w:pPr>
      <w:r w:rsidRPr="00AC2ECB">
        <w:rPr>
          <w:b/>
          <w:i/>
          <w:sz w:val="32"/>
          <w:szCs w:val="32"/>
        </w:rPr>
        <w:t>на тему «Мировое значение русской литературы»</w:t>
      </w:r>
    </w:p>
    <w:p w:rsidR="000A56C9" w:rsidRDefault="000A56C9" w:rsidP="000A56C9">
      <w:pPr>
        <w:rPr>
          <w:b/>
          <w:i/>
          <w:sz w:val="32"/>
          <w:szCs w:val="32"/>
        </w:rPr>
      </w:pPr>
    </w:p>
    <w:p w:rsidR="00DB507B" w:rsidRPr="00AC2ECB" w:rsidRDefault="00DB507B" w:rsidP="000A56C9">
      <w:pPr>
        <w:rPr>
          <w:b/>
          <w:i/>
          <w:sz w:val="32"/>
          <w:szCs w:val="32"/>
        </w:rPr>
      </w:pPr>
    </w:p>
    <w:p w:rsidR="000A56C9" w:rsidRDefault="000A56C9" w:rsidP="000A56C9">
      <w:pPr>
        <w:rPr>
          <w:b/>
          <w:i/>
        </w:rPr>
      </w:pPr>
      <w:r w:rsidRPr="000A56C9">
        <w:rPr>
          <w:b/>
          <w:i/>
          <w:u w:val="single"/>
        </w:rPr>
        <w:t>Тип урока</w:t>
      </w:r>
      <w:r>
        <w:rPr>
          <w:b/>
          <w:i/>
          <w:u w:val="single"/>
        </w:rPr>
        <w:t xml:space="preserve"> </w:t>
      </w:r>
      <w:r>
        <w:rPr>
          <w:b/>
          <w:i/>
        </w:rPr>
        <w:t>– обобщение знаний</w:t>
      </w:r>
    </w:p>
    <w:p w:rsidR="00DB507B" w:rsidRDefault="00DB507B" w:rsidP="000A56C9">
      <w:pPr>
        <w:rPr>
          <w:b/>
          <w:i/>
        </w:rPr>
      </w:pPr>
    </w:p>
    <w:p w:rsidR="005C0DBB" w:rsidRDefault="005C0DBB" w:rsidP="000A56C9">
      <w:pPr>
        <w:rPr>
          <w:b/>
          <w:i/>
        </w:rPr>
      </w:pPr>
    </w:p>
    <w:p w:rsidR="000A56C9" w:rsidRDefault="000A56C9" w:rsidP="000A56C9">
      <w:pPr>
        <w:rPr>
          <w:b/>
          <w:i/>
          <w:u w:val="single"/>
        </w:rPr>
      </w:pPr>
      <w:r>
        <w:rPr>
          <w:b/>
          <w:i/>
          <w:u w:val="single"/>
        </w:rPr>
        <w:t>Цели урока:</w:t>
      </w:r>
    </w:p>
    <w:p w:rsidR="00DB507B" w:rsidRDefault="00DB507B" w:rsidP="000A56C9">
      <w:pPr>
        <w:rPr>
          <w:b/>
          <w:i/>
          <w:u w:val="single"/>
        </w:rPr>
      </w:pPr>
    </w:p>
    <w:p w:rsidR="005C0DBB" w:rsidRDefault="005C0DBB" w:rsidP="000A56C9">
      <w:pPr>
        <w:rPr>
          <w:b/>
          <w:i/>
          <w:u w:val="single"/>
        </w:rPr>
      </w:pPr>
    </w:p>
    <w:p w:rsidR="000A56C9" w:rsidRPr="000A56C9" w:rsidRDefault="000A56C9" w:rsidP="000A56C9">
      <w:proofErr w:type="gramStart"/>
      <w:r>
        <w:rPr>
          <w:b/>
          <w:i/>
          <w:u w:val="single"/>
        </w:rPr>
        <w:t>Познавательные</w:t>
      </w:r>
      <w:proofErr w:type="gramEnd"/>
      <w:r w:rsidR="005C0DBB">
        <w:rPr>
          <w:b/>
          <w:i/>
          <w:u w:val="single"/>
        </w:rPr>
        <w:t xml:space="preserve">  </w:t>
      </w:r>
      <w:r w:rsidR="005C0DBB">
        <w:rPr>
          <w:b/>
        </w:rPr>
        <w:t xml:space="preserve"> </w:t>
      </w:r>
      <w:r w:rsidRPr="00D47F56">
        <w:rPr>
          <w:i/>
        </w:rPr>
        <w:t xml:space="preserve">а) </w:t>
      </w:r>
      <w:r w:rsidRPr="000A56C9">
        <w:t>повторить пройденное в 8 – 10 классах</w:t>
      </w:r>
    </w:p>
    <w:p w:rsidR="000A56C9" w:rsidRDefault="000A56C9" w:rsidP="005C0DBB">
      <w:r w:rsidRPr="00D47F56">
        <w:rPr>
          <w:i/>
        </w:rPr>
        <w:t xml:space="preserve">    </w:t>
      </w:r>
      <w:r w:rsidR="005C0DBB">
        <w:rPr>
          <w:i/>
        </w:rPr>
        <w:t xml:space="preserve">                            </w:t>
      </w:r>
      <w:r w:rsidRPr="00D47F56">
        <w:rPr>
          <w:i/>
        </w:rPr>
        <w:t xml:space="preserve"> б)</w:t>
      </w:r>
      <w:r w:rsidRPr="00D47F56">
        <w:rPr>
          <w:b/>
          <w:i/>
        </w:rPr>
        <w:t xml:space="preserve"> </w:t>
      </w:r>
      <w:r w:rsidR="005C0DBB">
        <w:t>поднять уровень ученических знаний на новую ступень</w:t>
      </w:r>
    </w:p>
    <w:p w:rsidR="000A56C9" w:rsidRPr="00D47F56" w:rsidRDefault="000A56C9" w:rsidP="000A56C9"/>
    <w:p w:rsidR="000A56C9" w:rsidRDefault="005C0DBB" w:rsidP="005C0DBB">
      <w:pPr>
        <w:ind w:left="2552" w:hanging="2552"/>
      </w:pPr>
      <w:r w:rsidRPr="005C0DBB">
        <w:rPr>
          <w:b/>
          <w:i/>
          <w:u w:val="single"/>
        </w:rPr>
        <w:t>Общепредметные</w:t>
      </w:r>
      <w:r>
        <w:rPr>
          <w:b/>
          <w:i/>
          <w:u w:val="single"/>
        </w:rPr>
        <w:t xml:space="preserve"> </w:t>
      </w:r>
      <w:r w:rsidR="000A56C9">
        <w:t xml:space="preserve">  </w:t>
      </w:r>
      <w:r w:rsidR="000A56C9">
        <w:rPr>
          <w:i/>
        </w:rPr>
        <w:t xml:space="preserve">а) </w:t>
      </w:r>
      <w:r>
        <w:t>развивать память, логическое мышление, речь,             выразительность и осмысленность чтения</w:t>
      </w:r>
    </w:p>
    <w:p w:rsidR="000A56C9" w:rsidRDefault="000A56C9" w:rsidP="00AC2ECB">
      <w:pPr>
        <w:ind w:left="2552"/>
      </w:pPr>
      <w:r>
        <w:rPr>
          <w:i/>
        </w:rPr>
        <w:t xml:space="preserve">б) </w:t>
      </w:r>
      <w:r w:rsidR="005C0DBB">
        <w:t xml:space="preserve">побуждать думать о значении русской классики не          </w:t>
      </w:r>
      <w:r w:rsidR="00AC2ECB">
        <w:t xml:space="preserve"> </w:t>
      </w:r>
      <w:r w:rsidR="005C0DBB">
        <w:t>отвлечен</w:t>
      </w:r>
      <w:r w:rsidR="000744BB">
        <w:t>н</w:t>
      </w:r>
      <w:r w:rsidR="005C0DBB">
        <w:t xml:space="preserve">о, а личностно, для себя, для своей будущей судьбы.  </w:t>
      </w:r>
    </w:p>
    <w:p w:rsidR="000A56C9" w:rsidRDefault="000A56C9" w:rsidP="000A56C9"/>
    <w:p w:rsidR="000A56C9" w:rsidRDefault="005C0DBB" w:rsidP="00AC2ECB">
      <w:pPr>
        <w:ind w:left="2268" w:hanging="2268"/>
      </w:pPr>
      <w:proofErr w:type="gramStart"/>
      <w:r>
        <w:rPr>
          <w:b/>
          <w:i/>
          <w:u w:val="single"/>
        </w:rPr>
        <w:t>Практические</w:t>
      </w:r>
      <w:proofErr w:type="gramEnd"/>
      <w:r w:rsidR="00AC2ECB">
        <w:rPr>
          <w:b/>
          <w:i/>
          <w:u w:val="single"/>
        </w:rPr>
        <w:t xml:space="preserve"> </w:t>
      </w:r>
      <w:r w:rsidR="000A56C9">
        <w:t xml:space="preserve">    </w:t>
      </w:r>
      <w:r w:rsidR="000A56C9">
        <w:rPr>
          <w:i/>
        </w:rPr>
        <w:t xml:space="preserve">а) </w:t>
      </w:r>
      <w:r>
        <w:t xml:space="preserve">сформировать умение целенаправленно слушать лекцию </w:t>
      </w:r>
      <w:r w:rsidR="00AC2ECB">
        <w:t xml:space="preserve"> </w:t>
      </w:r>
      <w:r>
        <w:t>и составлять развернутый план</w:t>
      </w:r>
    </w:p>
    <w:p w:rsidR="000A56C9" w:rsidRDefault="000A56C9" w:rsidP="00AC2ECB">
      <w:pPr>
        <w:ind w:left="2268"/>
      </w:pPr>
      <w:r>
        <w:rPr>
          <w:i/>
        </w:rPr>
        <w:t xml:space="preserve">б) </w:t>
      </w:r>
      <w:r w:rsidR="005C0DBB">
        <w:t xml:space="preserve">обобщить изученное в курсе «Русская классическая </w:t>
      </w:r>
      <w:r w:rsidR="00AC2ECB">
        <w:t xml:space="preserve"> </w:t>
      </w:r>
      <w:r w:rsidR="005C0DBB">
        <w:t>литература 19 века»</w:t>
      </w:r>
    </w:p>
    <w:p w:rsidR="000A56C9" w:rsidRDefault="000A56C9" w:rsidP="000A56C9"/>
    <w:p w:rsidR="00AC2ECB" w:rsidRDefault="00AC2ECB" w:rsidP="000A56C9"/>
    <w:p w:rsidR="00AC2ECB" w:rsidRDefault="00AC2ECB" w:rsidP="000A56C9"/>
    <w:p w:rsidR="00AC2ECB" w:rsidRDefault="00AC2ECB" w:rsidP="000A56C9"/>
    <w:p w:rsidR="00AC2ECB" w:rsidRDefault="00AC2ECB" w:rsidP="000A56C9"/>
    <w:p w:rsidR="00AC2ECB" w:rsidRDefault="00AC2ECB" w:rsidP="000A56C9"/>
    <w:p w:rsidR="00AC2ECB" w:rsidRDefault="00AC2ECB" w:rsidP="000A56C9"/>
    <w:p w:rsidR="00AC2ECB" w:rsidRDefault="00AC2ECB" w:rsidP="000A56C9"/>
    <w:p w:rsidR="00AC2ECB" w:rsidRDefault="00AC2ECB" w:rsidP="000A56C9"/>
    <w:p w:rsidR="00AC2ECB" w:rsidRDefault="00AC2ECB" w:rsidP="000A56C9"/>
    <w:p w:rsidR="00AC2ECB" w:rsidRDefault="00AC2ECB" w:rsidP="000A56C9"/>
    <w:p w:rsidR="00AC2ECB" w:rsidRDefault="00AC2ECB" w:rsidP="000A56C9"/>
    <w:p w:rsidR="00AC2ECB" w:rsidRDefault="00AC2ECB" w:rsidP="000A56C9"/>
    <w:p w:rsidR="00AC2ECB" w:rsidRDefault="00AC2ECB" w:rsidP="000A56C9"/>
    <w:p w:rsidR="00AC2ECB" w:rsidRDefault="00AC2ECB" w:rsidP="000A56C9"/>
    <w:p w:rsidR="00AC2ECB" w:rsidRDefault="00AC2ECB" w:rsidP="000A56C9"/>
    <w:p w:rsidR="00AC2ECB" w:rsidRDefault="00AC2ECB" w:rsidP="000A56C9"/>
    <w:p w:rsidR="00AC2ECB" w:rsidRDefault="00AC2ECB" w:rsidP="000A56C9"/>
    <w:p w:rsidR="00AC2ECB" w:rsidRDefault="00AC2ECB" w:rsidP="000A56C9"/>
    <w:p w:rsidR="00AC2ECB" w:rsidRDefault="00AC2ECB" w:rsidP="000A56C9"/>
    <w:p w:rsidR="00AC2ECB" w:rsidRDefault="00AC2ECB" w:rsidP="000A56C9"/>
    <w:p w:rsidR="00E26DB6" w:rsidRDefault="00E26DB6" w:rsidP="000A56C9">
      <w:pPr>
        <w:rPr>
          <w:b/>
          <w:i/>
          <w:u w:val="single"/>
        </w:rPr>
      </w:pPr>
      <w:r w:rsidRPr="00E26DB6">
        <w:rPr>
          <w:b/>
          <w:i/>
          <w:u w:val="single"/>
        </w:rPr>
        <w:lastRenderedPageBreak/>
        <w:t>Предварительное домашнее задание</w:t>
      </w:r>
      <w:r>
        <w:rPr>
          <w:b/>
          <w:i/>
          <w:u w:val="single"/>
        </w:rPr>
        <w:t>:</w:t>
      </w:r>
    </w:p>
    <w:p w:rsidR="00145B02" w:rsidRDefault="00145B02" w:rsidP="000A56C9">
      <w:pPr>
        <w:rPr>
          <w:b/>
          <w:i/>
          <w:u w:val="single"/>
        </w:rPr>
      </w:pPr>
    </w:p>
    <w:p w:rsidR="00E26DB6" w:rsidRDefault="00E26DB6" w:rsidP="000A56C9">
      <w:pPr>
        <w:rPr>
          <w:b/>
        </w:rPr>
      </w:pPr>
      <w:r>
        <w:t>1. Какие любимые страницы русской классики ты захочешь почитать своим дочери или сыну?</w:t>
      </w:r>
      <w:r w:rsidR="00C816E2" w:rsidRPr="00E26DB6">
        <w:rPr>
          <w:b/>
        </w:rPr>
        <w:t xml:space="preserve">      </w:t>
      </w:r>
    </w:p>
    <w:p w:rsidR="00AC2ECB" w:rsidRPr="00E26DB6" w:rsidRDefault="00E26DB6" w:rsidP="000A56C9">
      <w:r w:rsidRPr="00E26DB6">
        <w:t>2</w:t>
      </w:r>
      <w:r>
        <w:rPr>
          <w:b/>
        </w:rPr>
        <w:t xml:space="preserve">. </w:t>
      </w:r>
      <w:r w:rsidRPr="00E26DB6">
        <w:t xml:space="preserve">Какими идеями, образами, чувствами обогатила тебя русская классика? </w:t>
      </w:r>
      <w:r w:rsidR="00C816E2" w:rsidRPr="00E26DB6">
        <w:t xml:space="preserve">                                                           </w:t>
      </w:r>
    </w:p>
    <w:p w:rsidR="00AC2ECB" w:rsidRDefault="00E26DB6" w:rsidP="000A56C9">
      <w:r>
        <w:t>3. Какие, по-твоему, достижения русской классической литературы вошли в общечеловеческую культуру?</w:t>
      </w:r>
    </w:p>
    <w:p w:rsidR="00E26DB6" w:rsidRDefault="00E26DB6" w:rsidP="000A56C9"/>
    <w:p w:rsidR="00E26DB6" w:rsidRDefault="00E26DB6" w:rsidP="000A56C9">
      <w:pPr>
        <w:rPr>
          <w:b/>
          <w:i/>
          <w:u w:val="single"/>
        </w:rPr>
      </w:pPr>
      <w:r>
        <w:rPr>
          <w:b/>
          <w:i/>
          <w:u w:val="single"/>
        </w:rPr>
        <w:t>Оформление доски и класса</w:t>
      </w:r>
    </w:p>
    <w:p w:rsidR="00935922" w:rsidRDefault="00935922" w:rsidP="000A56C9">
      <w:pPr>
        <w:rPr>
          <w:b/>
          <w:i/>
          <w:u w:val="single"/>
        </w:rPr>
      </w:pPr>
    </w:p>
    <w:p w:rsidR="00E26DB6" w:rsidRDefault="00E26DB6" w:rsidP="000A56C9">
      <w:r>
        <w:t>На доске эпиграф и тезисы будущего обсуждения.</w:t>
      </w:r>
    </w:p>
    <w:p w:rsidR="00E26DB6" w:rsidRDefault="00E26DB6" w:rsidP="00E26DB6">
      <w:pPr>
        <w:jc w:val="right"/>
      </w:pPr>
      <w:r>
        <w:t>Что падает, что побеждает,</w:t>
      </w:r>
    </w:p>
    <w:p w:rsidR="00E26DB6" w:rsidRDefault="00E26DB6" w:rsidP="00E26DB6">
      <w:pPr>
        <w:jc w:val="right"/>
      </w:pPr>
      <w:r>
        <w:t xml:space="preserve">что начинает водворяться и </w:t>
      </w:r>
    </w:p>
    <w:p w:rsidR="00E26DB6" w:rsidRDefault="00E26DB6" w:rsidP="00E26DB6">
      <w:pPr>
        <w:jc w:val="right"/>
      </w:pPr>
      <w:r>
        <w:t>преобладать в нравственной</w:t>
      </w:r>
    </w:p>
    <w:p w:rsidR="00E26DB6" w:rsidRDefault="00E26DB6" w:rsidP="00E26DB6">
      <w:pPr>
        <w:jc w:val="right"/>
      </w:pPr>
      <w:r>
        <w:t>жизни общества,- на это</w:t>
      </w:r>
    </w:p>
    <w:p w:rsidR="00E26DB6" w:rsidRDefault="00E26DB6" w:rsidP="00E26DB6">
      <w:pPr>
        <w:jc w:val="right"/>
      </w:pPr>
      <w:r>
        <w:t>у нас нет другого показателя,</w:t>
      </w:r>
    </w:p>
    <w:p w:rsidR="00E26DB6" w:rsidRDefault="00E26DB6" w:rsidP="00E26DB6">
      <w:pPr>
        <w:jc w:val="right"/>
      </w:pPr>
      <w:r>
        <w:t>кроме литературы и</w:t>
      </w:r>
      <w:r w:rsidR="00143984">
        <w:t xml:space="preserve">, </w:t>
      </w:r>
    </w:p>
    <w:p w:rsidR="00E26DB6" w:rsidRDefault="00E26DB6" w:rsidP="00E26DB6">
      <w:pPr>
        <w:jc w:val="right"/>
      </w:pPr>
      <w:r>
        <w:t xml:space="preserve">преимущественно, </w:t>
      </w:r>
    </w:p>
    <w:p w:rsidR="00E26DB6" w:rsidRDefault="00E26DB6" w:rsidP="00E26DB6">
      <w:pPr>
        <w:jc w:val="right"/>
      </w:pPr>
      <w:r>
        <w:t>художественных ее произведений.</w:t>
      </w:r>
    </w:p>
    <w:p w:rsidR="00E26DB6" w:rsidRDefault="00E26DB6" w:rsidP="00E26DB6">
      <w:pPr>
        <w:jc w:val="right"/>
      </w:pPr>
      <w:r>
        <w:t>Н.А.</w:t>
      </w:r>
      <w:r w:rsidR="00143984">
        <w:t>Д</w:t>
      </w:r>
      <w:r>
        <w:t>обролюбов</w:t>
      </w:r>
    </w:p>
    <w:p w:rsidR="00143984" w:rsidRDefault="00143984" w:rsidP="00143984"/>
    <w:p w:rsidR="00143984" w:rsidRDefault="00143984" w:rsidP="00143984">
      <w:r>
        <w:t>1. Мысль о судьбе России, об ее страданиях и громадных богатырских силах и возможностях – главная для русских писателей. Радищев, Лермонтов, Гоголь, Чехов – все дышат одним – Россией.</w:t>
      </w:r>
    </w:p>
    <w:p w:rsidR="00143984" w:rsidRDefault="00143984" w:rsidP="00143984">
      <w:r>
        <w:t>2. Идея коллективности, «соборности», национальной целостности: «Всем миром навалиться хотят» - это мысли безымянного мужичка на Можайской дороге и юной графинечки в церкви Ра</w:t>
      </w:r>
      <w:r w:rsidR="00AE774E">
        <w:t>зумовских. И Лермонтов завидует поколению «богатырей, охваченных единым порывом.</w:t>
      </w:r>
    </w:p>
    <w:p w:rsidR="00AE774E" w:rsidRDefault="00AE774E" w:rsidP="00143984">
      <w:r>
        <w:t>3. Труд в жизни человека -  начало всех начал. «Праздная жизнь не может быть прекрасной», - писал Чехов.</w:t>
      </w:r>
    </w:p>
    <w:p w:rsidR="00AE774E" w:rsidRDefault="00AE774E" w:rsidP="00143984">
      <w:r>
        <w:t>4. Семья – малый мир, вливающийся в национальную жизнь.</w:t>
      </w:r>
    </w:p>
    <w:p w:rsidR="00AE774E" w:rsidRDefault="00AE774E" w:rsidP="00143984">
      <w:r>
        <w:t>5. Русский писатель – пророк, гражданин, учитель и совесть нации.</w:t>
      </w:r>
    </w:p>
    <w:p w:rsidR="00AE774E" w:rsidRDefault="00AE774E" w:rsidP="00143984">
      <w:r>
        <w:t>6. К</w:t>
      </w:r>
      <w:r w:rsidR="0062362F">
        <w:t>онцепция человека. Для русского писателя нет большей трагедии, чем трагедия отщепенства, индивидуализма, переходящего в демонизм. Любимые герои идут по пути преодоления собственной исключительности, постигают истинную нравственность Любви, Добра и Правды.</w:t>
      </w:r>
    </w:p>
    <w:p w:rsidR="0062362F" w:rsidRDefault="0062362F" w:rsidP="00143984"/>
    <w:p w:rsidR="0062362F" w:rsidRDefault="0062362F" w:rsidP="00143984">
      <w:r>
        <w:t>В классе выставка любимых книг, портреты писателей, иллюстрации к любимым произведениям, сочинения учащихся.</w:t>
      </w:r>
    </w:p>
    <w:p w:rsidR="00947915" w:rsidRDefault="00947915" w:rsidP="00143984"/>
    <w:p w:rsidR="00947915" w:rsidRDefault="00947915" w:rsidP="00143984"/>
    <w:p w:rsidR="00947915" w:rsidRDefault="00947915" w:rsidP="00143984"/>
    <w:p w:rsidR="00B47CB7" w:rsidRDefault="00B47CB7" w:rsidP="00947915">
      <w:pPr>
        <w:jc w:val="center"/>
        <w:rPr>
          <w:b/>
          <w:i/>
        </w:rPr>
      </w:pPr>
    </w:p>
    <w:p w:rsidR="00B47CB7" w:rsidRDefault="00B47CB7" w:rsidP="00947915">
      <w:pPr>
        <w:jc w:val="center"/>
        <w:rPr>
          <w:b/>
          <w:i/>
        </w:rPr>
      </w:pPr>
    </w:p>
    <w:p w:rsidR="00B47CB7" w:rsidRDefault="00B47CB7" w:rsidP="00947915">
      <w:pPr>
        <w:jc w:val="center"/>
        <w:rPr>
          <w:b/>
          <w:i/>
        </w:rPr>
      </w:pPr>
    </w:p>
    <w:p w:rsidR="00947915" w:rsidRDefault="00947915" w:rsidP="00947915">
      <w:pPr>
        <w:jc w:val="center"/>
        <w:rPr>
          <w:b/>
          <w:i/>
        </w:rPr>
      </w:pPr>
      <w:r w:rsidRPr="00DB507B">
        <w:rPr>
          <w:b/>
          <w:i/>
        </w:rPr>
        <w:lastRenderedPageBreak/>
        <w:t>Ход лекции</w:t>
      </w:r>
    </w:p>
    <w:p w:rsidR="00DB507B" w:rsidRPr="00DB507B" w:rsidRDefault="00DB507B" w:rsidP="00947915">
      <w:pPr>
        <w:jc w:val="center"/>
        <w:rPr>
          <w:b/>
          <w:i/>
        </w:rPr>
      </w:pPr>
    </w:p>
    <w:p w:rsidR="00947915" w:rsidRDefault="00947915" w:rsidP="00947915">
      <w:r w:rsidRPr="00947915">
        <w:rPr>
          <w:lang w:val="en-US"/>
        </w:rPr>
        <w:t>I</w:t>
      </w:r>
      <w:r w:rsidRPr="00947915">
        <w:t>.</w:t>
      </w:r>
      <w:r>
        <w:t xml:space="preserve"> Обращаясь к колоссам </w:t>
      </w:r>
      <w:r>
        <w:rPr>
          <w:lang w:val="en-US"/>
        </w:rPr>
        <w:t>XIX</w:t>
      </w:r>
      <w:r w:rsidRPr="00947915">
        <w:t xml:space="preserve"> </w:t>
      </w:r>
      <w:r>
        <w:t xml:space="preserve">века – Пушкину и Достоевскому, Толстому и Чехову,- не в «сон золотой» хочу погрузить себя и вас (ах, милая Татьяна, волшебница Арина Родионовна, пленительная Бэла, чудесный Максим </w:t>
      </w:r>
      <w:proofErr w:type="spellStart"/>
      <w:r>
        <w:t>Максимыч</w:t>
      </w:r>
      <w:proofErr w:type="spellEnd"/>
      <w:r>
        <w:t>, чистая и кроткая Сонечка Мармеладова, маленький великий человек доктор Дымов – символы цельности, человеческого обаяния, нравственного долга), а предлагаю мощную опору в наш очень непростой век с его конфликтами, ядерной угрозой, космическими скоростями, экологическим кризисом, наркоманией, проблемой детей-сирот…</w:t>
      </w:r>
    </w:p>
    <w:p w:rsidR="00947915" w:rsidRDefault="00947915" w:rsidP="00947915">
      <w:r>
        <w:t xml:space="preserve">Эти герои окружают нас вместе с  их создателями плотной спасительной стеной, предохраняя от нравственной порчи, эрозии. Стены родного дома прочны и добры, родительская любовь защищает, дает силы, но одного человеческого опыта в лице мамы недостаточно, чтобы помочь в </w:t>
      </w:r>
      <w:r w:rsidR="00427736">
        <w:t>сложностях бытия.</w:t>
      </w:r>
    </w:p>
    <w:p w:rsidR="00427736" w:rsidRDefault="00427736" w:rsidP="00947915">
      <w:r>
        <w:t xml:space="preserve">«Учитель! Перед именем твоим позволь смиренно преклонить колени» - это не только о Белинском, это </w:t>
      </w:r>
      <w:proofErr w:type="gramStart"/>
      <w:r>
        <w:t>о</w:t>
      </w:r>
      <w:proofErr w:type="gramEnd"/>
      <w:r>
        <w:t xml:space="preserve"> всей литературе русской, протянувшей нам руку в </w:t>
      </w:r>
      <w:r>
        <w:rPr>
          <w:lang w:val="en-US"/>
        </w:rPr>
        <w:t>XX</w:t>
      </w:r>
      <w:r w:rsidRPr="00947915">
        <w:t xml:space="preserve"> </w:t>
      </w:r>
      <w:r>
        <w:t xml:space="preserve">век. Писательница Любовь </w:t>
      </w:r>
      <w:proofErr w:type="spellStart"/>
      <w:r>
        <w:t>Кабо</w:t>
      </w:r>
      <w:proofErr w:type="spellEnd"/>
      <w:r>
        <w:t xml:space="preserve"> задала в газете вопрос: «Захотят ли наши дети взять Пушкина в 21 век</w:t>
      </w:r>
      <w:r w:rsidR="00C407FA" w:rsidRPr="00C407FA">
        <w:t>?</w:t>
      </w:r>
      <w:r w:rsidR="007A3D69">
        <w:t xml:space="preserve">» Хороший вопрос, но и тревожный, потому что интерес к настоящей книге у некоторых ребят </w:t>
      </w:r>
      <w:r w:rsidR="0030542F">
        <w:t>вытеснен развлекательными передачами по телевидению, приключенческой литературой о похожих как две капли воды милиционерах и разведчиках…</w:t>
      </w:r>
    </w:p>
    <w:p w:rsidR="0030542F" w:rsidRDefault="0030542F" w:rsidP="00947915">
      <w:r>
        <w:t>Конечно, и развлекательные передачи необходимы, но не вместо книги, поднимающей актуальные вопросы. Что ж, от каждого из нас зависит, чем мы занимаемся в жизни, кого выбираем в духовные наставники. Развлекательные передачи способствуют формированию внутренней свободы, что совершенно необходимо, но свобода при отсутствии положительного содержания внутреннего мира – страшное зло. Давайте устроим небольшой «круглый стол» с одним вопросом для обсуждения: «Какие любимые страницы русской классики ты захочешь прочитать своим детям</w:t>
      </w:r>
      <w:r w:rsidR="00EA49C5" w:rsidRPr="00EA49C5">
        <w:t>?</w:t>
      </w:r>
      <w:r w:rsidR="00EA49C5">
        <w:t>»</w:t>
      </w:r>
    </w:p>
    <w:p w:rsidR="00EA49C5" w:rsidRDefault="00EA49C5" w:rsidP="00947915">
      <w:r>
        <w:rPr>
          <w:lang w:val="en-US"/>
        </w:rPr>
        <w:t>II</w:t>
      </w:r>
      <w:r>
        <w:t xml:space="preserve">. Ребята назвали множество прекрасных страниц из произведений литературы 19в. и прочитали: письмо Татьяны к Онегину, </w:t>
      </w:r>
    </w:p>
    <w:p w:rsidR="00EA49C5" w:rsidRDefault="00EA49C5" w:rsidP="00EA49C5">
      <w:pPr>
        <w:jc w:val="right"/>
      </w:pPr>
      <w:r>
        <w:t>«Вновь я посетил»…,</w:t>
      </w:r>
    </w:p>
    <w:p w:rsidR="00EA49C5" w:rsidRDefault="00EA49C5" w:rsidP="00EA49C5">
      <w:pPr>
        <w:jc w:val="right"/>
      </w:pPr>
      <w:r>
        <w:t>спор князя Андрея с Пьером,</w:t>
      </w:r>
    </w:p>
    <w:p w:rsidR="00EA49C5" w:rsidRDefault="00EA49C5" w:rsidP="00EA49C5">
      <w:pPr>
        <w:jc w:val="right"/>
      </w:pPr>
      <w:r>
        <w:t>сон о моровой язве Раскольникова</w:t>
      </w:r>
    </w:p>
    <w:p w:rsidR="00EA49C5" w:rsidRDefault="00EA49C5" w:rsidP="00EA49C5">
      <w:pPr>
        <w:jc w:val="right"/>
      </w:pPr>
      <w:r>
        <w:t>………………………………………</w:t>
      </w:r>
    </w:p>
    <w:p w:rsidR="00625660" w:rsidRDefault="00625660" w:rsidP="00EA49C5"/>
    <w:p w:rsidR="00EA49C5" w:rsidRDefault="00EA49C5" w:rsidP="00EA49C5">
      <w:r>
        <w:rPr>
          <w:lang w:val="en-US"/>
        </w:rPr>
        <w:t>III</w:t>
      </w:r>
      <w:r>
        <w:t>. Любимые страницы учителя не совпали</w:t>
      </w:r>
      <w:r w:rsidR="00625660">
        <w:t xml:space="preserve"> с детскими, но они очень важны для содержания лекции, поэтому продолжаю «круглый стол» 1) сном умирающей Дарьи («Мороз, Красный нос» гл.34) Это не стихи, это музыка женской души, </w:t>
      </w:r>
      <w:r w:rsidR="007623E6">
        <w:t>такая простая и понятная, это музыка материнства.</w:t>
      </w:r>
    </w:p>
    <w:p w:rsidR="007623E6" w:rsidRDefault="007623E6" w:rsidP="00EA49C5">
      <w:r>
        <w:t xml:space="preserve">                                                                                   2) диалогом Пугачева и Гринев</w:t>
      </w:r>
      <w:proofErr w:type="gramStart"/>
      <w:r>
        <w:t>а(</w:t>
      </w:r>
      <w:proofErr w:type="gramEnd"/>
      <w:r>
        <w:t xml:space="preserve">гл.8) Это урок мужества и верности долгу, урок чести, которую надо беречь смолоду. Вот об этом бессмертные строки Пушкина, о поединках, </w:t>
      </w:r>
      <w:r>
        <w:lastRenderedPageBreak/>
        <w:t>которые мы ведем</w:t>
      </w:r>
      <w:r w:rsidR="002D5577">
        <w:t>,</w:t>
      </w:r>
      <w:r>
        <w:t xml:space="preserve"> в жизни и которые могут нам стоить </w:t>
      </w:r>
      <w:r w:rsidR="002D5577">
        <w:t>опалы</w:t>
      </w:r>
      <w:r>
        <w:t xml:space="preserve">, клеветы, </w:t>
      </w:r>
      <w:r w:rsidR="000C448F">
        <w:t>отвержения, даже жизни.  Они заставляют задуматься: а я так смог бы</w:t>
      </w:r>
      <w:r w:rsidR="000C448F" w:rsidRPr="00B47CB7">
        <w:t>?</w:t>
      </w:r>
    </w:p>
    <w:p w:rsidR="000C448F" w:rsidRDefault="000C448F" w:rsidP="00EA49C5">
      <w:r>
        <w:t xml:space="preserve">                                                                                   3) объяснением  Татьяны с Онегиным, где, по словам Цветаевой, «нет ни тени мстительности. Поэтому и получается полнота возмездия, поэтому – то и стоит Онегин как громом пораженный. Все козыри были у нее в руках, чтобы отомстить и свести его с ума, все козыри – чтобы унизить, втоптать в землю той скамьи, сровнять с паркетом той залы, она все это уничтожила одной только обмолвкой:</w:t>
      </w:r>
    </w:p>
    <w:p w:rsidR="000C448F" w:rsidRDefault="000C448F" w:rsidP="00EA49C5">
      <w:r>
        <w:t>- Я</w:t>
      </w:r>
      <w:r w:rsidR="002D5577">
        <w:t xml:space="preserve"> </w:t>
      </w:r>
      <w:r>
        <w:t>вас люблю, к чему лукавить…</w:t>
      </w:r>
    </w:p>
    <w:p w:rsidR="000C448F" w:rsidRDefault="000C448F" w:rsidP="000C448F">
      <w:r>
        <w:t xml:space="preserve">                                                                                   4) разговором Раскольникова с Соней. («Как же жить будешь</w:t>
      </w:r>
      <w:r w:rsidRPr="000C448F">
        <w:t>?</w:t>
      </w:r>
      <w:r>
        <w:t xml:space="preserve"> - …) Как же жить, если твоя человечность и совесть </w:t>
      </w:r>
      <w:proofErr w:type="gramStart"/>
      <w:r>
        <w:t>убиты</w:t>
      </w:r>
      <w:proofErr w:type="gramEnd"/>
      <w:r>
        <w:t xml:space="preserve"> тобой же</w:t>
      </w:r>
      <w:r w:rsidRPr="000C448F">
        <w:t>?</w:t>
      </w:r>
      <w:r w:rsidR="00EA51F7">
        <w:t xml:space="preserve"> Сонечка, бесхитростная и наивная Сонечка напоминает нам о самом главном законе человеческой души, без которого она умирает, - совести.</w:t>
      </w:r>
    </w:p>
    <w:p w:rsidR="00EA51F7" w:rsidRDefault="00EA51F7" w:rsidP="000C448F"/>
    <w:p w:rsidR="00EA51F7" w:rsidRDefault="00EA51F7" w:rsidP="000C448F">
      <w:r>
        <w:rPr>
          <w:lang w:val="en-US"/>
        </w:rPr>
        <w:t>IV</w:t>
      </w:r>
      <w:r>
        <w:t>. После чтения этих отрывков следует итоговый вопрос: «Что объединяет приведенные нами отрывки</w:t>
      </w:r>
      <w:proofErr w:type="gramStart"/>
      <w:r w:rsidRPr="000C448F">
        <w:t>?</w:t>
      </w:r>
      <w:r>
        <w:t>»</w:t>
      </w:r>
      <w:proofErr w:type="gramEnd"/>
    </w:p>
    <w:p w:rsidR="00EA51F7" w:rsidRDefault="00EA51F7" w:rsidP="000C448F">
      <w:r>
        <w:t>Учащиеся пришли к мысли, что все они</w:t>
      </w:r>
      <w:r w:rsidR="002D5577">
        <w:t>,</w:t>
      </w:r>
      <w:r>
        <w:t xml:space="preserve"> говоря о сложности человеческой жизни, показывают человека в ситуации выбора: они, - о победе духа над плотью; совести, добра, любви – над </w:t>
      </w:r>
      <w:proofErr w:type="gramStart"/>
      <w:r>
        <w:t>преходящим</w:t>
      </w:r>
      <w:proofErr w:type="gramEnd"/>
      <w:r>
        <w:t>.</w:t>
      </w:r>
    </w:p>
    <w:p w:rsidR="00EA51F7" w:rsidRDefault="00EA51F7" w:rsidP="000C448F">
      <w:r>
        <w:t>Сколько страниц нашей собственной жизни нам предстоит прочитать…</w:t>
      </w:r>
    </w:p>
    <w:p w:rsidR="00EA51F7" w:rsidRDefault="00EA51F7" w:rsidP="000C448F">
      <w:r>
        <w:t xml:space="preserve">И всегда мы будем «омываться» живой водой классики. И </w:t>
      </w:r>
      <w:r w:rsidR="002D5577">
        <w:t>д</w:t>
      </w:r>
      <w:r>
        <w:t>ля нас, и для наших детей могучее искусство 19 века будет вечным учителем.</w:t>
      </w:r>
    </w:p>
    <w:p w:rsidR="00EA51F7" w:rsidRDefault="00EA51F7" w:rsidP="000C448F">
      <w:r>
        <w:t>На второй вопрос домашнего задания уч-ся помогут ответить тезисы, записанные на доске.</w:t>
      </w:r>
    </w:p>
    <w:p w:rsidR="00EA51F7" w:rsidRDefault="00EA51F7" w:rsidP="000C448F"/>
    <w:p w:rsidR="00EA51F7" w:rsidRDefault="00EA51F7" w:rsidP="000C448F">
      <w:proofErr w:type="gramStart"/>
      <w:r>
        <w:rPr>
          <w:lang w:val="en-US"/>
        </w:rPr>
        <w:t>V</w:t>
      </w:r>
      <w:r>
        <w:t xml:space="preserve">. </w:t>
      </w:r>
      <w:r w:rsidR="00FD7C24">
        <w:t xml:space="preserve">Итоговая часть лекции может быть построена на высказываниях Мопассана, </w:t>
      </w:r>
      <w:proofErr w:type="spellStart"/>
      <w:r w:rsidR="00FD7C24">
        <w:t>Хемингуэля</w:t>
      </w:r>
      <w:proofErr w:type="spellEnd"/>
      <w:r w:rsidR="00FD7C24">
        <w:t>, Голсуорси о мировом значении русской литературы, которая стала «шагом вперед в художественном развитии человечества».</w:t>
      </w:r>
      <w:proofErr w:type="gramEnd"/>
    </w:p>
    <w:p w:rsidR="00FD7C24" w:rsidRPr="00EA51F7" w:rsidRDefault="00FD7C24" w:rsidP="000C448F"/>
    <w:p w:rsidR="00EA51F7" w:rsidRPr="000C448F" w:rsidRDefault="00EA51F7" w:rsidP="000C448F"/>
    <w:sectPr w:rsidR="00EA51F7" w:rsidRPr="000C448F" w:rsidSect="00A40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A56C9"/>
    <w:rsid w:val="000215B8"/>
    <w:rsid w:val="000744BB"/>
    <w:rsid w:val="000A56C9"/>
    <w:rsid w:val="000C448F"/>
    <w:rsid w:val="00143984"/>
    <w:rsid w:val="00145B02"/>
    <w:rsid w:val="00263FD8"/>
    <w:rsid w:val="002D5577"/>
    <w:rsid w:val="0030542F"/>
    <w:rsid w:val="00427736"/>
    <w:rsid w:val="00446DC9"/>
    <w:rsid w:val="005C0DBB"/>
    <w:rsid w:val="0062362F"/>
    <w:rsid w:val="00625660"/>
    <w:rsid w:val="006571C4"/>
    <w:rsid w:val="00683CCB"/>
    <w:rsid w:val="007623E6"/>
    <w:rsid w:val="007A3D69"/>
    <w:rsid w:val="00935922"/>
    <w:rsid w:val="00947915"/>
    <w:rsid w:val="00A40704"/>
    <w:rsid w:val="00AC2ECB"/>
    <w:rsid w:val="00AE774E"/>
    <w:rsid w:val="00B47CB7"/>
    <w:rsid w:val="00C407FA"/>
    <w:rsid w:val="00C816E2"/>
    <w:rsid w:val="00DA0BEB"/>
    <w:rsid w:val="00DB507B"/>
    <w:rsid w:val="00E26DB6"/>
    <w:rsid w:val="00EA49C5"/>
    <w:rsid w:val="00EA51F7"/>
    <w:rsid w:val="00FD7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1701" w:right="85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6C9"/>
    <w:pPr>
      <w:spacing w:line="240" w:lineRule="auto"/>
      <w:ind w:left="0" w:right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1005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DEMO</Company>
  <LinksUpToDate>false</LinksUpToDate>
  <CharactersWithSpaces>6723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2011-10-11T04:49:00Z</dcterms:created>
  <dcterms:modified xsi:type="dcterms:W3CDTF">2011-11-16T10:38:00Z</dcterms:modified>
</cp:coreProperties>
</file>