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BA" w:rsidRDefault="003E36BA" w:rsidP="003E36BA">
      <w:r>
        <w:rPr>
          <w:sz w:val="24"/>
        </w:rPr>
        <w:t xml:space="preserve">ЗАДАНИЕ </w:t>
      </w:r>
      <w:r>
        <w:t>А23* (А22**)</w:t>
      </w:r>
    </w:p>
    <w:p w:rsidR="003E36BA" w:rsidRDefault="003E36BA" w:rsidP="003E36BA">
      <w:r>
        <w:t>* ЕГЭ-2012</w:t>
      </w:r>
    </w:p>
    <w:p w:rsidR="003E36BA" w:rsidRDefault="003E36BA" w:rsidP="003E36BA">
      <w:r>
        <w:t>**ЕГЭ до 2011 г. включительно</w:t>
      </w:r>
    </w:p>
    <w:p w:rsidR="003E36BA" w:rsidRDefault="003E36BA" w:rsidP="003E36BA">
      <w:pPr>
        <w:rPr>
          <w:sz w:val="24"/>
        </w:rPr>
      </w:pPr>
      <w:r>
        <w:rPr>
          <w:sz w:val="24"/>
        </w:rPr>
        <w:t>Знакомим учащихся с типом задания:</w:t>
      </w:r>
    </w:p>
    <w:p w:rsidR="003E36BA" w:rsidRPr="003E36BA" w:rsidRDefault="003E36BA" w:rsidP="003E36BA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3E36BA">
        <w:rPr>
          <w:i/>
          <w:sz w:val="24"/>
        </w:rPr>
        <w:t xml:space="preserve">Укажите предложение, в котором нужно поставить одну запятую. </w:t>
      </w:r>
      <w:proofErr w:type="gramStart"/>
      <w:r w:rsidRPr="003E36BA">
        <w:rPr>
          <w:i/>
          <w:sz w:val="24"/>
        </w:rPr>
        <w:t>(Знаки</w:t>
      </w:r>
      <w:proofErr w:type="gramEnd"/>
    </w:p>
    <w:p w:rsidR="003E36BA" w:rsidRDefault="003E36BA" w:rsidP="003E36BA">
      <w:pPr>
        <w:rPr>
          <w:i/>
          <w:sz w:val="24"/>
        </w:rPr>
      </w:pPr>
      <w:r w:rsidRPr="003E36BA">
        <w:rPr>
          <w:i/>
          <w:sz w:val="24"/>
        </w:rPr>
        <w:t>препинания не расставлены.)</w:t>
      </w:r>
    </w:p>
    <w:p w:rsidR="003E36BA" w:rsidRDefault="003D16CA" w:rsidP="003D16CA">
      <w:pPr>
        <w:pStyle w:val="a3"/>
        <w:numPr>
          <w:ilvl w:val="0"/>
          <w:numId w:val="2"/>
        </w:numPr>
        <w:rPr>
          <w:sz w:val="24"/>
        </w:rPr>
      </w:pPr>
      <w:r w:rsidRPr="003D16CA">
        <w:rPr>
          <w:sz w:val="24"/>
        </w:rPr>
        <w:t xml:space="preserve">Ищем в предложении двойные союзы: </w:t>
      </w:r>
      <w:r>
        <w:rPr>
          <w:sz w:val="24"/>
        </w:rPr>
        <w:t xml:space="preserve">НЕ ТОЛЬКО – НО И, КАК – ТАК </w:t>
      </w:r>
      <w:proofErr w:type="gramStart"/>
      <w:r>
        <w:rPr>
          <w:sz w:val="24"/>
        </w:rPr>
        <w:t>И.</w:t>
      </w:r>
      <w:proofErr w:type="gramEnd"/>
      <w:r>
        <w:rPr>
          <w:sz w:val="24"/>
        </w:rPr>
        <w:t xml:space="preserve"> если нашли, смело выбираем это предложение. (Поскольку запятая ставится только перед второй частью союза, то в таких предложениях и будет одна запятая).  </w:t>
      </w:r>
    </w:p>
    <w:p w:rsidR="003D16CA" w:rsidRDefault="003D16CA" w:rsidP="003D16CA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Если в вашем задании нет двойных союзов, обращаем внимание на следующие моменты:</w:t>
      </w:r>
    </w:p>
    <w:p w:rsidR="003D16CA" w:rsidRDefault="003D16CA" w:rsidP="003D16CA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Перед союзами ИЛИ, ЛИБО</w:t>
      </w:r>
      <w:r w:rsidR="006C098F">
        <w:rPr>
          <w:sz w:val="24"/>
        </w:rPr>
        <w:t>, ДА (=И)</w:t>
      </w:r>
      <w:r>
        <w:rPr>
          <w:sz w:val="24"/>
        </w:rPr>
        <w:t xml:space="preserve"> запятая не ставится, если они одиночные и соединяют однородные члены предложения.</w:t>
      </w:r>
    </w:p>
    <w:p w:rsidR="006C098F" w:rsidRDefault="003D16CA" w:rsidP="003D16CA">
      <w:pPr>
        <w:pStyle w:val="a3"/>
        <w:ind w:left="1440"/>
        <w:rPr>
          <w:i/>
          <w:sz w:val="24"/>
        </w:rPr>
      </w:pPr>
      <w:r w:rsidRPr="003D16CA">
        <w:rPr>
          <w:i/>
          <w:sz w:val="24"/>
        </w:rPr>
        <w:t xml:space="preserve">Например: На поле росла рожь </w:t>
      </w:r>
      <w:r w:rsidRPr="006C098F">
        <w:rPr>
          <w:b/>
          <w:i/>
          <w:sz w:val="24"/>
        </w:rPr>
        <w:t>или</w:t>
      </w:r>
      <w:r w:rsidRPr="003D16CA">
        <w:rPr>
          <w:i/>
          <w:sz w:val="24"/>
        </w:rPr>
        <w:t xml:space="preserve"> пшеница.</w:t>
      </w:r>
      <w:r w:rsidR="006C098F">
        <w:rPr>
          <w:i/>
          <w:sz w:val="24"/>
        </w:rPr>
        <w:t xml:space="preserve"> </w:t>
      </w:r>
    </w:p>
    <w:p w:rsidR="003D16CA" w:rsidRPr="003D16CA" w:rsidRDefault="006C098F" w:rsidP="003D16CA">
      <w:pPr>
        <w:pStyle w:val="a3"/>
        <w:ind w:left="1440"/>
        <w:rPr>
          <w:i/>
          <w:sz w:val="24"/>
        </w:rPr>
      </w:pPr>
      <w:r>
        <w:rPr>
          <w:i/>
          <w:sz w:val="24"/>
        </w:rPr>
        <w:t xml:space="preserve">Кто-то терем прибирал </w:t>
      </w:r>
      <w:r w:rsidRPr="006C098F">
        <w:rPr>
          <w:b/>
          <w:i/>
          <w:sz w:val="24"/>
        </w:rPr>
        <w:t>да (</w:t>
      </w:r>
      <w:proofErr w:type="spellStart"/>
      <w:r w:rsidRPr="006C098F">
        <w:rPr>
          <w:b/>
          <w:i/>
          <w:sz w:val="24"/>
        </w:rPr>
        <w:t>=и</w:t>
      </w:r>
      <w:proofErr w:type="spellEnd"/>
      <w:r w:rsidRPr="006C098F">
        <w:rPr>
          <w:b/>
          <w:i/>
          <w:sz w:val="24"/>
        </w:rPr>
        <w:t>)</w:t>
      </w:r>
      <w:r>
        <w:rPr>
          <w:i/>
          <w:sz w:val="24"/>
        </w:rPr>
        <w:t xml:space="preserve"> хозяев поджидал.</w:t>
      </w:r>
    </w:p>
    <w:p w:rsidR="003D16CA" w:rsidRDefault="003D16CA" w:rsidP="003D16CA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Если в предложении есть повторяющиеся союзы при однородных членах предложения, запятые ставятся после первого однородного члена предложения и далее:</w:t>
      </w:r>
    </w:p>
    <w:p w:rsidR="003D16CA" w:rsidRDefault="003D16CA" w:rsidP="003D16CA">
      <w:pPr>
        <w:pStyle w:val="a3"/>
        <w:ind w:left="1440"/>
        <w:rPr>
          <w:sz w:val="24"/>
        </w:rPr>
      </w:pPr>
      <w:r>
        <w:rPr>
          <w:noProof/>
          <w:sz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163.95pt;margin-top:7.2pt;width:30pt;height:30pt;z-index:251660288"/>
        </w:pict>
      </w:r>
      <w:r>
        <w:rPr>
          <w:noProof/>
          <w:sz w:val="24"/>
        </w:rPr>
        <w:pict>
          <v:shape id="_x0000_s1026" type="#_x0000_t120" style="position:absolute;left:0;text-align:left;margin-left:208.95pt;margin-top:7.2pt;width:30pt;height:30pt;z-index:251658240"/>
        </w:pict>
      </w:r>
      <w:r>
        <w:rPr>
          <w:noProof/>
          <w:sz w:val="24"/>
        </w:rPr>
        <w:pict>
          <v:shape id="_x0000_s1027" type="#_x0000_t120" style="position:absolute;left:0;text-align:left;margin-left:115.95pt;margin-top:7.2pt;width:30pt;height:30pt;z-index:251659264"/>
        </w:pict>
      </w:r>
    </w:p>
    <w:p w:rsidR="003D16CA" w:rsidRPr="006C098F" w:rsidRDefault="003D16CA" w:rsidP="003D16CA">
      <w:pPr>
        <w:pStyle w:val="a3"/>
        <w:ind w:left="2124"/>
        <w:rPr>
          <w:b/>
          <w:sz w:val="24"/>
        </w:rPr>
      </w:pPr>
      <w:r w:rsidRPr="006C098F">
        <w:rPr>
          <w:b/>
          <w:sz w:val="24"/>
        </w:rPr>
        <w:t>и</w:t>
      </w:r>
      <w:proofErr w:type="gramStart"/>
      <w:r w:rsidRPr="006C098F">
        <w:rPr>
          <w:b/>
          <w:sz w:val="24"/>
        </w:rPr>
        <w:t xml:space="preserve">             ,</w:t>
      </w:r>
      <w:proofErr w:type="gramEnd"/>
      <w:r w:rsidRPr="006C098F">
        <w:rPr>
          <w:b/>
          <w:sz w:val="24"/>
        </w:rPr>
        <w:t xml:space="preserve"> и            </w:t>
      </w:r>
      <w:r w:rsidR="006C098F" w:rsidRPr="006C098F">
        <w:rPr>
          <w:b/>
          <w:sz w:val="24"/>
        </w:rPr>
        <w:t xml:space="preserve">  </w:t>
      </w:r>
      <w:r w:rsidRPr="006C098F">
        <w:rPr>
          <w:b/>
          <w:sz w:val="24"/>
        </w:rPr>
        <w:t>,и</w:t>
      </w:r>
    </w:p>
    <w:p w:rsidR="003D16CA" w:rsidRDefault="003D16CA" w:rsidP="003D16CA">
      <w:pPr>
        <w:pStyle w:val="a3"/>
        <w:ind w:left="1440"/>
        <w:rPr>
          <w:sz w:val="24"/>
        </w:rPr>
      </w:pPr>
    </w:p>
    <w:p w:rsidR="003D16CA" w:rsidRDefault="006C098F" w:rsidP="003D16CA">
      <w:pPr>
        <w:pStyle w:val="a3"/>
        <w:ind w:left="1440"/>
        <w:rPr>
          <w:sz w:val="24"/>
        </w:rPr>
      </w:pPr>
      <w:r>
        <w:rPr>
          <w:noProof/>
          <w:sz w:val="24"/>
        </w:rPr>
        <w:pict>
          <v:shape id="_x0000_s1029" type="#_x0000_t120" style="position:absolute;left:0;text-align:left;margin-left:73.95pt;margin-top:2.4pt;width:30pt;height:30pt;z-index:251661312"/>
        </w:pict>
      </w:r>
      <w:r>
        <w:rPr>
          <w:noProof/>
          <w:sz w:val="24"/>
        </w:rPr>
        <w:pict>
          <v:shape id="_x0000_s1030" type="#_x0000_t120" style="position:absolute;left:0;text-align:left;margin-left:119.7pt;margin-top:2.4pt;width:30pt;height:30pt;z-index:251662336"/>
        </w:pict>
      </w:r>
      <w:r>
        <w:rPr>
          <w:noProof/>
          <w:sz w:val="24"/>
        </w:rPr>
        <w:pict>
          <v:shape id="_x0000_s1032" type="#_x0000_t120" style="position:absolute;left:0;text-align:left;margin-left:163.95pt;margin-top:2.4pt;width:30pt;height:30pt;z-index:251664384"/>
        </w:pict>
      </w:r>
      <w:r>
        <w:rPr>
          <w:noProof/>
          <w:sz w:val="24"/>
        </w:rPr>
        <w:pict>
          <v:shape id="_x0000_s1031" type="#_x0000_t120" style="position:absolute;left:0;text-align:left;margin-left:212.7pt;margin-top:2.4pt;width:30pt;height:30pt;z-index:251663360"/>
        </w:pict>
      </w:r>
    </w:p>
    <w:p w:rsidR="003D16CA" w:rsidRPr="006C098F" w:rsidRDefault="006C098F" w:rsidP="003D16CA">
      <w:pPr>
        <w:pStyle w:val="a3"/>
        <w:ind w:left="1440"/>
        <w:rPr>
          <w:b/>
          <w:sz w:val="24"/>
        </w:rPr>
      </w:pPr>
      <w:r>
        <w:rPr>
          <w:sz w:val="24"/>
        </w:rPr>
        <w:tab/>
      </w:r>
      <w:r w:rsidRPr="006C098F">
        <w:rPr>
          <w:b/>
          <w:sz w:val="24"/>
        </w:rPr>
        <w:t>и</w:t>
      </w:r>
      <w:r w:rsidRPr="006C098F">
        <w:rPr>
          <w:b/>
          <w:sz w:val="24"/>
        </w:rPr>
        <w:tab/>
      </w:r>
      <w:proofErr w:type="gramStart"/>
      <w:r w:rsidRPr="006C098F">
        <w:rPr>
          <w:b/>
          <w:sz w:val="24"/>
        </w:rPr>
        <w:t xml:space="preserve">    ,</w:t>
      </w:r>
      <w:proofErr w:type="gramEnd"/>
      <w:r w:rsidRPr="006C098F">
        <w:rPr>
          <w:b/>
          <w:sz w:val="24"/>
        </w:rPr>
        <w:t xml:space="preserve"> и</w:t>
      </w:r>
      <w:r w:rsidRPr="006C098F">
        <w:rPr>
          <w:b/>
          <w:sz w:val="24"/>
        </w:rPr>
        <w:tab/>
        <w:t xml:space="preserve">        , и</w:t>
      </w:r>
    </w:p>
    <w:p w:rsidR="003D16CA" w:rsidRDefault="003D16CA" w:rsidP="003D16CA">
      <w:pPr>
        <w:pStyle w:val="a3"/>
        <w:ind w:left="1440"/>
        <w:rPr>
          <w:sz w:val="24"/>
        </w:rPr>
      </w:pPr>
    </w:p>
    <w:p w:rsidR="006C098F" w:rsidRDefault="003D16CA" w:rsidP="006C098F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Если в предложении есть 2 союза 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ЛИ, обязательно посмотрите, что соединяют эти союзы. Часто они относятся к разным рядам однородных членов предложения. В этом случае запятые в предложении отсутствуют:</w:t>
      </w:r>
    </w:p>
    <w:p w:rsidR="006C098F" w:rsidRDefault="005A10C5" w:rsidP="006C098F">
      <w:pPr>
        <w:autoSpaceDE w:val="0"/>
        <w:autoSpaceDN w:val="0"/>
        <w:adjustRightInd w:val="0"/>
        <w:spacing w:after="0" w:line="240" w:lineRule="auto"/>
        <w:ind w:left="1416"/>
        <w:rPr>
          <w:i/>
          <w:sz w:val="24"/>
        </w:rPr>
      </w:pP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0" type="#_x0000_t103" style="position:absolute;left:0;text-align:left;margin-left:256.2pt;margin-top:-12.2pt;width:9.6pt;height:44.05pt;rotation:-5663861fd;z-index:251671552" fillcolor="white [3201]" strokecolor="#c0504d [3205]" strokeweight="2.5pt">
            <v:shadow color="#868686"/>
          </v:shape>
        </w:pict>
      </w:r>
      <w:r>
        <w:rPr>
          <w:noProof/>
          <w:sz w:val="2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7" type="#_x0000_t102" style="position:absolute;left:0;text-align:left;margin-left:183.15pt;margin-top:-11.45pt;width:9.25pt;height:42.3pt;rotation:5763052fd;z-index:251668480" fillcolor="white [3201]" strokecolor="#c0504d [3205]" strokeweight="2.5pt">
            <v:shadow color="#868686"/>
          </v:shape>
        </w:pict>
      </w:r>
      <w:r>
        <w:rPr>
          <w:noProof/>
        </w:rPr>
        <w:pict>
          <v:shape id="_x0000_s1039" type="#_x0000_t102" style="position:absolute;left:0;text-align:left;margin-left:312.15pt;margin-top:-16.65pt;width:9.25pt;height:42.3pt;rotation:5763052fd;z-index:251670528" fillcolor="white [3201]" strokecolor="#c0504d [3205]" strokeweight="2.5pt">
            <v:shadow color="#868686"/>
          </v:shape>
        </w:pict>
      </w:r>
      <w:r>
        <w:rPr>
          <w:noProof/>
          <w:sz w:val="24"/>
        </w:rPr>
        <w:pict>
          <v:shape id="_x0000_s1038" type="#_x0000_t103" style="position:absolute;left:0;text-align:left;margin-left:363.65pt;margin-top:-17.4pt;width:9.6pt;height:44.05pt;rotation:-5663861fd;z-index:251669504" fillcolor="white [3201]" strokecolor="#c0504d [3205]" strokeweight="2.5pt">
            <v:shadow color="#868686"/>
          </v:shape>
        </w:pict>
      </w:r>
      <w:r w:rsidR="006C098F">
        <w:rPr>
          <w:i/>
          <w:noProof/>
          <w:sz w:val="24"/>
        </w:rPr>
        <w:pict>
          <v:shape id="_x0000_s1034" type="#_x0000_t120" style="position:absolute;left:0;text-align:left;margin-left:330.45pt;margin-top:14.3pt;width:30pt;height:30pt;z-index:251665408" fillcolor="white [3201]" strokecolor="#c0504d [3205]" strokeweight="5pt">
            <v:stroke linestyle="thickThin"/>
            <v:shadow color="#868686"/>
            <v:textbox>
              <w:txbxContent>
                <w:p w:rsidR="006C098F" w:rsidRPr="006C098F" w:rsidRDefault="006C098F" w:rsidP="006C098F">
                  <w:pPr>
                    <w:jc w:val="center"/>
                    <w:rPr>
                      <w:b/>
                    </w:rPr>
                  </w:pPr>
                  <w:r w:rsidRPr="006C098F">
                    <w:rPr>
                      <w:b/>
                    </w:rPr>
                    <w:t>И</w:t>
                  </w:r>
                </w:p>
              </w:txbxContent>
            </v:textbox>
          </v:shape>
        </w:pict>
      </w:r>
      <w:r w:rsidR="006C098F">
        <w:rPr>
          <w:i/>
          <w:noProof/>
          <w:sz w:val="24"/>
        </w:rPr>
        <w:pict>
          <v:shape id="_x0000_s1033" type="#_x0000_t120" style="position:absolute;left:0;text-align:left;margin-left:208.95pt;margin-top:14.3pt;width:30pt;height:30pt;z-index:251657215" fillcolor="white [3201]" strokecolor="#c0504d [3205]" strokeweight="5pt">
            <v:stroke linestyle="thickThin"/>
            <v:shadow color="#868686"/>
            <v:textbox>
              <w:txbxContent>
                <w:p w:rsidR="006C098F" w:rsidRPr="006C098F" w:rsidRDefault="006C098F" w:rsidP="006C098F">
                  <w:pPr>
                    <w:jc w:val="center"/>
                    <w:rPr>
                      <w:b/>
                    </w:rPr>
                  </w:pPr>
                  <w:r w:rsidRPr="006C098F">
                    <w:rPr>
                      <w:b/>
                    </w:rPr>
                    <w:t>И</w:t>
                  </w:r>
                </w:p>
              </w:txbxContent>
            </v:textbox>
          </v:shape>
        </w:pict>
      </w:r>
    </w:p>
    <w:p w:rsidR="006C098F" w:rsidRDefault="006C098F" w:rsidP="006C098F">
      <w:pPr>
        <w:autoSpaceDE w:val="0"/>
        <w:autoSpaceDN w:val="0"/>
        <w:adjustRightInd w:val="0"/>
        <w:spacing w:after="0" w:line="240" w:lineRule="auto"/>
        <w:ind w:left="1416"/>
        <w:rPr>
          <w:i/>
          <w:sz w:val="24"/>
        </w:rPr>
      </w:pPr>
      <w:r w:rsidRPr="006C098F">
        <w:rPr>
          <w:i/>
          <w:sz w:val="24"/>
        </w:rPr>
        <w:t>Многие литературоведы</w:t>
      </w:r>
      <w:r>
        <w:rPr>
          <w:i/>
          <w:sz w:val="24"/>
        </w:rPr>
        <w:t xml:space="preserve">   </w:t>
      </w:r>
      <w:r w:rsidRPr="006C098F">
        <w:rPr>
          <w:i/>
          <w:sz w:val="24"/>
        </w:rPr>
        <w:t xml:space="preserve"> </w:t>
      </w:r>
      <w:r w:rsidRPr="006C098F">
        <w:rPr>
          <w:b/>
          <w:i/>
          <w:sz w:val="36"/>
        </w:rPr>
        <w:t>и</w:t>
      </w:r>
      <w:r w:rsidRPr="006C098F">
        <w:rPr>
          <w:i/>
          <w:sz w:val="24"/>
        </w:rPr>
        <w:t xml:space="preserve"> </w:t>
      </w:r>
      <w:r>
        <w:rPr>
          <w:i/>
          <w:sz w:val="24"/>
        </w:rPr>
        <w:t xml:space="preserve">      </w:t>
      </w:r>
      <w:r w:rsidRPr="006C098F">
        <w:rPr>
          <w:i/>
          <w:sz w:val="24"/>
        </w:rPr>
        <w:t xml:space="preserve">историки вновь </w:t>
      </w:r>
      <w:r>
        <w:rPr>
          <w:i/>
          <w:sz w:val="24"/>
        </w:rPr>
        <w:t xml:space="preserve">    </w:t>
      </w:r>
      <w:r w:rsidRPr="006C098F">
        <w:rPr>
          <w:i/>
          <w:sz w:val="24"/>
        </w:rPr>
        <w:t xml:space="preserve"> </w:t>
      </w:r>
      <w:r>
        <w:rPr>
          <w:i/>
          <w:sz w:val="24"/>
        </w:rPr>
        <w:t xml:space="preserve">        </w:t>
      </w:r>
      <w:proofErr w:type="spellStart"/>
      <w:proofErr w:type="gramStart"/>
      <w:r w:rsidRPr="006C098F">
        <w:rPr>
          <w:i/>
          <w:sz w:val="24"/>
        </w:rPr>
        <w:t>вновь</w:t>
      </w:r>
      <w:proofErr w:type="spellEnd"/>
      <w:proofErr w:type="gramEnd"/>
      <w:r w:rsidRPr="006C098F">
        <w:rPr>
          <w:i/>
          <w:sz w:val="24"/>
        </w:rPr>
        <w:t xml:space="preserve"> спорят по </w:t>
      </w:r>
    </w:p>
    <w:p w:rsidR="006C098F" w:rsidRDefault="006C098F" w:rsidP="006C098F">
      <w:pPr>
        <w:autoSpaceDE w:val="0"/>
        <w:autoSpaceDN w:val="0"/>
        <w:adjustRightInd w:val="0"/>
        <w:spacing w:after="0" w:line="240" w:lineRule="auto"/>
        <w:ind w:left="1416"/>
        <w:rPr>
          <w:i/>
          <w:sz w:val="24"/>
        </w:rPr>
      </w:pPr>
    </w:p>
    <w:p w:rsidR="006C098F" w:rsidRPr="006C098F" w:rsidRDefault="006C098F" w:rsidP="006C098F">
      <w:pPr>
        <w:autoSpaceDE w:val="0"/>
        <w:autoSpaceDN w:val="0"/>
        <w:adjustRightInd w:val="0"/>
        <w:spacing w:after="0" w:line="240" w:lineRule="auto"/>
        <w:ind w:left="1416"/>
        <w:rPr>
          <w:i/>
          <w:sz w:val="24"/>
        </w:rPr>
      </w:pPr>
      <w:r w:rsidRPr="006C098F">
        <w:rPr>
          <w:i/>
          <w:sz w:val="24"/>
        </w:rPr>
        <w:t>поводу</w:t>
      </w:r>
      <w:r>
        <w:rPr>
          <w:i/>
          <w:sz w:val="24"/>
        </w:rPr>
        <w:t xml:space="preserve"> </w:t>
      </w:r>
      <w:r w:rsidRPr="006C098F">
        <w:rPr>
          <w:i/>
          <w:sz w:val="24"/>
        </w:rPr>
        <w:t>отношений Гёте с великим русским поэтом А.С. Пушкиным.</w:t>
      </w:r>
    </w:p>
    <w:p w:rsidR="006C098F" w:rsidRPr="006C098F" w:rsidRDefault="006C098F" w:rsidP="006C098F">
      <w:pPr>
        <w:pStyle w:val="a3"/>
        <w:ind w:left="1440"/>
        <w:rPr>
          <w:sz w:val="24"/>
        </w:rPr>
      </w:pPr>
    </w:p>
    <w:p w:rsidR="008F6F04" w:rsidRDefault="008F6F04" w:rsidP="005A10C5">
      <w:pPr>
        <w:jc w:val="center"/>
      </w:pPr>
    </w:p>
    <w:sectPr w:rsidR="008F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1522"/>
    <w:multiLevelType w:val="hybridMultilevel"/>
    <w:tmpl w:val="EB3C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03690"/>
    <w:multiLevelType w:val="hybridMultilevel"/>
    <w:tmpl w:val="7EA6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6BA"/>
    <w:rsid w:val="003D16CA"/>
    <w:rsid w:val="003E36BA"/>
    <w:rsid w:val="005A10C5"/>
    <w:rsid w:val="006C098F"/>
    <w:rsid w:val="008F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2011-11-04T14:51:00Z</dcterms:created>
  <dcterms:modified xsi:type="dcterms:W3CDTF">2011-11-04T15:35:00Z</dcterms:modified>
</cp:coreProperties>
</file>