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E9" w:rsidRPr="003802CB" w:rsidRDefault="00F652E9" w:rsidP="00F652E9">
      <w:pPr>
        <w:spacing w:after="0" w:line="240" w:lineRule="auto"/>
        <w:ind w:firstLine="709"/>
        <w:jc w:val="center"/>
        <w:rPr>
          <w:rFonts w:ascii="Times New Roman" w:eastAsia="Times New Roman" w:hAnsi="Times New Roman" w:cs="Times New Roman"/>
          <w:color w:val="000000"/>
          <w:spacing w:val="-5"/>
          <w:sz w:val="28"/>
          <w:szCs w:val="28"/>
        </w:rPr>
      </w:pPr>
      <w:r w:rsidRPr="003802CB">
        <w:rPr>
          <w:rFonts w:ascii="Times New Roman" w:eastAsia="Times New Roman" w:hAnsi="Times New Roman" w:cs="Times New Roman"/>
          <w:color w:val="000000"/>
          <w:spacing w:val="-5"/>
          <w:sz w:val="28"/>
          <w:szCs w:val="28"/>
        </w:rPr>
        <w:t>МОУ ДОД Дворец творчества детей и молодежи</w:t>
      </w:r>
    </w:p>
    <w:p w:rsidR="00F652E9" w:rsidRPr="003802CB" w:rsidRDefault="00F652E9" w:rsidP="00F652E9">
      <w:pPr>
        <w:spacing w:after="0" w:line="240" w:lineRule="auto"/>
        <w:ind w:firstLine="709"/>
        <w:jc w:val="center"/>
        <w:rPr>
          <w:rFonts w:ascii="Times New Roman" w:eastAsia="Times New Roman" w:hAnsi="Times New Roman" w:cs="Times New Roman"/>
          <w:color w:val="000000"/>
          <w:spacing w:val="-5"/>
          <w:sz w:val="28"/>
          <w:szCs w:val="28"/>
        </w:rPr>
      </w:pPr>
      <w:r w:rsidRPr="003802CB">
        <w:rPr>
          <w:rFonts w:ascii="Times New Roman" w:eastAsia="Times New Roman" w:hAnsi="Times New Roman" w:cs="Times New Roman"/>
          <w:color w:val="000000"/>
          <w:spacing w:val="-5"/>
          <w:sz w:val="28"/>
          <w:szCs w:val="28"/>
        </w:rPr>
        <w:t>Донская Академия Наук Юных Исследователей</w:t>
      </w: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ind w:firstLine="709"/>
        <w:jc w:val="center"/>
        <w:rPr>
          <w:rFonts w:ascii="Times New Roman" w:hAnsi="Times New Roman" w:cs="Times New Roman"/>
          <w:b/>
          <w:color w:val="000000"/>
          <w:spacing w:val="-5"/>
          <w:sz w:val="28"/>
          <w:szCs w:val="28"/>
        </w:rPr>
      </w:pPr>
    </w:p>
    <w:p w:rsidR="00F652E9" w:rsidRDefault="00F652E9" w:rsidP="00F652E9">
      <w:pPr>
        <w:spacing w:after="0" w:line="240" w:lineRule="auto"/>
        <w:jc w:val="center"/>
        <w:rPr>
          <w:rFonts w:ascii="Times New Roman" w:hAnsi="Times New Roman" w:cs="Times New Roman"/>
          <w:b/>
          <w:color w:val="000000"/>
          <w:spacing w:val="-5"/>
          <w:sz w:val="28"/>
          <w:szCs w:val="28"/>
        </w:rPr>
      </w:pPr>
    </w:p>
    <w:p w:rsidR="00F652E9" w:rsidRPr="00696923" w:rsidRDefault="00F652E9" w:rsidP="00F652E9">
      <w:pPr>
        <w:spacing w:after="0" w:line="240" w:lineRule="auto"/>
        <w:ind w:firstLine="709"/>
        <w:jc w:val="center"/>
        <w:rPr>
          <w:rFonts w:ascii="Times New Roman" w:hAnsi="Times New Roman" w:cs="Times New Roman"/>
          <w:b/>
          <w:sz w:val="28"/>
          <w:szCs w:val="28"/>
        </w:rPr>
      </w:pPr>
      <w:r w:rsidRPr="003802CB">
        <w:rPr>
          <w:rFonts w:ascii="Times New Roman" w:eastAsia="Times New Roman" w:hAnsi="Times New Roman" w:cs="Times New Roman"/>
          <w:b/>
          <w:color w:val="000000"/>
          <w:spacing w:val="-5"/>
          <w:sz w:val="28"/>
          <w:szCs w:val="28"/>
        </w:rPr>
        <w:t>Секция</w:t>
      </w:r>
      <w:r>
        <w:rPr>
          <w:rFonts w:ascii="Times New Roman" w:hAnsi="Times New Roman" w:cs="Times New Roman"/>
          <w:b/>
          <w:color w:val="000000"/>
          <w:spacing w:val="-5"/>
          <w:sz w:val="28"/>
          <w:szCs w:val="28"/>
        </w:rPr>
        <w:t>: общая математика</w:t>
      </w:r>
    </w:p>
    <w:p w:rsidR="00F652E9" w:rsidRDefault="00F652E9" w:rsidP="00F652E9">
      <w:pPr>
        <w:spacing w:after="0" w:line="240" w:lineRule="auto"/>
        <w:ind w:firstLine="709"/>
        <w:jc w:val="center"/>
        <w:rPr>
          <w:rFonts w:ascii="Times New Roman" w:hAnsi="Times New Roman" w:cs="Times New Roman"/>
          <w:b/>
          <w:sz w:val="28"/>
          <w:szCs w:val="28"/>
        </w:rPr>
      </w:pPr>
    </w:p>
    <w:p w:rsidR="00F652E9" w:rsidRDefault="00F652E9" w:rsidP="00F652E9">
      <w:pPr>
        <w:spacing w:after="0" w:line="240" w:lineRule="auto"/>
        <w:ind w:firstLine="709"/>
        <w:jc w:val="center"/>
        <w:rPr>
          <w:rFonts w:ascii="Times New Roman" w:hAnsi="Times New Roman" w:cs="Times New Roman"/>
          <w:b/>
          <w:sz w:val="28"/>
          <w:szCs w:val="28"/>
        </w:rPr>
      </w:pPr>
    </w:p>
    <w:p w:rsidR="00F652E9" w:rsidRPr="002E1EC6" w:rsidRDefault="00F652E9" w:rsidP="00F652E9">
      <w:pPr>
        <w:spacing w:after="0" w:line="240" w:lineRule="auto"/>
        <w:ind w:firstLine="709"/>
        <w:jc w:val="center"/>
        <w:rPr>
          <w:rFonts w:ascii="Times New Roman" w:hAnsi="Times New Roman" w:cs="Times New Roman"/>
          <w:b/>
          <w:sz w:val="32"/>
          <w:szCs w:val="32"/>
        </w:rPr>
      </w:pPr>
      <w:r w:rsidRPr="003802CB">
        <w:rPr>
          <w:rFonts w:ascii="Times New Roman" w:hAnsi="Times New Roman" w:cs="Times New Roman"/>
          <w:b/>
          <w:sz w:val="32"/>
          <w:szCs w:val="32"/>
        </w:rPr>
        <w:t>Исследовательская работа</w:t>
      </w:r>
    </w:p>
    <w:p w:rsidR="00F652E9" w:rsidRDefault="00F652E9" w:rsidP="00F652E9">
      <w:pPr>
        <w:spacing w:after="0" w:line="240" w:lineRule="auto"/>
        <w:ind w:firstLine="709"/>
        <w:jc w:val="center"/>
        <w:rPr>
          <w:rFonts w:ascii="Times New Roman" w:hAnsi="Times New Roman" w:cs="Times New Roman"/>
          <w:sz w:val="32"/>
          <w:szCs w:val="32"/>
        </w:rPr>
      </w:pPr>
      <w:r w:rsidRPr="003802CB">
        <w:rPr>
          <w:rFonts w:ascii="Times New Roman" w:hAnsi="Times New Roman" w:cs="Times New Roman"/>
          <w:b/>
          <w:sz w:val="32"/>
          <w:szCs w:val="32"/>
        </w:rPr>
        <w:t>тема</w:t>
      </w:r>
      <w:r w:rsidRPr="003802CB">
        <w:rPr>
          <w:rFonts w:ascii="Times New Roman" w:hAnsi="Times New Roman" w:cs="Times New Roman"/>
          <w:sz w:val="32"/>
          <w:szCs w:val="32"/>
        </w:rPr>
        <w:t>: «</w:t>
      </w:r>
      <w:r>
        <w:rPr>
          <w:rFonts w:ascii="Times New Roman" w:hAnsi="Times New Roman" w:cs="Times New Roman"/>
          <w:sz w:val="32"/>
          <w:szCs w:val="32"/>
        </w:rPr>
        <w:t>Математическое моделирование в экологии</w:t>
      </w:r>
      <w:r w:rsidRPr="003802CB">
        <w:rPr>
          <w:rFonts w:ascii="Times New Roman" w:hAnsi="Times New Roman" w:cs="Times New Roman"/>
          <w:sz w:val="32"/>
          <w:szCs w:val="32"/>
        </w:rPr>
        <w:t>»</w:t>
      </w:r>
      <w:r>
        <w:rPr>
          <w:rFonts w:ascii="Times New Roman" w:hAnsi="Times New Roman" w:cs="Times New Roman"/>
          <w:sz w:val="32"/>
          <w:szCs w:val="32"/>
        </w:rPr>
        <w:t>.</w:t>
      </w:r>
    </w:p>
    <w:p w:rsidR="00101D89" w:rsidRDefault="00101D89" w:rsidP="00101D89">
      <w:pPr>
        <w:rPr>
          <w:b/>
          <w:bCs/>
        </w:rPr>
      </w:pPr>
    </w:p>
    <w:p w:rsidR="00BA5FFC" w:rsidRPr="00B94A55" w:rsidRDefault="00BA5FFC"/>
    <w:p w:rsidR="00101D89" w:rsidRPr="00B94A55" w:rsidRDefault="00101D89"/>
    <w:p w:rsidR="00101D89" w:rsidRPr="00B94A55" w:rsidRDefault="00101D89"/>
    <w:p w:rsidR="00101D89" w:rsidRPr="00B94A55" w:rsidRDefault="00101D89"/>
    <w:p w:rsidR="00F652E9" w:rsidRDefault="00F652E9" w:rsidP="00F652E9">
      <w:pPr>
        <w:spacing w:after="0" w:line="240" w:lineRule="auto"/>
        <w:rPr>
          <w:rFonts w:ascii="Times New Roman" w:hAnsi="Times New Roman" w:cs="Times New Roman"/>
          <w:sz w:val="32"/>
          <w:szCs w:val="32"/>
        </w:rPr>
      </w:pPr>
    </w:p>
    <w:p w:rsidR="00F652E9" w:rsidRDefault="00F652E9" w:rsidP="00F652E9">
      <w:pPr>
        <w:spacing w:after="0" w:line="240" w:lineRule="auto"/>
        <w:rPr>
          <w:rFonts w:ascii="Times New Roman" w:hAnsi="Times New Roman" w:cs="Times New Roman"/>
          <w:sz w:val="32"/>
          <w:szCs w:val="32"/>
        </w:rPr>
      </w:pPr>
    </w:p>
    <w:p w:rsidR="00F652E9" w:rsidRDefault="00F652E9" w:rsidP="00F652E9">
      <w:pPr>
        <w:spacing w:after="0" w:line="240" w:lineRule="auto"/>
        <w:rPr>
          <w:rFonts w:ascii="Times New Roman" w:hAnsi="Times New Roman" w:cs="Times New Roman"/>
          <w:sz w:val="32"/>
          <w:szCs w:val="32"/>
        </w:rPr>
      </w:pPr>
    </w:p>
    <w:p w:rsidR="00F652E9" w:rsidRDefault="00F652E9" w:rsidP="00F652E9">
      <w:pPr>
        <w:spacing w:after="0" w:line="240" w:lineRule="auto"/>
        <w:rPr>
          <w:rFonts w:ascii="Times New Roman" w:hAnsi="Times New Roman" w:cs="Times New Roman"/>
          <w:noProof/>
          <w:sz w:val="28"/>
          <w:szCs w:val="28"/>
        </w:rPr>
      </w:pPr>
      <w:r w:rsidRPr="003802CB">
        <w:rPr>
          <w:rFonts w:ascii="Times New Roman" w:eastAsia="Times New Roman" w:hAnsi="Times New Roman" w:cs="Times New Roman"/>
          <w:sz w:val="28"/>
          <w:szCs w:val="28"/>
        </w:rPr>
        <w:t xml:space="preserve">                                                                  </w:t>
      </w:r>
    </w:p>
    <w:p w:rsidR="00F652E9" w:rsidRPr="00F652E9" w:rsidRDefault="00F652E9" w:rsidP="00F652E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652E9">
        <w:rPr>
          <w:rFonts w:ascii="Times New Roman" w:hAnsi="Times New Roman" w:cs="Times New Roman"/>
          <w:sz w:val="28"/>
          <w:szCs w:val="28"/>
        </w:rPr>
        <w:t>Скорченко Данил Юрьевич</w:t>
      </w:r>
    </w:p>
    <w:p w:rsidR="00F652E9" w:rsidRPr="003802CB" w:rsidRDefault="00F652E9" w:rsidP="00F652E9">
      <w:pPr>
        <w:spacing w:after="0" w:line="240" w:lineRule="auto"/>
        <w:ind w:firstLine="709"/>
        <w:rPr>
          <w:rFonts w:ascii="Times New Roman" w:eastAsia="Times New Roman" w:hAnsi="Times New Roman" w:cs="Times New Roman"/>
          <w:sz w:val="28"/>
          <w:szCs w:val="28"/>
        </w:rPr>
      </w:pPr>
      <w:r w:rsidRPr="003802CB">
        <w:rPr>
          <w:rFonts w:ascii="Times New Roman" w:eastAsia="Times New Roman" w:hAnsi="Times New Roman" w:cs="Times New Roman"/>
          <w:sz w:val="28"/>
          <w:szCs w:val="28"/>
        </w:rPr>
        <w:t xml:space="preserve">                                               </w:t>
      </w:r>
      <w:r w:rsidRPr="003802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02CB">
        <w:rPr>
          <w:rFonts w:ascii="Times New Roman" w:hAnsi="Times New Roman" w:cs="Times New Roman"/>
          <w:sz w:val="28"/>
          <w:szCs w:val="28"/>
        </w:rPr>
        <w:t xml:space="preserve">  </w:t>
      </w:r>
      <w:r w:rsidRPr="003802CB">
        <w:rPr>
          <w:rFonts w:ascii="Times New Roman" w:hAnsi="Times New Roman" w:cs="Times New Roman"/>
          <w:noProof/>
          <w:sz w:val="28"/>
          <w:szCs w:val="28"/>
        </w:rPr>
        <w:t>учени</w:t>
      </w:r>
      <w:r>
        <w:rPr>
          <w:rFonts w:ascii="Times New Roman" w:hAnsi="Times New Roman" w:cs="Times New Roman"/>
          <w:noProof/>
          <w:sz w:val="28"/>
          <w:szCs w:val="28"/>
        </w:rPr>
        <w:t>к 9 «А</w:t>
      </w:r>
      <w:r w:rsidRPr="003802CB">
        <w:rPr>
          <w:rFonts w:ascii="Times New Roman" w:hAnsi="Times New Roman" w:cs="Times New Roman"/>
          <w:noProof/>
          <w:sz w:val="28"/>
          <w:szCs w:val="28"/>
        </w:rPr>
        <w:t>» класса</w:t>
      </w:r>
    </w:p>
    <w:p w:rsidR="00F652E9" w:rsidRPr="003802CB" w:rsidRDefault="00F652E9" w:rsidP="00F652E9">
      <w:pPr>
        <w:spacing w:after="0" w:line="240" w:lineRule="auto"/>
        <w:ind w:firstLine="709"/>
        <w:rPr>
          <w:rFonts w:ascii="Times New Roman" w:eastAsia="Times New Roman" w:hAnsi="Times New Roman" w:cs="Times New Roman"/>
          <w:sz w:val="28"/>
          <w:szCs w:val="28"/>
        </w:rPr>
      </w:pPr>
      <w:r w:rsidRPr="003802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МОУ СОШ № 10</w:t>
      </w:r>
      <w:r w:rsidRPr="003802CB">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w:t>
      </w:r>
      <w:r w:rsidRPr="003802CB">
        <w:rPr>
          <w:rFonts w:ascii="Times New Roman" w:eastAsia="Times New Roman" w:hAnsi="Times New Roman" w:cs="Times New Roman"/>
          <w:sz w:val="28"/>
          <w:szCs w:val="28"/>
        </w:rPr>
        <w:t>Сальска</w:t>
      </w:r>
    </w:p>
    <w:p w:rsidR="00F652E9" w:rsidRPr="003802CB" w:rsidRDefault="00F652E9" w:rsidP="00F652E9">
      <w:pPr>
        <w:spacing w:after="0" w:line="240" w:lineRule="auto"/>
        <w:ind w:firstLine="709"/>
        <w:rPr>
          <w:rFonts w:ascii="Times New Roman" w:eastAsia="Times New Roman" w:hAnsi="Times New Roman" w:cs="Times New Roman"/>
          <w:sz w:val="28"/>
          <w:szCs w:val="28"/>
        </w:rPr>
      </w:pPr>
    </w:p>
    <w:p w:rsidR="00F652E9" w:rsidRPr="003802CB" w:rsidRDefault="00F652E9" w:rsidP="00F652E9">
      <w:pPr>
        <w:spacing w:after="0" w:line="240" w:lineRule="auto"/>
        <w:ind w:firstLine="709"/>
        <w:rPr>
          <w:rFonts w:ascii="Times New Roman" w:eastAsia="Times New Roman" w:hAnsi="Times New Roman" w:cs="Times New Roman"/>
          <w:sz w:val="28"/>
          <w:szCs w:val="28"/>
        </w:rPr>
      </w:pPr>
      <w:r w:rsidRPr="003802CB">
        <w:rPr>
          <w:rFonts w:ascii="Times New Roman" w:eastAsia="Times New Roman" w:hAnsi="Times New Roman" w:cs="Times New Roman"/>
          <w:sz w:val="28"/>
          <w:szCs w:val="28"/>
        </w:rPr>
        <w:t xml:space="preserve">                                                                  Руководитель: </w:t>
      </w:r>
    </w:p>
    <w:p w:rsidR="00F652E9" w:rsidRPr="003802CB" w:rsidRDefault="00F652E9" w:rsidP="00F652E9">
      <w:pPr>
        <w:spacing w:after="0" w:line="240" w:lineRule="auto"/>
        <w:ind w:firstLine="709"/>
        <w:rPr>
          <w:rFonts w:ascii="Times New Roman" w:hAnsi="Times New Roman" w:cs="Times New Roman"/>
          <w:sz w:val="28"/>
          <w:szCs w:val="28"/>
        </w:rPr>
      </w:pPr>
      <w:r w:rsidRPr="003802CB">
        <w:rPr>
          <w:rFonts w:ascii="Times New Roman" w:eastAsia="Times New Roman" w:hAnsi="Times New Roman" w:cs="Times New Roman"/>
          <w:sz w:val="28"/>
          <w:szCs w:val="28"/>
        </w:rPr>
        <w:t xml:space="preserve">                                                                  </w:t>
      </w:r>
      <w:r>
        <w:rPr>
          <w:rFonts w:ascii="Times New Roman" w:hAnsi="Times New Roman" w:cs="Times New Roman"/>
          <w:noProof/>
          <w:sz w:val="28"/>
          <w:szCs w:val="28"/>
        </w:rPr>
        <w:t>Киктенко Вера Дмитриевна</w:t>
      </w:r>
    </w:p>
    <w:p w:rsidR="00F652E9" w:rsidRDefault="00F652E9" w:rsidP="00F652E9">
      <w:pPr>
        <w:spacing w:after="0" w:line="240" w:lineRule="auto"/>
        <w:ind w:firstLine="709"/>
        <w:rPr>
          <w:rFonts w:ascii="Times New Roman" w:hAnsi="Times New Roman" w:cs="Times New Roman"/>
          <w:noProof/>
          <w:sz w:val="28"/>
          <w:szCs w:val="28"/>
        </w:rPr>
      </w:pPr>
      <w:r w:rsidRPr="003802CB">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802CB">
        <w:rPr>
          <w:rFonts w:ascii="Times New Roman" w:hAnsi="Times New Roman" w:cs="Times New Roman"/>
          <w:noProof/>
          <w:sz w:val="28"/>
          <w:szCs w:val="28"/>
        </w:rPr>
        <w:t xml:space="preserve"> учитель </w:t>
      </w:r>
      <w:r>
        <w:rPr>
          <w:rFonts w:ascii="Times New Roman" w:hAnsi="Times New Roman" w:cs="Times New Roman"/>
          <w:noProof/>
          <w:sz w:val="28"/>
          <w:szCs w:val="28"/>
        </w:rPr>
        <w:t>математики</w:t>
      </w:r>
    </w:p>
    <w:p w:rsidR="00F652E9" w:rsidRPr="003802CB" w:rsidRDefault="00F652E9" w:rsidP="00F652E9">
      <w:pPr>
        <w:spacing w:after="0" w:line="240" w:lineRule="auto"/>
        <w:rPr>
          <w:rFonts w:ascii="Times New Roman" w:eastAsia="Times New Roman" w:hAnsi="Times New Roman" w:cs="Times New Roman"/>
          <w:sz w:val="28"/>
          <w:szCs w:val="28"/>
        </w:rPr>
      </w:pPr>
    </w:p>
    <w:p w:rsidR="00F652E9" w:rsidRPr="003802CB" w:rsidRDefault="00F652E9" w:rsidP="00F652E9">
      <w:pPr>
        <w:spacing w:after="0" w:line="240" w:lineRule="auto"/>
        <w:ind w:firstLine="709"/>
        <w:jc w:val="right"/>
        <w:rPr>
          <w:rFonts w:ascii="Times New Roman" w:eastAsia="Times New Roman" w:hAnsi="Times New Roman" w:cs="Times New Roman"/>
          <w:sz w:val="28"/>
          <w:szCs w:val="28"/>
        </w:rPr>
      </w:pPr>
    </w:p>
    <w:p w:rsidR="00F652E9" w:rsidRPr="003802CB" w:rsidRDefault="00F652E9" w:rsidP="00F652E9">
      <w:pPr>
        <w:spacing w:after="0" w:line="240" w:lineRule="auto"/>
        <w:ind w:firstLine="709"/>
        <w:jc w:val="right"/>
        <w:rPr>
          <w:rFonts w:ascii="Times New Roman" w:eastAsia="Times New Roman" w:hAnsi="Times New Roman" w:cs="Times New Roman"/>
          <w:sz w:val="28"/>
          <w:szCs w:val="28"/>
        </w:rPr>
      </w:pPr>
    </w:p>
    <w:p w:rsidR="00F652E9" w:rsidRPr="003802CB" w:rsidRDefault="00F652E9" w:rsidP="00F652E9">
      <w:pPr>
        <w:spacing w:after="0" w:line="240" w:lineRule="auto"/>
        <w:ind w:firstLine="709"/>
        <w:jc w:val="center"/>
        <w:rPr>
          <w:rFonts w:ascii="Times New Roman" w:eastAsia="Times New Roman" w:hAnsi="Times New Roman" w:cs="Times New Roman"/>
          <w:sz w:val="28"/>
          <w:szCs w:val="28"/>
        </w:rPr>
      </w:pPr>
    </w:p>
    <w:p w:rsidR="00F652E9" w:rsidRPr="003802CB" w:rsidRDefault="00F652E9" w:rsidP="00F652E9">
      <w:pPr>
        <w:spacing w:after="0" w:line="240" w:lineRule="auto"/>
        <w:ind w:firstLine="709"/>
        <w:jc w:val="center"/>
        <w:rPr>
          <w:rFonts w:ascii="Times New Roman" w:eastAsia="Times New Roman" w:hAnsi="Times New Roman" w:cs="Times New Roman"/>
          <w:sz w:val="28"/>
          <w:szCs w:val="28"/>
        </w:rPr>
      </w:pPr>
    </w:p>
    <w:p w:rsidR="00F652E9" w:rsidRPr="003802CB" w:rsidRDefault="00F652E9" w:rsidP="00F652E9">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Ростов-на-</w:t>
      </w:r>
      <w:r w:rsidRPr="003802CB">
        <w:rPr>
          <w:rFonts w:ascii="Times New Roman" w:eastAsia="Times New Roman" w:hAnsi="Times New Roman" w:cs="Times New Roman"/>
          <w:sz w:val="28"/>
          <w:szCs w:val="28"/>
        </w:rPr>
        <w:t>Дону</w:t>
      </w:r>
    </w:p>
    <w:p w:rsidR="00F652E9" w:rsidRPr="003802CB" w:rsidRDefault="00F652E9" w:rsidP="00F652E9">
      <w:pPr>
        <w:spacing w:after="0" w:line="240" w:lineRule="auto"/>
        <w:ind w:firstLine="709"/>
        <w:jc w:val="center"/>
        <w:rPr>
          <w:rFonts w:ascii="Times New Roman" w:eastAsia="Times New Roman" w:hAnsi="Times New Roman" w:cs="Times New Roman"/>
          <w:sz w:val="28"/>
          <w:szCs w:val="28"/>
        </w:rPr>
      </w:pPr>
      <w:r w:rsidRPr="003802CB">
        <w:rPr>
          <w:rFonts w:ascii="Times New Roman" w:eastAsia="Times New Roman" w:hAnsi="Times New Roman" w:cs="Times New Roman"/>
          <w:sz w:val="28"/>
          <w:szCs w:val="28"/>
        </w:rPr>
        <w:t>201</w:t>
      </w:r>
      <w:r>
        <w:rPr>
          <w:rFonts w:ascii="Times New Roman" w:hAnsi="Times New Roman" w:cs="Times New Roman"/>
          <w:sz w:val="28"/>
          <w:szCs w:val="28"/>
        </w:rPr>
        <w:t>1</w:t>
      </w:r>
      <w:r w:rsidRPr="003802CB">
        <w:rPr>
          <w:rFonts w:ascii="Times New Roman" w:eastAsia="Times New Roman" w:hAnsi="Times New Roman" w:cs="Times New Roman"/>
          <w:sz w:val="28"/>
          <w:szCs w:val="28"/>
        </w:rPr>
        <w:t xml:space="preserve"> г.</w:t>
      </w:r>
    </w:p>
    <w:p w:rsidR="00101D89" w:rsidRDefault="00101D89">
      <w:pPr>
        <w:rPr>
          <w:rFonts w:ascii="Times New Roman" w:hAnsi="Times New Roman" w:cs="Times New Roman"/>
          <w:sz w:val="32"/>
          <w:szCs w:val="32"/>
        </w:rPr>
      </w:pPr>
    </w:p>
    <w:p w:rsidR="00A30CEF" w:rsidRPr="00175B28" w:rsidRDefault="00A30CEF" w:rsidP="00175B28">
      <w:pPr>
        <w:jc w:val="center"/>
        <w:rPr>
          <w:rFonts w:ascii="Times New Roman" w:hAnsi="Times New Roman" w:cs="Times New Roman"/>
          <w:sz w:val="32"/>
          <w:szCs w:val="32"/>
        </w:rPr>
      </w:pPr>
      <w:r w:rsidRPr="00A30CEF">
        <w:rPr>
          <w:rFonts w:ascii="Times New Roman" w:hAnsi="Times New Roman" w:cs="Times New Roman"/>
          <w:sz w:val="28"/>
          <w:szCs w:val="28"/>
        </w:rPr>
        <w:lastRenderedPageBreak/>
        <w:t>СОДЕРЖАНИЕ.</w:t>
      </w:r>
    </w:p>
    <w:p w:rsidR="00A30CEF" w:rsidRDefault="00C30825" w:rsidP="00175B28">
      <w:pPr>
        <w:pStyle w:val="a5"/>
        <w:tabs>
          <w:tab w:val="left" w:pos="709"/>
        </w:tabs>
        <w:ind w:left="0"/>
        <w:rPr>
          <w:rFonts w:ascii="Times New Roman" w:hAnsi="Times New Roman" w:cs="Times New Roman"/>
          <w:sz w:val="28"/>
          <w:szCs w:val="28"/>
        </w:rPr>
      </w:pPr>
      <w:r>
        <w:rPr>
          <w:rFonts w:ascii="Times New Roman" w:hAnsi="Times New Roman" w:cs="Times New Roman"/>
          <w:sz w:val="28"/>
          <w:szCs w:val="28"/>
        </w:rPr>
        <w:t>ВВЕДЕНИЕ</w:t>
      </w:r>
      <w:r w:rsidR="00946BD0">
        <w:rPr>
          <w:rFonts w:ascii="Times New Roman" w:hAnsi="Times New Roman" w:cs="Times New Roman"/>
          <w:sz w:val="28"/>
          <w:szCs w:val="28"/>
        </w:rPr>
        <w:t>.</w:t>
      </w:r>
    </w:p>
    <w:p w:rsidR="00C30825" w:rsidRPr="00C30825" w:rsidRDefault="00C30825" w:rsidP="004B2490">
      <w:pPr>
        <w:pStyle w:val="a5"/>
        <w:numPr>
          <w:ilvl w:val="1"/>
          <w:numId w:val="1"/>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МОДЕЛИРОВАНИЕ КАК МЕТОД ПОЗНАНИЯ…………</w:t>
      </w:r>
      <w:r w:rsidR="00946BD0">
        <w:rPr>
          <w:rFonts w:ascii="Times New Roman" w:hAnsi="Times New Roman" w:cs="Times New Roman"/>
          <w:sz w:val="28"/>
          <w:szCs w:val="28"/>
        </w:rPr>
        <w:t>……….</w:t>
      </w:r>
      <w:r w:rsidR="004B2490">
        <w:rPr>
          <w:rFonts w:ascii="Times New Roman" w:hAnsi="Times New Roman" w:cs="Times New Roman"/>
          <w:sz w:val="28"/>
          <w:szCs w:val="28"/>
        </w:rPr>
        <w:t>.</w:t>
      </w:r>
      <w:r>
        <w:rPr>
          <w:rFonts w:ascii="Times New Roman" w:hAnsi="Times New Roman" w:cs="Times New Roman"/>
          <w:sz w:val="28"/>
          <w:szCs w:val="28"/>
        </w:rPr>
        <w:t>3</w:t>
      </w:r>
    </w:p>
    <w:p w:rsidR="00C30825" w:rsidRDefault="00C30825" w:rsidP="004B2490">
      <w:pPr>
        <w:pStyle w:val="a5"/>
        <w:numPr>
          <w:ilvl w:val="1"/>
          <w:numId w:val="1"/>
        </w:numPr>
        <w:tabs>
          <w:tab w:val="left" w:pos="709"/>
          <w:tab w:val="left" w:pos="7938"/>
        </w:tabs>
        <w:ind w:left="709" w:right="0" w:hanging="709"/>
        <w:jc w:val="left"/>
        <w:rPr>
          <w:rFonts w:ascii="Times New Roman" w:hAnsi="Times New Roman" w:cs="Times New Roman"/>
          <w:sz w:val="28"/>
          <w:szCs w:val="28"/>
        </w:rPr>
      </w:pPr>
      <w:r w:rsidRPr="009F0916">
        <w:rPr>
          <w:rFonts w:ascii="Times New Roman" w:hAnsi="Times New Roman" w:cs="Times New Roman"/>
          <w:sz w:val="28"/>
          <w:szCs w:val="28"/>
          <w:lang w:eastAsia="ru-RU"/>
        </w:rPr>
        <w:t>ПРИЧИНЫ ВОЗНИКНОВЕНИЯ МАТЕМАТИЧЕСКОГО МОДЕЛИРОВАНИЯ</w:t>
      </w:r>
      <w:r>
        <w:rPr>
          <w:rFonts w:ascii="Times New Roman" w:hAnsi="Times New Roman" w:cs="Times New Roman"/>
          <w:sz w:val="28"/>
          <w:szCs w:val="28"/>
          <w:lang w:eastAsia="ru-RU"/>
        </w:rPr>
        <w:t>…………………………………………...</w:t>
      </w:r>
      <w:r w:rsidR="00946BD0">
        <w:rPr>
          <w:rFonts w:ascii="Times New Roman" w:hAnsi="Times New Roman" w:cs="Times New Roman"/>
          <w:sz w:val="28"/>
          <w:szCs w:val="28"/>
          <w:lang w:eastAsia="ru-RU"/>
        </w:rPr>
        <w:t>............</w:t>
      </w:r>
      <w:r w:rsidR="004B2490">
        <w:rPr>
          <w:rFonts w:ascii="Times New Roman" w:hAnsi="Times New Roman" w:cs="Times New Roman"/>
          <w:sz w:val="28"/>
          <w:szCs w:val="28"/>
          <w:lang w:eastAsia="ru-RU"/>
        </w:rPr>
        <w:t>.</w:t>
      </w:r>
      <w:r w:rsidR="00CB52E3">
        <w:rPr>
          <w:rFonts w:ascii="Times New Roman" w:hAnsi="Times New Roman" w:cs="Times New Roman"/>
          <w:sz w:val="28"/>
          <w:szCs w:val="28"/>
          <w:lang w:eastAsia="ru-RU"/>
        </w:rPr>
        <w:t>4</w:t>
      </w:r>
    </w:p>
    <w:p w:rsidR="00946BD0" w:rsidRPr="00946BD0" w:rsidRDefault="00946BD0" w:rsidP="00175B28">
      <w:pPr>
        <w:pStyle w:val="a5"/>
        <w:tabs>
          <w:tab w:val="left" w:pos="142"/>
          <w:tab w:val="left" w:pos="709"/>
        </w:tabs>
        <w:ind w:left="0" w:right="-2"/>
        <w:rPr>
          <w:rFonts w:ascii="Times New Roman" w:hAnsi="Times New Roman" w:cs="Times New Roman"/>
          <w:sz w:val="28"/>
          <w:szCs w:val="28"/>
        </w:rPr>
      </w:pPr>
      <w:r w:rsidRPr="00946BD0">
        <w:rPr>
          <w:rFonts w:ascii="Times New Roman" w:hAnsi="Times New Roman" w:cs="Times New Roman"/>
          <w:sz w:val="28"/>
          <w:szCs w:val="28"/>
        </w:rPr>
        <w:t>ТЕОРЕТИЧЕСКАЯ  ЧАСТЬ.</w:t>
      </w:r>
    </w:p>
    <w:p w:rsidR="00C30825" w:rsidRPr="00946BD0" w:rsidRDefault="00946BD0" w:rsidP="00175B28">
      <w:pPr>
        <w:pStyle w:val="a5"/>
        <w:numPr>
          <w:ilvl w:val="1"/>
          <w:numId w:val="11"/>
        </w:numPr>
        <w:tabs>
          <w:tab w:val="left" w:pos="709"/>
        </w:tabs>
        <w:rPr>
          <w:rFonts w:ascii="Times New Roman" w:hAnsi="Times New Roman" w:cs="Times New Roman"/>
          <w:sz w:val="28"/>
          <w:szCs w:val="28"/>
        </w:rPr>
      </w:pPr>
      <w:r w:rsidRPr="00946BD0">
        <w:rPr>
          <w:rFonts w:ascii="Times New Roman" w:hAnsi="Times New Roman" w:cs="Times New Roman"/>
          <w:sz w:val="28"/>
          <w:szCs w:val="28"/>
        </w:rPr>
        <w:t>РАЗВИТИЕ  МАТЕМАТИКО-ЭКОЛОГИЧЕСКИХ МОДЕЛЕЙ</w:t>
      </w:r>
      <w:r>
        <w:rPr>
          <w:rFonts w:ascii="Times New Roman" w:hAnsi="Times New Roman" w:cs="Times New Roman"/>
          <w:sz w:val="28"/>
          <w:szCs w:val="28"/>
        </w:rPr>
        <w:t>…6</w:t>
      </w:r>
    </w:p>
    <w:p w:rsidR="00CB52E3" w:rsidRPr="00CB52E3" w:rsidRDefault="00CB52E3" w:rsidP="00175B28">
      <w:pPr>
        <w:pStyle w:val="a5"/>
        <w:numPr>
          <w:ilvl w:val="1"/>
          <w:numId w:val="11"/>
        </w:numPr>
        <w:tabs>
          <w:tab w:val="left" w:pos="709"/>
        </w:tabs>
        <w:ind w:left="0" w:right="-1" w:firstLine="0"/>
        <w:rPr>
          <w:rFonts w:ascii="Times New Roman" w:hAnsi="Times New Roman"/>
          <w:sz w:val="28"/>
          <w:szCs w:val="28"/>
          <w:lang w:val="en-US"/>
        </w:rPr>
      </w:pPr>
      <w:r>
        <w:rPr>
          <w:rFonts w:ascii="Times New Roman" w:hAnsi="Times New Roman"/>
          <w:sz w:val="28"/>
          <w:szCs w:val="28"/>
        </w:rPr>
        <w:t xml:space="preserve">ЭТАПЫ И МЕТОДЫ ПОСТРОЕНИЯ МАТЕМАТИЧЕСКИХ    </w:t>
      </w:r>
    </w:p>
    <w:p w:rsidR="00CB52E3" w:rsidRPr="00CB52E3" w:rsidRDefault="00CB52E3" w:rsidP="004B2490">
      <w:pPr>
        <w:pStyle w:val="a5"/>
        <w:tabs>
          <w:tab w:val="left" w:pos="709"/>
        </w:tabs>
        <w:ind w:left="0" w:right="-1"/>
        <w:rPr>
          <w:rFonts w:ascii="Times New Roman" w:hAnsi="Times New Roman"/>
          <w:sz w:val="28"/>
          <w:szCs w:val="28"/>
          <w:lang w:val="en-US"/>
        </w:rPr>
      </w:pPr>
      <w:r>
        <w:rPr>
          <w:rFonts w:ascii="Times New Roman" w:hAnsi="Times New Roman"/>
          <w:sz w:val="28"/>
          <w:szCs w:val="28"/>
        </w:rPr>
        <w:t xml:space="preserve">         </w:t>
      </w:r>
      <w:r w:rsidRPr="00CB52E3">
        <w:rPr>
          <w:rFonts w:ascii="Times New Roman" w:hAnsi="Times New Roman"/>
          <w:sz w:val="28"/>
          <w:szCs w:val="28"/>
        </w:rPr>
        <w:t>МОДЕЛЕЙ</w:t>
      </w:r>
      <w:r>
        <w:rPr>
          <w:rFonts w:ascii="Times New Roman" w:hAnsi="Times New Roman"/>
          <w:sz w:val="28"/>
          <w:szCs w:val="28"/>
        </w:rPr>
        <w:t>……………………………………………………………...</w:t>
      </w:r>
      <w:r w:rsidR="004B2490">
        <w:rPr>
          <w:rFonts w:ascii="Times New Roman" w:hAnsi="Times New Roman"/>
          <w:sz w:val="28"/>
          <w:szCs w:val="28"/>
        </w:rPr>
        <w:t>8</w:t>
      </w:r>
      <w:r>
        <w:rPr>
          <w:rFonts w:ascii="Times New Roman" w:hAnsi="Times New Roman"/>
          <w:sz w:val="28"/>
          <w:szCs w:val="28"/>
        </w:rPr>
        <w:t xml:space="preserve"> </w:t>
      </w:r>
    </w:p>
    <w:p w:rsidR="004B2490" w:rsidRDefault="004B2490" w:rsidP="00175B28">
      <w:pPr>
        <w:pStyle w:val="a5"/>
        <w:numPr>
          <w:ilvl w:val="1"/>
          <w:numId w:val="11"/>
        </w:numPr>
        <w:tabs>
          <w:tab w:val="left" w:pos="709"/>
        </w:tabs>
        <w:ind w:left="0" w:right="-1" w:firstLine="0"/>
        <w:jc w:val="left"/>
        <w:rPr>
          <w:rFonts w:ascii="Times New Roman" w:hAnsi="Times New Roman"/>
          <w:sz w:val="28"/>
          <w:szCs w:val="28"/>
        </w:rPr>
      </w:pPr>
      <w:r w:rsidRPr="004B2490">
        <w:rPr>
          <w:rFonts w:ascii="Times New Roman" w:hAnsi="Times New Roman"/>
          <w:sz w:val="28"/>
          <w:szCs w:val="28"/>
        </w:rPr>
        <w:t>ОСНОВНЫЕ НАПРАВЛЕНИЯ</w:t>
      </w:r>
      <w:r>
        <w:rPr>
          <w:rFonts w:ascii="Times New Roman" w:hAnsi="Times New Roman"/>
          <w:sz w:val="28"/>
          <w:szCs w:val="28"/>
        </w:rPr>
        <w:t xml:space="preserve"> </w:t>
      </w:r>
      <w:r w:rsidRPr="004B2490">
        <w:rPr>
          <w:rFonts w:ascii="Times New Roman" w:hAnsi="Times New Roman"/>
          <w:sz w:val="28"/>
          <w:szCs w:val="28"/>
        </w:rPr>
        <w:t xml:space="preserve">ЭКОЛОГИЧЕСКОГО </w:t>
      </w:r>
      <w:r>
        <w:rPr>
          <w:rFonts w:ascii="Times New Roman" w:hAnsi="Times New Roman"/>
          <w:sz w:val="28"/>
          <w:szCs w:val="28"/>
        </w:rPr>
        <w:t xml:space="preserve">  </w:t>
      </w:r>
    </w:p>
    <w:p w:rsidR="00C30825" w:rsidRPr="004B2490" w:rsidRDefault="004B2490" w:rsidP="004B2490">
      <w:pPr>
        <w:pStyle w:val="a5"/>
        <w:tabs>
          <w:tab w:val="left" w:pos="709"/>
        </w:tabs>
        <w:ind w:left="0" w:right="-1"/>
        <w:jc w:val="left"/>
        <w:rPr>
          <w:rFonts w:ascii="Times New Roman" w:hAnsi="Times New Roman"/>
          <w:sz w:val="28"/>
          <w:szCs w:val="28"/>
        </w:rPr>
      </w:pPr>
      <w:r>
        <w:rPr>
          <w:rFonts w:ascii="Times New Roman" w:hAnsi="Times New Roman"/>
          <w:sz w:val="28"/>
          <w:szCs w:val="28"/>
        </w:rPr>
        <w:t xml:space="preserve">          </w:t>
      </w:r>
      <w:r w:rsidRPr="004B2490">
        <w:rPr>
          <w:rFonts w:ascii="Times New Roman" w:hAnsi="Times New Roman"/>
          <w:sz w:val="28"/>
          <w:szCs w:val="28"/>
        </w:rPr>
        <w:t>МОДЕЛИРОВАНИЯ…………………………………………………</w:t>
      </w:r>
      <w:r>
        <w:rPr>
          <w:rFonts w:ascii="Times New Roman" w:hAnsi="Times New Roman"/>
          <w:sz w:val="28"/>
          <w:szCs w:val="28"/>
        </w:rPr>
        <w:t>..10</w:t>
      </w:r>
    </w:p>
    <w:p w:rsidR="00C30825" w:rsidRPr="004B2490" w:rsidRDefault="004B2490" w:rsidP="00175B28">
      <w:pPr>
        <w:pStyle w:val="a5"/>
        <w:numPr>
          <w:ilvl w:val="1"/>
          <w:numId w:val="11"/>
        </w:numPr>
        <w:tabs>
          <w:tab w:val="left" w:pos="709"/>
        </w:tabs>
        <w:ind w:left="0" w:firstLine="0"/>
        <w:rPr>
          <w:rFonts w:ascii="Times New Roman" w:hAnsi="Times New Roman" w:cs="Times New Roman"/>
          <w:sz w:val="28"/>
          <w:szCs w:val="28"/>
        </w:rPr>
      </w:pPr>
      <w:r w:rsidRPr="004B2490">
        <w:rPr>
          <w:rFonts w:ascii="Times New Roman" w:hAnsi="Times New Roman"/>
          <w:sz w:val="28"/>
          <w:szCs w:val="28"/>
        </w:rPr>
        <w:t>ПРИЧИНЫ ЦИКЛИЧЕСКИХ КОЛЕБАНИЙ ЧИСЛЕННОСТИ</w:t>
      </w:r>
      <w:r>
        <w:rPr>
          <w:rFonts w:ascii="Times New Roman" w:hAnsi="Times New Roman"/>
          <w:sz w:val="28"/>
          <w:szCs w:val="28"/>
        </w:rPr>
        <w:t>…11</w:t>
      </w:r>
    </w:p>
    <w:p w:rsidR="004B2490" w:rsidRDefault="004B2490" w:rsidP="00175B28">
      <w:pPr>
        <w:pStyle w:val="a5"/>
        <w:numPr>
          <w:ilvl w:val="1"/>
          <w:numId w:val="11"/>
        </w:numPr>
        <w:ind w:left="0" w:right="-2" w:firstLine="0"/>
        <w:rPr>
          <w:rFonts w:ascii="Times New Roman" w:hAnsi="Times New Roman" w:cs="Times New Roman"/>
          <w:sz w:val="28"/>
          <w:szCs w:val="28"/>
        </w:rPr>
      </w:pPr>
      <w:r>
        <w:rPr>
          <w:rFonts w:ascii="Times New Roman" w:hAnsi="Times New Roman" w:cs="Times New Roman"/>
          <w:sz w:val="28"/>
          <w:szCs w:val="28"/>
        </w:rPr>
        <w:t>ОРГАНИЗАЦИЯ НА ПОПУЛЯЦИОННОМ УРОВНЕ……………13</w:t>
      </w:r>
    </w:p>
    <w:p w:rsidR="004B2490" w:rsidRPr="009D4FE3" w:rsidRDefault="004B2490" w:rsidP="00175B28">
      <w:pPr>
        <w:pStyle w:val="a5"/>
        <w:numPr>
          <w:ilvl w:val="1"/>
          <w:numId w:val="11"/>
        </w:numPr>
        <w:ind w:left="0" w:right="-2" w:firstLine="0"/>
        <w:rPr>
          <w:rFonts w:ascii="Times New Roman" w:hAnsi="Times New Roman" w:cs="Times New Roman"/>
          <w:sz w:val="28"/>
          <w:szCs w:val="28"/>
        </w:rPr>
      </w:pPr>
      <w:r w:rsidRPr="009D4FE3">
        <w:rPr>
          <w:rFonts w:ascii="Times New Roman" w:hAnsi="Times New Roman" w:cs="Times New Roman"/>
          <w:sz w:val="28"/>
          <w:szCs w:val="28"/>
        </w:rPr>
        <w:t>ОСНОВНЫЕ ЗАКОНЫ И ПРИНЦИПЫ ЭКОЛОГИИ</w:t>
      </w:r>
      <w:r>
        <w:rPr>
          <w:rFonts w:ascii="Times New Roman" w:hAnsi="Times New Roman" w:cs="Times New Roman"/>
          <w:sz w:val="28"/>
          <w:szCs w:val="28"/>
        </w:rPr>
        <w:t>……………</w:t>
      </w:r>
      <w:r w:rsidR="002437B3">
        <w:rPr>
          <w:rFonts w:ascii="Times New Roman" w:hAnsi="Times New Roman" w:cs="Times New Roman"/>
          <w:sz w:val="28"/>
          <w:szCs w:val="28"/>
        </w:rPr>
        <w:t>14</w:t>
      </w:r>
    </w:p>
    <w:p w:rsidR="002437B3" w:rsidRPr="002116DE" w:rsidRDefault="002437B3" w:rsidP="00175B28">
      <w:pPr>
        <w:pStyle w:val="a5"/>
        <w:numPr>
          <w:ilvl w:val="0"/>
          <w:numId w:val="11"/>
        </w:numPr>
        <w:ind w:left="0" w:right="-2" w:firstLine="0"/>
        <w:jc w:val="left"/>
        <w:rPr>
          <w:rFonts w:ascii="Times New Roman" w:hAnsi="Times New Roman" w:cs="Times New Roman"/>
          <w:sz w:val="28"/>
          <w:szCs w:val="28"/>
          <w:lang w:val="en-US"/>
        </w:rPr>
      </w:pPr>
      <w:r w:rsidRPr="002116DE">
        <w:rPr>
          <w:rFonts w:ascii="Times New Roman" w:hAnsi="Times New Roman" w:cs="Times New Roman"/>
          <w:sz w:val="28"/>
          <w:szCs w:val="28"/>
        </w:rPr>
        <w:t>ПРАКТИЧЕСКАЯ ЧАСТЬ</w:t>
      </w:r>
      <w:r>
        <w:rPr>
          <w:rFonts w:ascii="Times New Roman" w:hAnsi="Times New Roman" w:cs="Times New Roman"/>
          <w:sz w:val="28"/>
          <w:szCs w:val="28"/>
        </w:rPr>
        <w:t>…………………………………………….1</w:t>
      </w:r>
      <w:r w:rsidR="00BF7BB3">
        <w:rPr>
          <w:rFonts w:ascii="Times New Roman" w:hAnsi="Times New Roman" w:cs="Times New Roman"/>
          <w:sz w:val="28"/>
          <w:szCs w:val="28"/>
        </w:rPr>
        <w:t>7</w:t>
      </w:r>
    </w:p>
    <w:p w:rsidR="00BA694E" w:rsidRPr="00D2057C" w:rsidRDefault="00BA694E" w:rsidP="00175B28">
      <w:pPr>
        <w:pStyle w:val="a5"/>
        <w:ind w:left="0" w:right="0"/>
        <w:rPr>
          <w:rFonts w:ascii="Times New Roman" w:hAnsi="Times New Roman" w:cs="Times New Roman"/>
          <w:sz w:val="28"/>
          <w:szCs w:val="28"/>
        </w:rPr>
      </w:pPr>
      <w:r w:rsidRPr="00D2057C">
        <w:rPr>
          <w:rFonts w:ascii="Times New Roman" w:hAnsi="Times New Roman" w:cs="Times New Roman"/>
          <w:sz w:val="28"/>
          <w:szCs w:val="28"/>
        </w:rPr>
        <w:t>ЗАКЛЮЧЕНИЕ.</w:t>
      </w:r>
    </w:p>
    <w:p w:rsidR="00BA694E" w:rsidRPr="00175B28" w:rsidRDefault="00BA694E" w:rsidP="00175B28">
      <w:pPr>
        <w:pStyle w:val="a5"/>
        <w:numPr>
          <w:ilvl w:val="0"/>
          <w:numId w:val="11"/>
        </w:numPr>
        <w:rPr>
          <w:rFonts w:ascii="Times New Roman" w:hAnsi="Times New Roman" w:cs="Times New Roman"/>
          <w:sz w:val="28"/>
          <w:szCs w:val="28"/>
        </w:rPr>
      </w:pPr>
      <w:r w:rsidRPr="00175B28">
        <w:rPr>
          <w:rFonts w:ascii="Times New Roman" w:hAnsi="Times New Roman" w:cs="Times New Roman"/>
          <w:sz w:val="28"/>
          <w:szCs w:val="28"/>
        </w:rPr>
        <w:t>ЗНАЧЕНИЕ МАТЕМАТИЧЕСКИХ МОДЕЛЕЙ…………………….2</w:t>
      </w:r>
      <w:r w:rsidR="00BF7BB3" w:rsidRPr="00175B28">
        <w:rPr>
          <w:rFonts w:ascii="Times New Roman" w:hAnsi="Times New Roman" w:cs="Times New Roman"/>
          <w:sz w:val="28"/>
          <w:szCs w:val="28"/>
        </w:rPr>
        <w:t>2</w:t>
      </w:r>
    </w:p>
    <w:p w:rsidR="00BA694E" w:rsidRPr="00D2057C" w:rsidRDefault="00BA694E" w:rsidP="00BA694E">
      <w:pPr>
        <w:spacing w:after="0"/>
        <w:rPr>
          <w:rFonts w:ascii="Times New Roman" w:hAnsi="Times New Roman" w:cs="Times New Roman"/>
          <w:sz w:val="28"/>
          <w:szCs w:val="28"/>
        </w:rPr>
      </w:pPr>
      <w:r>
        <w:rPr>
          <w:rFonts w:ascii="Times New Roman" w:hAnsi="Times New Roman" w:cs="Times New Roman"/>
          <w:sz w:val="28"/>
          <w:szCs w:val="28"/>
        </w:rPr>
        <w:t>СПИСОК ЛИТЕРАТУРЫ…………………………………………………….23</w:t>
      </w: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Default="00C30825" w:rsidP="00C30825">
      <w:pPr>
        <w:pStyle w:val="a5"/>
        <w:tabs>
          <w:tab w:val="left" w:pos="709"/>
        </w:tabs>
        <w:ind w:left="360" w:right="0"/>
        <w:rPr>
          <w:rFonts w:ascii="Times New Roman" w:hAnsi="Times New Roman" w:cs="Times New Roman"/>
          <w:sz w:val="28"/>
          <w:szCs w:val="28"/>
        </w:rPr>
      </w:pPr>
    </w:p>
    <w:p w:rsidR="00C30825" w:rsidRPr="00BA694E" w:rsidRDefault="00C30825" w:rsidP="00BA694E">
      <w:pPr>
        <w:tabs>
          <w:tab w:val="left" w:pos="709"/>
        </w:tabs>
        <w:rPr>
          <w:rFonts w:ascii="Times New Roman" w:hAnsi="Times New Roman" w:cs="Times New Roman"/>
          <w:sz w:val="28"/>
          <w:szCs w:val="28"/>
        </w:rPr>
      </w:pPr>
    </w:p>
    <w:p w:rsidR="004B2490" w:rsidRPr="00C30825" w:rsidRDefault="004B2490" w:rsidP="00C30825">
      <w:pPr>
        <w:tabs>
          <w:tab w:val="left" w:pos="709"/>
        </w:tabs>
        <w:rPr>
          <w:rFonts w:ascii="Times New Roman" w:hAnsi="Times New Roman" w:cs="Times New Roman"/>
          <w:sz w:val="28"/>
          <w:szCs w:val="28"/>
        </w:rPr>
      </w:pPr>
    </w:p>
    <w:p w:rsidR="00A30CEF" w:rsidRPr="004B2490" w:rsidRDefault="004B2490" w:rsidP="004B2490">
      <w:pPr>
        <w:pStyle w:val="a5"/>
        <w:tabs>
          <w:tab w:val="left" w:pos="709"/>
        </w:tabs>
        <w:ind w:left="0"/>
        <w:jc w:val="center"/>
        <w:rPr>
          <w:rFonts w:ascii="Times New Roman" w:hAnsi="Times New Roman" w:cs="Times New Roman"/>
          <w:sz w:val="28"/>
          <w:szCs w:val="28"/>
          <w:lang w:val="en-US"/>
        </w:rPr>
      </w:pPr>
      <w:r>
        <w:rPr>
          <w:rFonts w:ascii="Times New Roman" w:hAnsi="Times New Roman" w:cs="Times New Roman"/>
          <w:sz w:val="28"/>
          <w:szCs w:val="28"/>
        </w:rPr>
        <w:lastRenderedPageBreak/>
        <w:t xml:space="preserve">1. </w:t>
      </w:r>
      <w:r w:rsidR="00A30CEF" w:rsidRPr="004B2490">
        <w:rPr>
          <w:rFonts w:ascii="Times New Roman" w:hAnsi="Times New Roman" w:cs="Times New Roman"/>
          <w:sz w:val="28"/>
          <w:szCs w:val="28"/>
        </w:rPr>
        <w:t>ВВЕДЕНИЕ.</w:t>
      </w:r>
    </w:p>
    <w:p w:rsidR="00A30CEF" w:rsidRPr="004B2490" w:rsidRDefault="00A30CEF" w:rsidP="004B2490">
      <w:pPr>
        <w:pStyle w:val="a5"/>
        <w:numPr>
          <w:ilvl w:val="1"/>
          <w:numId w:val="5"/>
        </w:numPr>
        <w:tabs>
          <w:tab w:val="left" w:pos="0"/>
        </w:tabs>
        <w:ind w:left="0" w:firstLine="0"/>
        <w:jc w:val="center"/>
        <w:rPr>
          <w:rFonts w:ascii="Times New Roman" w:hAnsi="Times New Roman" w:cs="Times New Roman"/>
          <w:sz w:val="28"/>
          <w:szCs w:val="28"/>
          <w:lang w:val="en-US"/>
        </w:rPr>
      </w:pPr>
      <w:r w:rsidRPr="004B2490">
        <w:rPr>
          <w:rFonts w:ascii="Times New Roman" w:hAnsi="Times New Roman" w:cs="Times New Roman"/>
          <w:sz w:val="28"/>
          <w:szCs w:val="28"/>
        </w:rPr>
        <w:t>МОДЕЛИРОВАНИЕ КАК МЕТОД ПОЗНАНИЯ.</w:t>
      </w:r>
    </w:p>
    <w:p w:rsidR="00A30CEF" w:rsidRPr="003B5761" w:rsidRDefault="00A30CEF" w:rsidP="00946BD0">
      <w:pPr>
        <w:pStyle w:val="a5"/>
        <w:tabs>
          <w:tab w:val="left" w:pos="709"/>
        </w:tabs>
        <w:ind w:left="0" w:right="0"/>
        <w:rPr>
          <w:rFonts w:ascii="Times New Roman" w:hAnsi="Times New Roman" w:cs="Times New Roman"/>
          <w:sz w:val="28"/>
          <w:szCs w:val="28"/>
          <w:lang w:val="en-US"/>
        </w:rPr>
      </w:pPr>
    </w:p>
    <w:p w:rsidR="00A30CEF" w:rsidRPr="008977E3" w:rsidRDefault="00C30825" w:rsidP="00C3082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A30CEF" w:rsidRPr="002B40FC">
        <w:rPr>
          <w:rFonts w:ascii="Times New Roman" w:hAnsi="Times New Roman" w:cs="Times New Roman"/>
          <w:sz w:val="28"/>
          <w:szCs w:val="28"/>
        </w:rPr>
        <w:t xml:space="preserve">Осенью, путешествуя по страницам Интернета, я встретил такую задачу:  Начальная численность популяции оленя (жертвы) составляет 2000 особей. Оленями питаются два хищника – волк и пума. Выжившая к концу года часть популяции оленей, увеличивает свою численность на 40%. Начальная численность популяции волков составляет 15 особей, один волк </w:t>
      </w:r>
      <w:r w:rsidR="00A30CEF">
        <w:rPr>
          <w:rFonts w:ascii="Times New Roman" w:hAnsi="Times New Roman" w:cs="Times New Roman"/>
          <w:sz w:val="28"/>
          <w:szCs w:val="28"/>
        </w:rPr>
        <w:t>у</w:t>
      </w:r>
      <w:r w:rsidR="00A30CEF" w:rsidRPr="002B40FC">
        <w:rPr>
          <w:rFonts w:ascii="Times New Roman" w:hAnsi="Times New Roman" w:cs="Times New Roman"/>
          <w:sz w:val="28"/>
          <w:szCs w:val="28"/>
        </w:rPr>
        <w:t xml:space="preserve">потребляет по 30 оленей ежегодно, годовой прирост популяции волков составляет 10%. Начальная численность пум неизвестна, одна пума </w:t>
      </w:r>
      <w:r w:rsidR="00A30CEF">
        <w:rPr>
          <w:rFonts w:ascii="Times New Roman" w:hAnsi="Times New Roman" w:cs="Times New Roman"/>
          <w:sz w:val="28"/>
          <w:szCs w:val="28"/>
        </w:rPr>
        <w:t>у</w:t>
      </w:r>
      <w:r w:rsidR="00A30CEF" w:rsidRPr="002B40FC">
        <w:rPr>
          <w:rFonts w:ascii="Times New Roman" w:hAnsi="Times New Roman" w:cs="Times New Roman"/>
          <w:sz w:val="28"/>
          <w:szCs w:val="28"/>
        </w:rPr>
        <w:t xml:space="preserve">потребляет по 20 оленей ежегодно, годовой прирост популяции пум составляет 20%. </w:t>
      </w:r>
      <w:r w:rsidR="00A30CEF" w:rsidRPr="008977E3">
        <w:rPr>
          <w:rFonts w:ascii="Times New Roman" w:hAnsi="Times New Roman" w:cs="Times New Roman"/>
          <w:sz w:val="28"/>
          <w:szCs w:val="28"/>
        </w:rPr>
        <w:t>Смертность оленей по иным причинам равна 0. См</w:t>
      </w:r>
      <w:r w:rsidR="00A30CEF">
        <w:rPr>
          <w:rFonts w:ascii="Times New Roman" w:hAnsi="Times New Roman" w:cs="Times New Roman"/>
          <w:sz w:val="28"/>
          <w:szCs w:val="28"/>
        </w:rPr>
        <w:t xml:space="preserve">ертность волков и пум равна 0. </w:t>
      </w:r>
      <w:r w:rsidR="00A30CEF" w:rsidRPr="008977E3">
        <w:rPr>
          <w:rFonts w:ascii="Times New Roman" w:hAnsi="Times New Roman" w:cs="Times New Roman"/>
          <w:sz w:val="28"/>
          <w:szCs w:val="28"/>
        </w:rPr>
        <w:t>Рассчитайте, какова будет численность оленей через 1, 3, 5 и 10 лет при полном отсутствии хищников. Отобразите изменения численности оленей в течение данного периода графически.</w:t>
      </w:r>
    </w:p>
    <w:p w:rsidR="00A30CEF" w:rsidRPr="002B40FC" w:rsidRDefault="00C30825" w:rsidP="00C3082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A30CEF">
        <w:rPr>
          <w:rFonts w:ascii="Times New Roman" w:hAnsi="Times New Roman" w:cs="Times New Roman"/>
          <w:sz w:val="28"/>
          <w:szCs w:val="28"/>
        </w:rPr>
        <w:t>Почему меня заинтересовала эта задача? Я просто подумал: «Как обстоят дела в нашей родной степи?» Ведь несколько лет назад на страницах газеты «Сальская степь»</w:t>
      </w:r>
      <w:r w:rsidR="00A30CEF" w:rsidRPr="002B40FC">
        <w:rPr>
          <w:rFonts w:ascii="Times New Roman" w:hAnsi="Times New Roman" w:cs="Times New Roman"/>
          <w:sz w:val="28"/>
          <w:szCs w:val="28"/>
        </w:rPr>
        <w:t xml:space="preserve"> </w:t>
      </w:r>
      <w:r w:rsidR="00A30CEF">
        <w:rPr>
          <w:rFonts w:ascii="Times New Roman" w:hAnsi="Times New Roman" w:cs="Times New Roman"/>
          <w:sz w:val="28"/>
          <w:szCs w:val="28"/>
        </w:rPr>
        <w:t>писали о выросшей популяции волков в районе, о том, что они нападают на людей. Зная, что у нас водятся лисы, зайцы, волки, я начал свои исследования…</w:t>
      </w:r>
    </w:p>
    <w:p w:rsidR="00A30CEF" w:rsidRPr="002B40FC" w:rsidRDefault="00C30825" w:rsidP="00C3082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A30CEF">
        <w:rPr>
          <w:rFonts w:ascii="Times New Roman" w:hAnsi="Times New Roman" w:cs="Times New Roman"/>
          <w:sz w:val="28"/>
          <w:szCs w:val="28"/>
        </w:rPr>
        <w:t>Прежде всего, я установил, что задача, заинтересовавшая меня, относится к разделу</w:t>
      </w:r>
      <w:r w:rsidR="00A30CEF" w:rsidRPr="00B94A55">
        <w:rPr>
          <w:rFonts w:ascii="Times New Roman" w:hAnsi="Times New Roman" w:cs="Times New Roman"/>
          <w:sz w:val="28"/>
          <w:szCs w:val="28"/>
        </w:rPr>
        <w:t xml:space="preserve"> </w:t>
      </w:r>
      <w:r w:rsidR="00A30CEF">
        <w:rPr>
          <w:rFonts w:ascii="Times New Roman" w:hAnsi="Times New Roman" w:cs="Times New Roman"/>
          <w:sz w:val="28"/>
          <w:szCs w:val="28"/>
        </w:rPr>
        <w:t>математическое моделирование.</w:t>
      </w:r>
    </w:p>
    <w:p w:rsidR="00A30CEF" w:rsidRDefault="00C30825" w:rsidP="00C30825">
      <w:pPr>
        <w:tabs>
          <w:tab w:val="left" w:pos="142"/>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30CEF">
        <w:rPr>
          <w:rFonts w:ascii="Times New Roman" w:hAnsi="Times New Roman" w:cs="Times New Roman"/>
          <w:sz w:val="28"/>
          <w:szCs w:val="28"/>
        </w:rPr>
        <w:t>Моделирование – это метод познания, состоящий в создании и исследовании моделей. Человечество в своей деятельности (научной, образовательной, технологической, художественной) постоянно создает и использует модели окружающего мира. Строгие правила построения моделей сформулировать невозможно, однако человечество накопило богатый опыт  моделирования различных объектов и процессов.</w:t>
      </w:r>
    </w:p>
    <w:p w:rsidR="00A30CEF" w:rsidRDefault="00C30825" w:rsidP="00C30825">
      <w:pPr>
        <w:tabs>
          <w:tab w:val="left" w:pos="142"/>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30CEF">
        <w:rPr>
          <w:rFonts w:ascii="Times New Roman" w:hAnsi="Times New Roman" w:cs="Times New Roman"/>
          <w:sz w:val="28"/>
          <w:szCs w:val="28"/>
        </w:rPr>
        <w:t>Модели позволяют представить в наглядной форме объекты и процессы, недоступные для непосредственного восприятия (очень большие или очень маленькие объекты, очень быстрые или очень медленные процессы и др.). Наглядные модели часто используются в процессе обучения. В курсе географии первые представления о нашей планете Земля мы получаем, изучая ее модель – глобус, в курсе физики изучаем работу двигателя внутреннего сгорания по его модели, в химии при изучении строения вещества используем модели молекул и кристаллических решеток, в биологии изучаем строение человека по анатомическим муляжам и др.</w:t>
      </w:r>
    </w:p>
    <w:p w:rsidR="00A30CEF" w:rsidRPr="002B40FC" w:rsidRDefault="00A30CEF" w:rsidP="00C30825">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 xml:space="preserve">Математическое моделирование — процесс построения и изучения математических моделей. Все естественные и общественные науки, </w:t>
      </w:r>
      <w:r w:rsidRPr="002B40FC">
        <w:rPr>
          <w:rFonts w:ascii="Times New Roman" w:hAnsi="Times New Roman" w:cs="Times New Roman"/>
          <w:sz w:val="28"/>
          <w:szCs w:val="28"/>
        </w:rPr>
        <w:lastRenderedPageBreak/>
        <w:t>использующие математический аппарат, по сути занимаются математическим моделированием: заменяют реальный объект его моделью и затем изучают последнюю. Математическая модель — это модель, созданная с помощью математических понятий.</w:t>
      </w:r>
    </w:p>
    <w:p w:rsidR="00A30CEF" w:rsidRPr="002B40FC" w:rsidRDefault="00A30CEF" w:rsidP="00C30825">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А. А. Ляпунов отмечал, что  м</w:t>
      </w:r>
      <w:r w:rsidRPr="002B40FC">
        <w:rPr>
          <w:rFonts w:ascii="Times New Roman" w:hAnsi="Times New Roman" w:cs="Times New Roman"/>
          <w:sz w:val="28"/>
          <w:szCs w:val="28"/>
        </w:rPr>
        <w:t xml:space="preserve">оделирование — это опосредованное практическое или теоретическое исследование объекта, при котором непосредственно изучается не сам интересующий нас объект, а некоторая вспомогательная искусственная или естественная система (модель): </w:t>
      </w:r>
    </w:p>
    <w:p w:rsidR="00A30CEF" w:rsidRPr="002B40FC" w:rsidRDefault="00A30CEF" w:rsidP="00C30825">
      <w:pPr>
        <w:spacing w:after="0"/>
        <w:jc w:val="both"/>
        <w:rPr>
          <w:rFonts w:ascii="Times New Roman" w:hAnsi="Times New Roman" w:cs="Times New Roman"/>
          <w:sz w:val="28"/>
          <w:szCs w:val="28"/>
        </w:rPr>
      </w:pPr>
      <w:r w:rsidRPr="002B40FC">
        <w:rPr>
          <w:rFonts w:ascii="Times New Roman" w:hAnsi="Times New Roman" w:cs="Times New Roman"/>
          <w:sz w:val="28"/>
          <w:szCs w:val="28"/>
        </w:rPr>
        <w:t xml:space="preserve">- находящаяся в некотором объективном соответствии с познаваемым объектом; </w:t>
      </w:r>
    </w:p>
    <w:p w:rsidR="00A30CEF" w:rsidRPr="002B40FC" w:rsidRDefault="00A30CEF" w:rsidP="00C30825">
      <w:pPr>
        <w:spacing w:after="0"/>
        <w:jc w:val="both"/>
        <w:rPr>
          <w:rFonts w:ascii="Times New Roman" w:hAnsi="Times New Roman" w:cs="Times New Roman"/>
          <w:sz w:val="28"/>
          <w:szCs w:val="28"/>
        </w:rPr>
      </w:pPr>
      <w:r w:rsidRPr="002B40FC">
        <w:rPr>
          <w:rFonts w:ascii="Times New Roman" w:hAnsi="Times New Roman" w:cs="Times New Roman"/>
          <w:sz w:val="28"/>
          <w:szCs w:val="28"/>
        </w:rPr>
        <w:t xml:space="preserve">- способная замещать его в определенных отношениях; </w:t>
      </w:r>
    </w:p>
    <w:p w:rsidR="00CB52E3" w:rsidRDefault="00A30CEF" w:rsidP="00CB52E3">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дающая при её исследовании, в конечном счете, информацию о самом моделируемом объекте.</w:t>
      </w:r>
    </w:p>
    <w:p w:rsidR="00CB52E3" w:rsidRDefault="00CB52E3" w:rsidP="00CB52E3">
      <w:pPr>
        <w:tabs>
          <w:tab w:val="left" w:pos="142"/>
        </w:tabs>
        <w:spacing w:after="0"/>
        <w:jc w:val="both"/>
        <w:rPr>
          <w:rFonts w:ascii="Times New Roman" w:hAnsi="Times New Roman" w:cs="Times New Roman"/>
          <w:sz w:val="28"/>
          <w:szCs w:val="28"/>
        </w:rPr>
      </w:pPr>
    </w:p>
    <w:p w:rsidR="00A30CEF" w:rsidRPr="004B2490" w:rsidRDefault="00A30CEF" w:rsidP="004B2490">
      <w:pPr>
        <w:pStyle w:val="a5"/>
        <w:numPr>
          <w:ilvl w:val="1"/>
          <w:numId w:val="6"/>
        </w:numPr>
        <w:tabs>
          <w:tab w:val="left" w:pos="709"/>
        </w:tabs>
        <w:ind w:right="-2"/>
        <w:jc w:val="center"/>
        <w:rPr>
          <w:rFonts w:ascii="Times New Roman" w:hAnsi="Times New Roman" w:cs="Times New Roman"/>
          <w:sz w:val="28"/>
          <w:szCs w:val="28"/>
        </w:rPr>
      </w:pPr>
      <w:r w:rsidRPr="004B2490">
        <w:rPr>
          <w:rFonts w:ascii="Times New Roman" w:hAnsi="Times New Roman" w:cs="Times New Roman"/>
          <w:sz w:val="28"/>
          <w:szCs w:val="28"/>
        </w:rPr>
        <w:t>ПРИЧИНЫ ВОЗНИКНОВЕНИЯ МАТЕМАТИЧЕСКОГО МОДЕЛИРОВАНИЯ.</w:t>
      </w:r>
    </w:p>
    <w:p w:rsidR="00A30CEF" w:rsidRPr="003B5761" w:rsidRDefault="00A30CEF" w:rsidP="00A30CEF">
      <w:pPr>
        <w:pStyle w:val="a5"/>
        <w:tabs>
          <w:tab w:val="left" w:pos="709"/>
        </w:tabs>
        <w:ind w:left="360" w:right="-2"/>
        <w:rPr>
          <w:rFonts w:ascii="Times New Roman" w:hAnsi="Times New Roman" w:cs="Times New Roman"/>
          <w:sz w:val="28"/>
          <w:szCs w:val="28"/>
          <w:lang w:eastAsia="ru-RU"/>
        </w:rPr>
      </w:pPr>
    </w:p>
    <w:p w:rsidR="00A30CEF" w:rsidRPr="00C36B1D" w:rsidRDefault="00A30CEF" w:rsidP="00C30825">
      <w:pPr>
        <w:tabs>
          <w:tab w:val="left" w:pos="709"/>
        </w:tabs>
        <w:spacing w:after="0"/>
        <w:jc w:val="both"/>
        <w:rPr>
          <w:rFonts w:ascii="Times New Roman" w:hAnsi="Times New Roman"/>
          <w:sz w:val="28"/>
          <w:szCs w:val="28"/>
        </w:rPr>
      </w:pPr>
      <w:r>
        <w:rPr>
          <w:rFonts w:ascii="Times New Roman" w:hAnsi="Times New Roman" w:cs="Times New Roman"/>
          <w:sz w:val="28"/>
          <w:szCs w:val="28"/>
        </w:rPr>
        <w:t xml:space="preserve">         </w:t>
      </w:r>
      <w:r w:rsidRPr="003F4E92">
        <w:rPr>
          <w:rFonts w:ascii="Times New Roman" w:hAnsi="Times New Roman" w:cs="Times New Roman"/>
          <w:sz w:val="28"/>
          <w:szCs w:val="28"/>
        </w:rPr>
        <w:t>Невозможно представить современную науку без широкого применени</w:t>
      </w:r>
      <w:r>
        <w:rPr>
          <w:rFonts w:ascii="Times New Roman" w:hAnsi="Times New Roman" w:cs="Times New Roman"/>
          <w:sz w:val="28"/>
          <w:szCs w:val="28"/>
        </w:rPr>
        <w:t xml:space="preserve">я математического моделирования. </w:t>
      </w:r>
      <w:r w:rsidRPr="003F4E92">
        <w:rPr>
          <w:rFonts w:ascii="Times New Roman" w:hAnsi="Times New Roman" w:cs="Times New Roman"/>
          <w:sz w:val="28"/>
          <w:szCs w:val="28"/>
        </w:rPr>
        <w:t xml:space="preserve">Элементы математического моделирования использовались с самого начала появления точных наук, и не случайно, что некоторые методы вычислений носят имена таких корифеев науки, как Ньютон и Эйлер, а слово алгоритм происходит от имени средневекового арабского ученого Аль-Хорезми. Второе рождение этой методологии пришлось на конец 40-х - начало 50-х годов </w:t>
      </w:r>
      <w:r>
        <w:rPr>
          <w:rFonts w:ascii="Times New Roman" w:hAnsi="Times New Roman" w:cs="Times New Roman"/>
          <w:sz w:val="28"/>
          <w:szCs w:val="28"/>
          <w:lang w:val="en-US"/>
        </w:rPr>
        <w:t>XX</w:t>
      </w:r>
      <w:r w:rsidRPr="003F4E92">
        <w:rPr>
          <w:rFonts w:ascii="Times New Roman" w:hAnsi="Times New Roman" w:cs="Times New Roman"/>
          <w:sz w:val="28"/>
          <w:szCs w:val="28"/>
        </w:rPr>
        <w:t xml:space="preserve"> века и было обусловлено, по крайней мере, двумя причинами. Первая из них - появление компьютеров, хотя и скромных по нынешним меркам, тем не менее, избавивших ученых от огромной по объему рутинной вычислительной работы. Вторая - беспр</w:t>
      </w:r>
      <w:r>
        <w:rPr>
          <w:rFonts w:ascii="Times New Roman" w:hAnsi="Times New Roman" w:cs="Times New Roman"/>
          <w:sz w:val="28"/>
          <w:szCs w:val="28"/>
        </w:rPr>
        <w:t>еце</w:t>
      </w:r>
      <w:r w:rsidRPr="003F4E92">
        <w:rPr>
          <w:rFonts w:ascii="Times New Roman" w:hAnsi="Times New Roman" w:cs="Times New Roman"/>
          <w:sz w:val="28"/>
          <w:szCs w:val="28"/>
        </w:rPr>
        <w:t>дентный социальный заказ - выполнение национальных программ СССР и США по созданию ракетно-ядерного щита, которые не могли быть реализованы традиционными методами. Математическое моделирование справилось с этой задачей: ядерные взрывы и полеты ракет и спутников были предварительно осуществлены в недрах ЭВМ с помощью математических моделей и, лишь затем, претворены на практике. Этот успех во многом определил дальнейшие достижения методологии, без применения которой в развитых странах ни</w:t>
      </w:r>
      <w:r w:rsidRPr="002B40FC">
        <w:rPr>
          <w:rFonts w:ascii="Times New Roman" w:hAnsi="Times New Roman" w:cs="Times New Roman"/>
          <w:sz w:val="28"/>
          <w:szCs w:val="28"/>
        </w:rPr>
        <w:t xml:space="preserve"> один крупномасштабный технический, экологически</w:t>
      </w:r>
      <w:r>
        <w:rPr>
          <w:rFonts w:ascii="Times New Roman" w:hAnsi="Times New Roman" w:cs="Times New Roman"/>
          <w:sz w:val="28"/>
          <w:szCs w:val="28"/>
        </w:rPr>
        <w:t>й</w:t>
      </w:r>
      <w:r w:rsidRPr="002B40FC">
        <w:rPr>
          <w:rFonts w:ascii="Times New Roman" w:hAnsi="Times New Roman" w:cs="Times New Roman"/>
          <w:sz w:val="28"/>
          <w:szCs w:val="28"/>
        </w:rPr>
        <w:t xml:space="preserve"> или экономический проект теперь всерьез не рассматривается. </w:t>
      </w:r>
    </w:p>
    <w:p w:rsidR="00A30CEF" w:rsidRDefault="00A30CEF" w:rsidP="00C30825">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Технические, эко</w:t>
      </w:r>
      <w:r>
        <w:rPr>
          <w:rFonts w:ascii="Times New Roman" w:hAnsi="Times New Roman" w:cs="Times New Roman"/>
          <w:sz w:val="28"/>
          <w:szCs w:val="28"/>
        </w:rPr>
        <w:t>ном</w:t>
      </w:r>
      <w:r w:rsidRPr="002B40FC">
        <w:rPr>
          <w:rFonts w:ascii="Times New Roman" w:hAnsi="Times New Roman" w:cs="Times New Roman"/>
          <w:sz w:val="28"/>
          <w:szCs w:val="28"/>
        </w:rPr>
        <w:t xml:space="preserve">ические, экологические и иные системы, изучаемые современной наукой, очень часто не поддаются исследованию (в нужной полноте) обычными теоретическими методами. Прямой натуральный </w:t>
      </w:r>
      <w:r w:rsidRPr="002B40FC">
        <w:rPr>
          <w:rFonts w:ascii="Times New Roman" w:hAnsi="Times New Roman" w:cs="Times New Roman"/>
          <w:sz w:val="28"/>
          <w:szCs w:val="28"/>
        </w:rPr>
        <w:lastRenderedPageBreak/>
        <w:t xml:space="preserve">эксперимент над ними долог, дорог, часто либо опасен, либо невозможен, так как многие из этих систем существуют в единственном экземпляре. Поэтому математическое моделирование является неизбежной составляющей научно-технического прогресса. </w:t>
      </w:r>
    </w:p>
    <w:p w:rsidR="00C30825" w:rsidRPr="00463045" w:rsidRDefault="00463045" w:rsidP="00C30825">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Актуальность моей работы состоит в том, что </w:t>
      </w:r>
      <w:r>
        <w:rPr>
          <w:rFonts w:ascii="Times New Roman" w:hAnsi="Times New Roman" w:cs="Times New Roman"/>
          <w:bCs/>
          <w:sz w:val="28"/>
          <w:szCs w:val="28"/>
        </w:rPr>
        <w:t>м</w:t>
      </w:r>
      <w:r w:rsidR="00B94A55" w:rsidRPr="00463045">
        <w:rPr>
          <w:rFonts w:ascii="Times New Roman" w:hAnsi="Times New Roman" w:cs="Times New Roman"/>
          <w:bCs/>
          <w:sz w:val="28"/>
          <w:szCs w:val="28"/>
        </w:rPr>
        <w:t>етод математического моделирования –</w:t>
      </w:r>
      <w:r w:rsidR="00175B28">
        <w:rPr>
          <w:rFonts w:ascii="Times New Roman" w:hAnsi="Times New Roman" w:cs="Times New Roman"/>
          <w:bCs/>
          <w:sz w:val="28"/>
          <w:szCs w:val="28"/>
        </w:rPr>
        <w:t xml:space="preserve"> </w:t>
      </w:r>
      <w:r w:rsidR="00B94A55" w:rsidRPr="00463045">
        <w:rPr>
          <w:rFonts w:ascii="Times New Roman" w:hAnsi="Times New Roman" w:cs="Times New Roman"/>
          <w:bCs/>
          <w:sz w:val="28"/>
          <w:szCs w:val="28"/>
        </w:rPr>
        <w:t>средство изучения и прогнозирования природных процессов</w:t>
      </w:r>
      <w:r>
        <w:rPr>
          <w:rFonts w:ascii="Times New Roman" w:hAnsi="Times New Roman" w:cs="Times New Roman"/>
          <w:bCs/>
          <w:sz w:val="28"/>
          <w:szCs w:val="28"/>
        </w:rPr>
        <w:t>.</w:t>
      </w:r>
    </w:p>
    <w:p w:rsidR="00C30825" w:rsidRDefault="00C30825" w:rsidP="00C30825">
      <w:pPr>
        <w:tabs>
          <w:tab w:val="left" w:pos="142"/>
        </w:tabs>
        <w:spacing w:after="0"/>
        <w:jc w:val="both"/>
        <w:rPr>
          <w:rFonts w:ascii="Times New Roman" w:hAnsi="Times New Roman" w:cs="Times New Roman"/>
          <w:sz w:val="28"/>
          <w:szCs w:val="28"/>
        </w:rPr>
      </w:pPr>
    </w:p>
    <w:p w:rsidR="00C30825" w:rsidRDefault="00C30825" w:rsidP="00C30825">
      <w:pPr>
        <w:tabs>
          <w:tab w:val="left" w:pos="142"/>
        </w:tabs>
        <w:spacing w:after="0"/>
        <w:jc w:val="both"/>
        <w:rPr>
          <w:rFonts w:ascii="Times New Roman" w:hAnsi="Times New Roman" w:cs="Times New Roman"/>
          <w:sz w:val="28"/>
          <w:szCs w:val="28"/>
        </w:rPr>
      </w:pPr>
    </w:p>
    <w:p w:rsidR="00C30825" w:rsidRDefault="00C30825" w:rsidP="00C30825">
      <w:pPr>
        <w:tabs>
          <w:tab w:val="left" w:pos="142"/>
        </w:tabs>
        <w:spacing w:after="0"/>
        <w:jc w:val="both"/>
        <w:rPr>
          <w:rFonts w:ascii="Times New Roman" w:hAnsi="Times New Roman" w:cs="Times New Roman"/>
          <w:sz w:val="28"/>
          <w:szCs w:val="28"/>
        </w:rPr>
      </w:pPr>
    </w:p>
    <w:p w:rsidR="00C30825" w:rsidRDefault="00C30825"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CB52E3" w:rsidRDefault="00CB52E3" w:rsidP="00C30825">
      <w:pPr>
        <w:tabs>
          <w:tab w:val="left" w:pos="142"/>
        </w:tabs>
        <w:spacing w:after="0"/>
        <w:jc w:val="both"/>
        <w:rPr>
          <w:rFonts w:ascii="Times New Roman" w:hAnsi="Times New Roman" w:cs="Times New Roman"/>
          <w:sz w:val="28"/>
          <w:szCs w:val="28"/>
        </w:rPr>
      </w:pPr>
    </w:p>
    <w:p w:rsidR="00A30CEF" w:rsidRDefault="00A30CEF" w:rsidP="004B2490">
      <w:pPr>
        <w:pStyle w:val="a5"/>
        <w:numPr>
          <w:ilvl w:val="0"/>
          <w:numId w:val="6"/>
        </w:numPr>
        <w:tabs>
          <w:tab w:val="left" w:pos="142"/>
        </w:tabs>
        <w:ind w:left="0" w:right="-2"/>
        <w:jc w:val="center"/>
        <w:rPr>
          <w:rFonts w:ascii="Times New Roman" w:hAnsi="Times New Roman" w:cs="Times New Roman"/>
          <w:sz w:val="28"/>
          <w:szCs w:val="28"/>
        </w:rPr>
      </w:pPr>
      <w:r>
        <w:rPr>
          <w:rFonts w:ascii="Times New Roman" w:hAnsi="Times New Roman" w:cs="Times New Roman"/>
          <w:sz w:val="28"/>
          <w:szCs w:val="28"/>
        </w:rPr>
        <w:t>ТЕОРЕТИЧЕСКАЯ  ЧАСТЬ.</w:t>
      </w:r>
    </w:p>
    <w:p w:rsidR="00A30CEF" w:rsidRPr="00BA694E" w:rsidRDefault="00A30CEF" w:rsidP="00BA694E">
      <w:pPr>
        <w:pStyle w:val="a5"/>
        <w:numPr>
          <w:ilvl w:val="1"/>
          <w:numId w:val="8"/>
        </w:numPr>
        <w:tabs>
          <w:tab w:val="left" w:pos="142"/>
        </w:tabs>
        <w:ind w:right="-2"/>
        <w:rPr>
          <w:rFonts w:ascii="Times New Roman" w:hAnsi="Times New Roman" w:cs="Times New Roman"/>
          <w:sz w:val="28"/>
          <w:szCs w:val="28"/>
        </w:rPr>
      </w:pPr>
      <w:r w:rsidRPr="00BA694E">
        <w:rPr>
          <w:rFonts w:ascii="Times New Roman" w:hAnsi="Times New Roman" w:cs="Times New Roman"/>
          <w:sz w:val="28"/>
          <w:szCs w:val="28"/>
        </w:rPr>
        <w:t>РАЗВИТИЕ  МАТЕМАТИКО-ЭКОЛОГИЧЕСКИХ МОДЕЛЕЙ.</w:t>
      </w:r>
    </w:p>
    <w:p w:rsidR="00A30CEF" w:rsidRPr="00B56901" w:rsidRDefault="00A30CEF" w:rsidP="00A30CEF">
      <w:pPr>
        <w:pStyle w:val="a5"/>
        <w:tabs>
          <w:tab w:val="left" w:pos="142"/>
        </w:tabs>
        <w:ind w:left="0" w:right="-2"/>
        <w:rPr>
          <w:rFonts w:ascii="Times New Roman" w:hAnsi="Times New Roman" w:cs="Times New Roman"/>
          <w:sz w:val="28"/>
          <w:szCs w:val="28"/>
        </w:rPr>
      </w:pPr>
    </w:p>
    <w:p w:rsidR="00A30CEF" w:rsidRPr="004C2F9D" w:rsidRDefault="00A30CEF" w:rsidP="00CB52E3">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 xml:space="preserve">Экология – одно из слов, появившихся сравнительно недавно у всех на устах и на страницах газет и журналов. Ещё в 60-х годах XX века никто, кроме узких специалистов, его не знал, да и большинство из тех, кто знал, использовал в таком смысле, который вряд ли способен заинтересовать широкую общественность. А между тем, термину более 120 лет.       </w:t>
      </w:r>
    </w:p>
    <w:p w:rsidR="00A30CEF" w:rsidRPr="004C2F9D" w:rsidRDefault="00A30CEF" w:rsidP="00CB52E3">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 xml:space="preserve">Математическое моделирование в экологии используется практически с момента возникновения этой науки. Первые исследования по применению математического моделирования в экологии относятся к двадцатым - тридцатым годам  XX - го столетия. Например, известное моделирование плодовитости кроликов (1228 г., итальянский математик Фибоначчи) представляет одну из первых попыток математического прогноза динамики биологических процессов. </w:t>
      </w:r>
    </w:p>
    <w:p w:rsidR="00A30CEF" w:rsidRPr="004C2F9D" w:rsidRDefault="00A30CEF" w:rsidP="00CB52E3">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И, хотя поведение организмов в живой природе гораздо труднее адекватно описать средствами математики, чем самые сложные физические процессы, модели помогают установить некоторые закономерности и общие тенденции развития отдельных популяций, а также сообществ. Кажется удивительным, что люди, занимающиеся живой природой воссоздают её в искусственной математической форме, но есть веские причины, которые стимулируют эти занятия. Вот некоторые цели создания математических моделей в экологии:</w:t>
      </w:r>
    </w:p>
    <w:p w:rsidR="00A30CEF" w:rsidRPr="004C2F9D" w:rsidRDefault="00A30CEF" w:rsidP="00CB52E3">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Модели помогают выделить суть или объединить и выразить с помощью нескольких параметров важные разрозненные свойства большого числа уникальных наблюдений, что облегчает экологу анализ рассматриваемого процесса или проблемы.</w:t>
      </w:r>
    </w:p>
    <w:p w:rsidR="00A30CEF" w:rsidRPr="004C2F9D" w:rsidRDefault="00A30CEF" w:rsidP="00CB52E3">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Модели выступают в качестве «общего языка», с помощью которого может быть описано каждое уникальное явление, и относительные свойства таких явлений становятся более понятными.</w:t>
      </w:r>
    </w:p>
    <w:p w:rsidR="00A30CEF" w:rsidRPr="004C2F9D" w:rsidRDefault="00A30CEF" w:rsidP="00CB52E3">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Модель может служить образцом «идеального объекта» или идеализированного поведения, при сравнении с которым можно оценивать и измерять реальные объекты и процессы.</w:t>
      </w:r>
    </w:p>
    <w:p w:rsidR="00A30CEF" w:rsidRPr="004C2F9D" w:rsidRDefault="00A30CEF" w:rsidP="00CB52E3">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Модели действительно могут пролить свет на реальный мир, несовершенными имитациями которого они являются.</w:t>
      </w:r>
      <w:r w:rsidRPr="000672DD">
        <w:rPr>
          <w:rFonts w:ascii="Times New Roman" w:hAnsi="Times New Roman" w:cs="Times New Roman"/>
          <w:sz w:val="28"/>
          <w:szCs w:val="28"/>
        </w:rPr>
        <w:t xml:space="preserve"> </w:t>
      </w:r>
    </w:p>
    <w:p w:rsidR="00A30CEF" w:rsidRPr="000672DD" w:rsidRDefault="00A30CEF" w:rsidP="00CB52E3">
      <w:pPr>
        <w:spacing w:after="0"/>
        <w:jc w:val="both"/>
        <w:rPr>
          <w:rFonts w:ascii="Times New Roman" w:hAnsi="Times New Roman" w:cs="Times New Roman"/>
          <w:sz w:val="28"/>
          <w:szCs w:val="28"/>
        </w:rPr>
      </w:pPr>
      <w:r w:rsidRPr="0076539B">
        <w:rPr>
          <w:rFonts w:ascii="Times New Roman" w:hAnsi="Times New Roman"/>
          <w:sz w:val="28"/>
          <w:szCs w:val="28"/>
        </w:rPr>
        <w:t xml:space="preserve">         Hеобходимым условием для построения содержательных математических моделей является наличие подробной естественнонаучной информации об устройстве и механизмах функционирования системы. </w:t>
      </w:r>
      <w:r w:rsidRPr="002B40FC">
        <w:rPr>
          <w:rFonts w:ascii="Times New Roman" w:hAnsi="Times New Roman" w:cs="Times New Roman"/>
          <w:sz w:val="28"/>
          <w:szCs w:val="28"/>
        </w:rPr>
        <w:lastRenderedPageBreak/>
        <w:t xml:space="preserve">Основными принципами, используемыми при построении моделей, являются универсальные законы сохранения: балансовые уравнения математико-экологических моделей основаны, как правило, на следующих законах: сохранения числа частиц (например, численности особей); сохранения вещества; сохранения энергии. </w:t>
      </w:r>
      <w:r>
        <w:rPr>
          <w:rFonts w:ascii="Times New Roman" w:hAnsi="Times New Roman" w:cs="Times New Roman"/>
          <w:sz w:val="28"/>
          <w:szCs w:val="28"/>
        </w:rPr>
        <w:t xml:space="preserve">  </w:t>
      </w:r>
      <w:r w:rsidRPr="002B40FC">
        <w:rPr>
          <w:rFonts w:ascii="Times New Roman" w:hAnsi="Times New Roman" w:cs="Times New Roman"/>
          <w:sz w:val="28"/>
          <w:szCs w:val="28"/>
        </w:rPr>
        <w:t xml:space="preserve">Кроме этого, уравнения содержат количественные выражения принятых гипотез о специфических экологических процессах (рождаемости, смертности, питания). </w:t>
      </w:r>
    </w:p>
    <w:p w:rsidR="00A30CEF" w:rsidRPr="0076539B" w:rsidRDefault="00A30CEF" w:rsidP="00CB52E3">
      <w:pPr>
        <w:tabs>
          <w:tab w:val="left" w:pos="709"/>
        </w:tabs>
        <w:spacing w:after="0"/>
        <w:jc w:val="both"/>
        <w:rPr>
          <w:rFonts w:ascii="Times New Roman" w:hAnsi="Times New Roman"/>
          <w:sz w:val="28"/>
          <w:szCs w:val="28"/>
        </w:rPr>
      </w:pPr>
      <w:r w:rsidRPr="0076539B">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 xml:space="preserve"> Pазвитие математико-экологических моделей можно проследить по эволюции тех научных и прикладных вопросов, для ответа на которые эти модели создавались. Вопросы эти усложнялись по мере развития экологии и совершенствования методики моделирования. Если вначале сами вопросы и результаты математического моделирования представляли отвлеченный теоретический интерес, то в дальнейшем они стали носить конкретный практический характер.</w:t>
      </w:r>
    </w:p>
    <w:p w:rsidR="00A30CEF" w:rsidRPr="0076539B" w:rsidRDefault="00A30CEF" w:rsidP="00CB52E3">
      <w:pPr>
        <w:tabs>
          <w:tab w:val="left" w:pos="709"/>
        </w:tabs>
        <w:spacing w:after="0"/>
        <w:jc w:val="both"/>
        <w:rPr>
          <w:rFonts w:ascii="Times New Roman" w:hAnsi="Times New Roman"/>
          <w:sz w:val="28"/>
          <w:szCs w:val="28"/>
        </w:rPr>
      </w:pPr>
      <w:r w:rsidRPr="0076539B">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Первой математической моделью была модель Ферхюльста, она описывала численность популяции, ее динамику.</w:t>
      </w:r>
    </w:p>
    <w:p w:rsidR="00A30CEF" w:rsidRPr="0076539B" w:rsidRDefault="00A30CEF" w:rsidP="00CB52E3">
      <w:pPr>
        <w:tabs>
          <w:tab w:val="left" w:pos="709"/>
        </w:tabs>
        <w:spacing w:after="0"/>
        <w:jc w:val="both"/>
        <w:rPr>
          <w:rFonts w:ascii="Times New Roman" w:hAnsi="Times New Roman"/>
          <w:sz w:val="28"/>
          <w:szCs w:val="28"/>
        </w:rPr>
      </w:pPr>
      <w:r w:rsidRPr="0076539B">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 xml:space="preserve">Надорганизменные системы, которые изучает экология – популяции, биоценозы, экосистемы, – чрезвычайно сложны. В них возникает множество взаимосвязей, сила и постоянство которых непрерывно меняются. Одни и те же внешние воздействия могут привести к различным, иногда прямо противоположным результатам, в зависимости от того, в каком состоянии находилась система в момент воздействия. </w:t>
      </w:r>
    </w:p>
    <w:p w:rsidR="00A30CEF" w:rsidRPr="0076539B" w:rsidRDefault="00A30CEF" w:rsidP="00CB52E3">
      <w:pPr>
        <w:spacing w:after="0"/>
        <w:jc w:val="both"/>
        <w:rPr>
          <w:rFonts w:ascii="Times New Roman" w:hAnsi="Times New Roman"/>
          <w:sz w:val="28"/>
          <w:szCs w:val="28"/>
        </w:rPr>
      </w:pPr>
      <w:r w:rsidRPr="0076539B">
        <w:rPr>
          <w:rFonts w:ascii="Times New Roman" w:hAnsi="Times New Roman"/>
          <w:sz w:val="28"/>
          <w:szCs w:val="28"/>
        </w:rPr>
        <w:t xml:space="preserve">         Предвидеть ответные реакции системы на действие конкретных факторов можно лишь через сложный анализ существующих в ней количественных взаимоотношений и закономерностей. Поэтому в экологии широкое распространение получил метод математического моделирования  как средство изучения и прогнозирования природных процессов. </w:t>
      </w:r>
    </w:p>
    <w:p w:rsidR="00A30CEF" w:rsidRPr="0076539B" w:rsidRDefault="00A30CEF" w:rsidP="00CB52E3">
      <w:pPr>
        <w:tabs>
          <w:tab w:val="left" w:pos="709"/>
        </w:tabs>
        <w:spacing w:after="0"/>
        <w:jc w:val="both"/>
        <w:rPr>
          <w:rFonts w:ascii="Times New Roman" w:hAnsi="Times New Roman"/>
          <w:sz w:val="28"/>
          <w:szCs w:val="28"/>
        </w:rPr>
      </w:pPr>
      <w:r w:rsidRPr="0076539B">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 xml:space="preserve">Суть метода заключается в том, что с помощью математических символов строится абстрактное упрощенное подобие изучаемой системы. Затем, меняя значение отдельных параметров, исследуют, как поведет себя данная искусственная система, т. е. как изменится конечный результат. </w:t>
      </w:r>
    </w:p>
    <w:p w:rsidR="00A30CEF" w:rsidRPr="0076539B" w:rsidRDefault="00A30CEF" w:rsidP="00CB52E3">
      <w:pPr>
        <w:tabs>
          <w:tab w:val="left" w:pos="709"/>
        </w:tabs>
        <w:spacing w:after="0"/>
        <w:jc w:val="both"/>
        <w:rPr>
          <w:rFonts w:ascii="Times New Roman" w:hAnsi="Times New Roman"/>
          <w:sz w:val="28"/>
          <w:szCs w:val="28"/>
        </w:rPr>
      </w:pPr>
      <w:r>
        <w:rPr>
          <w:rFonts w:ascii="Times New Roman" w:hAnsi="Times New Roman"/>
          <w:sz w:val="28"/>
          <w:szCs w:val="28"/>
        </w:rPr>
        <w:t xml:space="preserve">         </w:t>
      </w:r>
      <w:r w:rsidRPr="0076539B">
        <w:rPr>
          <w:rFonts w:ascii="Times New Roman" w:hAnsi="Times New Roman"/>
          <w:sz w:val="28"/>
          <w:szCs w:val="28"/>
        </w:rPr>
        <w:t xml:space="preserve">Первые математические модели учитывали закономерности естественного развития экологических систем. Полагалось, что компоненты экосистем, взаимодействуя, стремятся к стабильности своего системного образования и подчиняются законам эволюции. Под стабильностью экосистемы понимается ее способность к изменению своей структуры без разрушения системы в целом, а под сохранением - способность сохранять ее основные характеристики. Экосистема в целом является саморегулируемым комплексом, который стремится достигнуть стабильного состояния. Это </w:t>
      </w:r>
      <w:r w:rsidRPr="0076539B">
        <w:rPr>
          <w:rFonts w:ascii="Times New Roman" w:hAnsi="Times New Roman"/>
          <w:sz w:val="28"/>
          <w:szCs w:val="28"/>
        </w:rPr>
        <w:lastRenderedPageBreak/>
        <w:t xml:space="preserve">возможно благодаря наличию как прямых, так и внутренних или внешних обратных связей. Простое саморегулирование, основанное на отрицательных обратных связях, осложняется наличием вторичных реакций и существованием предельных воздействий на экологические объекты. </w:t>
      </w:r>
    </w:p>
    <w:p w:rsidR="00A30CEF" w:rsidRDefault="00A30CEF" w:rsidP="00CB52E3">
      <w:pPr>
        <w:tabs>
          <w:tab w:val="left" w:pos="709"/>
          <w:tab w:val="left" w:pos="851"/>
        </w:tabs>
        <w:spacing w:after="0"/>
        <w:jc w:val="both"/>
        <w:rPr>
          <w:rFonts w:ascii="Times New Roman" w:hAnsi="Times New Roman"/>
          <w:sz w:val="28"/>
          <w:szCs w:val="28"/>
        </w:rPr>
      </w:pPr>
      <w:r w:rsidRPr="0076539B">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 xml:space="preserve">В дальнейшем появились модели техносферы и модели, учитывающие антропогенное воздействие на компоненты планетарной экосистемы с проведением численных экспериментов и формированием качественных и количественных прогнозов. Модели стали базироваться на массовых данных динамического контроля, которые в  той или иной степени отвечали требованиям пространственно-временной, качественной и количественной репрезентативности. </w:t>
      </w:r>
      <w:r>
        <w:rPr>
          <w:rFonts w:ascii="Times New Roman" w:hAnsi="Times New Roman"/>
          <w:sz w:val="28"/>
          <w:szCs w:val="28"/>
        </w:rPr>
        <w:t xml:space="preserve">      </w:t>
      </w:r>
    </w:p>
    <w:p w:rsidR="00A30CEF" w:rsidRPr="0076539B" w:rsidRDefault="00A30CEF" w:rsidP="00CB52E3">
      <w:pPr>
        <w:tabs>
          <w:tab w:val="left" w:pos="709"/>
          <w:tab w:val="left" w:pos="851"/>
        </w:tabs>
        <w:spacing w:after="0"/>
        <w:jc w:val="both"/>
        <w:rPr>
          <w:rFonts w:ascii="Times New Roman" w:hAnsi="Times New Roman"/>
          <w:sz w:val="28"/>
          <w:szCs w:val="28"/>
        </w:rPr>
      </w:pPr>
      <w:r>
        <w:rPr>
          <w:rFonts w:ascii="Times New Roman" w:hAnsi="Times New Roman"/>
          <w:sz w:val="28"/>
          <w:szCs w:val="28"/>
        </w:rPr>
        <w:t xml:space="preserve">         </w:t>
      </w:r>
      <w:r w:rsidRPr="0076539B">
        <w:rPr>
          <w:rFonts w:ascii="Times New Roman" w:hAnsi="Times New Roman"/>
          <w:sz w:val="28"/>
          <w:szCs w:val="28"/>
        </w:rPr>
        <w:t xml:space="preserve">При наличии обратных связей равновесие экосистемы имеет многозначный характер: </w:t>
      </w:r>
    </w:p>
    <w:p w:rsidR="00A30CEF" w:rsidRPr="0076539B" w:rsidRDefault="00A30CEF" w:rsidP="00CB52E3">
      <w:pPr>
        <w:spacing w:after="0"/>
        <w:jc w:val="both"/>
        <w:rPr>
          <w:rFonts w:ascii="Times New Roman" w:hAnsi="Times New Roman"/>
          <w:sz w:val="28"/>
          <w:szCs w:val="28"/>
        </w:rPr>
      </w:pPr>
      <w:r w:rsidRPr="0076539B">
        <w:rPr>
          <w:rFonts w:ascii="Times New Roman" w:hAnsi="Times New Roman"/>
          <w:sz w:val="28"/>
          <w:szCs w:val="28"/>
        </w:rPr>
        <w:t xml:space="preserve">- стабильное равновесие, когда имеет место тенденция системы реставрировать условия предыдущего равновесия, которые были нарушены извне; </w:t>
      </w:r>
    </w:p>
    <w:p w:rsidR="00A30CEF" w:rsidRPr="0076539B" w:rsidRDefault="00A30CEF" w:rsidP="00CB52E3">
      <w:pPr>
        <w:spacing w:after="0"/>
        <w:jc w:val="both"/>
        <w:rPr>
          <w:rFonts w:ascii="Times New Roman" w:hAnsi="Times New Roman"/>
          <w:sz w:val="28"/>
          <w:szCs w:val="28"/>
        </w:rPr>
      </w:pPr>
      <w:r w:rsidRPr="0076539B">
        <w:rPr>
          <w:rFonts w:ascii="Times New Roman" w:hAnsi="Times New Roman"/>
          <w:sz w:val="28"/>
          <w:szCs w:val="28"/>
        </w:rPr>
        <w:t xml:space="preserve">- нестабильное (дискретностабильное) равновесие, когда незначительное внешнее воздействие ведет к изменениям, заканчивающимся достижением нового устойчивого равновесия; </w:t>
      </w:r>
    </w:p>
    <w:p w:rsidR="00A30CEF" w:rsidRPr="0076539B" w:rsidRDefault="00A30CEF" w:rsidP="00CB52E3">
      <w:pPr>
        <w:spacing w:after="0"/>
        <w:jc w:val="both"/>
        <w:rPr>
          <w:rFonts w:ascii="Times New Roman" w:hAnsi="Times New Roman"/>
          <w:sz w:val="28"/>
          <w:szCs w:val="28"/>
        </w:rPr>
      </w:pPr>
      <w:r w:rsidRPr="0076539B">
        <w:rPr>
          <w:rFonts w:ascii="Times New Roman" w:hAnsi="Times New Roman"/>
          <w:sz w:val="28"/>
          <w:szCs w:val="28"/>
        </w:rPr>
        <w:t xml:space="preserve">- динамическое равновесие - режим сбалансированных колебаний системы относительно постоянно развивающихся во времени и в определенном направлении условии функционирования системы, причем амплитуда этих колебаний значительно превышает размах изменений среднего состояния системы. </w:t>
      </w:r>
    </w:p>
    <w:p w:rsidR="00CB52E3" w:rsidRDefault="00A30CEF" w:rsidP="00CB52E3">
      <w:pPr>
        <w:tabs>
          <w:tab w:val="left" w:pos="709"/>
        </w:tabs>
        <w:spacing w:after="0"/>
        <w:jc w:val="both"/>
        <w:rPr>
          <w:rFonts w:ascii="Times New Roman" w:hAnsi="Times New Roman"/>
          <w:sz w:val="28"/>
          <w:szCs w:val="28"/>
        </w:rPr>
      </w:pPr>
      <w:r w:rsidRPr="0076539B">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 xml:space="preserve"> Модели строят на основании сведений, накопленных в полевых наблюдениях и экспериментах. Чтобы построить математическую модель, которая была бы адекватной, т. е. правильно отражала реальные процессы, требуются существенные эмпирические знания. Отразить все бесконечное множество связей популяции или биоценоза в единой математической схеме нереально. Однако, руководствуясь пониманием, что в надорганизменных системах имеется внутренняя структура и, следовательно, действует принцип «не все связи существенны», можно выделить главные связи и получить более или менее верное приближение к действительности.</w:t>
      </w:r>
    </w:p>
    <w:p w:rsidR="00CB52E3" w:rsidRDefault="00CB52E3" w:rsidP="00CB52E3">
      <w:pPr>
        <w:tabs>
          <w:tab w:val="left" w:pos="709"/>
        </w:tabs>
        <w:spacing w:after="0"/>
        <w:jc w:val="both"/>
        <w:rPr>
          <w:rFonts w:ascii="Times New Roman" w:hAnsi="Times New Roman"/>
          <w:sz w:val="28"/>
          <w:szCs w:val="28"/>
        </w:rPr>
      </w:pPr>
    </w:p>
    <w:p w:rsidR="00A30CEF" w:rsidRPr="00B94A55" w:rsidRDefault="00A30CEF" w:rsidP="00BA694E">
      <w:pPr>
        <w:pStyle w:val="a5"/>
        <w:numPr>
          <w:ilvl w:val="1"/>
          <w:numId w:val="8"/>
        </w:numPr>
        <w:tabs>
          <w:tab w:val="left" w:pos="709"/>
        </w:tabs>
        <w:ind w:right="-1"/>
        <w:rPr>
          <w:rFonts w:ascii="Times New Roman" w:hAnsi="Times New Roman"/>
          <w:sz w:val="28"/>
          <w:szCs w:val="28"/>
        </w:rPr>
      </w:pPr>
      <w:r>
        <w:rPr>
          <w:rFonts w:ascii="Times New Roman" w:hAnsi="Times New Roman"/>
          <w:sz w:val="28"/>
          <w:szCs w:val="28"/>
        </w:rPr>
        <w:t>ЭТАПЫ И МЕТОДЫ ПОСТРОЕНИЯ МАТЕМАТИЧЕСКИХ МОДЕЛЕЙ.</w:t>
      </w:r>
    </w:p>
    <w:p w:rsidR="00A30CEF" w:rsidRPr="00B94A55" w:rsidRDefault="00A30CEF" w:rsidP="00A30CEF">
      <w:pPr>
        <w:pStyle w:val="a5"/>
        <w:tabs>
          <w:tab w:val="left" w:pos="709"/>
        </w:tabs>
        <w:ind w:left="0" w:right="-1"/>
        <w:rPr>
          <w:rFonts w:ascii="Times New Roman" w:hAnsi="Times New Roman"/>
          <w:sz w:val="28"/>
          <w:szCs w:val="28"/>
        </w:rPr>
      </w:pPr>
    </w:p>
    <w:p w:rsidR="00A30CEF" w:rsidRPr="00B94A55" w:rsidRDefault="00A30CEF" w:rsidP="00CB52E3">
      <w:pPr>
        <w:tabs>
          <w:tab w:val="left" w:pos="567"/>
          <w:tab w:val="left" w:pos="709"/>
        </w:tabs>
        <w:spacing w:after="0"/>
        <w:jc w:val="both"/>
        <w:rPr>
          <w:rFonts w:ascii="Times New Roman" w:hAnsi="Times New Roman"/>
          <w:sz w:val="28"/>
          <w:szCs w:val="28"/>
        </w:rPr>
      </w:pPr>
      <w:r w:rsidRPr="00B94A55">
        <w:rPr>
          <w:rFonts w:ascii="Times New Roman" w:hAnsi="Times New Roman"/>
          <w:sz w:val="28"/>
          <w:szCs w:val="28"/>
        </w:rPr>
        <w:t xml:space="preserve">         </w:t>
      </w:r>
      <w:r w:rsidRPr="0076539B">
        <w:rPr>
          <w:rFonts w:ascii="Times New Roman" w:hAnsi="Times New Roman"/>
          <w:sz w:val="28"/>
          <w:szCs w:val="28"/>
        </w:rPr>
        <w:t xml:space="preserve">В построении математических моделей сложных процессов выделяются следующие этапы. </w:t>
      </w:r>
    </w:p>
    <w:p w:rsidR="00A30CEF" w:rsidRPr="0076539B" w:rsidRDefault="00A30CEF" w:rsidP="00CB52E3">
      <w:pPr>
        <w:tabs>
          <w:tab w:val="left" w:pos="567"/>
          <w:tab w:val="left" w:pos="709"/>
        </w:tabs>
        <w:spacing w:after="0"/>
        <w:jc w:val="both"/>
        <w:rPr>
          <w:rFonts w:ascii="Times New Roman" w:hAnsi="Times New Roman"/>
          <w:sz w:val="28"/>
          <w:szCs w:val="28"/>
        </w:rPr>
      </w:pPr>
      <w:r w:rsidRPr="0076539B">
        <w:rPr>
          <w:rFonts w:ascii="Times New Roman" w:hAnsi="Times New Roman"/>
          <w:sz w:val="28"/>
          <w:szCs w:val="28"/>
        </w:rPr>
        <w:lastRenderedPageBreak/>
        <w:t>1.</w:t>
      </w:r>
      <w:r>
        <w:rPr>
          <w:rFonts w:ascii="Times New Roman" w:hAnsi="Times New Roman"/>
          <w:sz w:val="28"/>
          <w:szCs w:val="28"/>
        </w:rPr>
        <w:t xml:space="preserve"> </w:t>
      </w:r>
      <w:r w:rsidRPr="0076539B">
        <w:rPr>
          <w:rFonts w:ascii="Times New Roman" w:hAnsi="Times New Roman"/>
          <w:sz w:val="28"/>
          <w:szCs w:val="28"/>
        </w:rPr>
        <w:t xml:space="preserve"> Прежде всего, те реальные явления, которые хотят смоделировать, должны быть тщательно изучены: выявлены главные компоненты и установлены законы, определяющие характер взаимодействия между ними. Если неясно, как связаны между собой реальные объекты, построение адекватной модели невозможно. На этом этапе должны быть сформулированы те вопросы, ответ на которые должна дать модель. Прежде чем строить математическую модель природного явления, надо иметь гипотезу о его течении. </w:t>
      </w:r>
    </w:p>
    <w:p w:rsidR="00A30CEF" w:rsidRPr="0076539B" w:rsidRDefault="00A30CEF" w:rsidP="00CB52E3">
      <w:pPr>
        <w:tabs>
          <w:tab w:val="left" w:pos="567"/>
        </w:tabs>
        <w:spacing w:after="0"/>
        <w:jc w:val="both"/>
        <w:rPr>
          <w:rFonts w:ascii="Times New Roman" w:hAnsi="Times New Roman"/>
          <w:sz w:val="28"/>
          <w:szCs w:val="28"/>
        </w:rPr>
      </w:pPr>
      <w:r w:rsidRPr="0076539B">
        <w:rPr>
          <w:rFonts w:ascii="Times New Roman" w:hAnsi="Times New Roman"/>
          <w:sz w:val="28"/>
          <w:szCs w:val="28"/>
        </w:rPr>
        <w:t xml:space="preserve">2. Разрабатывается математическая теория, описывающая изучаемые процессы с необходимой детальностью. На ее основе строится модель в виде системы абстрактных взаимодействий. Установленные законы должны быть облечены в точную математическую форму. Конкретные модели могут быть представлены в аналитической форме (системой аналитических уравнений) или в виде логической схемы машинной программы. Модель природного явления есть строгое математическое выражение сформулированной гипотезы. </w:t>
      </w:r>
    </w:p>
    <w:p w:rsidR="00A30CEF" w:rsidRPr="0076539B" w:rsidRDefault="00A30CEF" w:rsidP="00CB52E3">
      <w:pPr>
        <w:tabs>
          <w:tab w:val="left" w:pos="567"/>
        </w:tabs>
        <w:spacing w:after="0"/>
        <w:jc w:val="both"/>
        <w:rPr>
          <w:rFonts w:ascii="Times New Roman" w:hAnsi="Times New Roman"/>
          <w:sz w:val="28"/>
          <w:szCs w:val="28"/>
        </w:rPr>
      </w:pPr>
      <w:r w:rsidRPr="0076539B">
        <w:rPr>
          <w:rFonts w:ascii="Times New Roman" w:hAnsi="Times New Roman"/>
          <w:sz w:val="28"/>
          <w:szCs w:val="28"/>
        </w:rPr>
        <w:t xml:space="preserve">3. </w:t>
      </w:r>
      <w:r>
        <w:rPr>
          <w:rFonts w:ascii="Times New Roman" w:hAnsi="Times New Roman"/>
          <w:sz w:val="28"/>
          <w:szCs w:val="28"/>
        </w:rPr>
        <w:t xml:space="preserve">  </w:t>
      </w:r>
      <w:r w:rsidRPr="0076539B">
        <w:rPr>
          <w:rFonts w:ascii="Times New Roman" w:hAnsi="Times New Roman"/>
          <w:sz w:val="28"/>
          <w:szCs w:val="28"/>
        </w:rPr>
        <w:t xml:space="preserve">Проверка модели – расчет на основе модели и сличение результатов с действительностью. При этом проверяется правильность сформулированной гипотезы. При значительном расхождении сведений модель отвергают или совершенствуют. При согласованности результатов модели используют для прогноза, вводя в них различные исходные параметры. </w:t>
      </w:r>
    </w:p>
    <w:p w:rsidR="00A30CEF" w:rsidRPr="0076539B" w:rsidRDefault="00A30CEF" w:rsidP="00CB52E3">
      <w:pPr>
        <w:tabs>
          <w:tab w:val="left" w:pos="709"/>
        </w:tabs>
        <w:spacing w:after="0"/>
        <w:jc w:val="both"/>
        <w:rPr>
          <w:rFonts w:ascii="Times New Roman" w:hAnsi="Times New Roman"/>
          <w:sz w:val="28"/>
          <w:szCs w:val="28"/>
        </w:rPr>
      </w:pPr>
      <w:r w:rsidRPr="00B94A55">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 xml:space="preserve">Следует, однако, отметить, что сама по себе математическая модель не может служить абсолютным доказательством правильности той или иной гипотезы, так как может оказаться, что разные гипотезы приводят к сходным результатам, но она служит одним из путей анализа реальности. </w:t>
      </w:r>
    </w:p>
    <w:p w:rsidR="00A30CEF" w:rsidRPr="0076539B" w:rsidRDefault="00A30CEF" w:rsidP="00CB52E3">
      <w:pPr>
        <w:tabs>
          <w:tab w:val="left" w:pos="709"/>
        </w:tabs>
        <w:spacing w:after="0"/>
        <w:jc w:val="both"/>
        <w:rPr>
          <w:rFonts w:ascii="Times New Roman" w:hAnsi="Times New Roman"/>
          <w:sz w:val="28"/>
          <w:szCs w:val="28"/>
        </w:rPr>
      </w:pPr>
      <w:r w:rsidRPr="00B94A55">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 xml:space="preserve">Расчетные методы в случае правильно построенной модели помогают увидеть то, что трудно или невозможно проверить в эксперименте, позволяют воспроизводить такие процессы, наблюдение которых в природе потребовало бы много сил и больших промежутков времени. В математических моделях можно «проигрывать» разные варианты – вычленять разные связи, комбинировать отдельные факторы, упрощать или усложнять структуру систем, менять последовательность и силу воздействий – все это дает возможность лучше понять механизмы, действующие в природных условиях. </w:t>
      </w:r>
    </w:p>
    <w:p w:rsidR="00A30CEF" w:rsidRDefault="00A30CEF" w:rsidP="00CB52E3">
      <w:pPr>
        <w:spacing w:after="0"/>
        <w:jc w:val="both"/>
        <w:rPr>
          <w:rFonts w:ascii="Times New Roman" w:hAnsi="Times New Roman"/>
          <w:sz w:val="28"/>
          <w:szCs w:val="28"/>
        </w:rPr>
      </w:pPr>
      <w:r w:rsidRPr="0076539B">
        <w:rPr>
          <w:rFonts w:ascii="Times New Roman" w:hAnsi="Times New Roman"/>
          <w:sz w:val="28"/>
          <w:szCs w:val="28"/>
        </w:rPr>
        <w:t xml:space="preserve">         Моделируют различные по характеру процессы, происходящие в реальной среде, как, например, отдельные типы экологических взаимодействий хищник – жертва, паразит – хозяин, конкурентные отношения, мутуализм и др. Математическими моделями описываются и проверяются разны</w:t>
      </w:r>
      <w:r>
        <w:rPr>
          <w:rFonts w:ascii="Times New Roman" w:hAnsi="Times New Roman"/>
          <w:sz w:val="28"/>
          <w:szCs w:val="28"/>
        </w:rPr>
        <w:t>е варианты динамики численности</w:t>
      </w:r>
      <w:r w:rsidRPr="0076539B">
        <w:rPr>
          <w:rFonts w:ascii="Times New Roman" w:hAnsi="Times New Roman"/>
          <w:sz w:val="28"/>
          <w:szCs w:val="28"/>
        </w:rPr>
        <w:t xml:space="preserve"> популяций, </w:t>
      </w:r>
      <w:r w:rsidRPr="0076539B">
        <w:rPr>
          <w:rFonts w:ascii="Times New Roman" w:hAnsi="Times New Roman"/>
          <w:sz w:val="28"/>
          <w:szCs w:val="28"/>
        </w:rPr>
        <w:lastRenderedPageBreak/>
        <w:t xml:space="preserve">продукционные процессы в экосистемах, условия стабилизации сообществ, ход восстановления систем при разных формах нарушений и многие другие явления. Сами методы математического моделирования биологических систем развиваются, совершенствуются и разнообразятся. </w:t>
      </w:r>
      <w:r>
        <w:rPr>
          <w:rFonts w:ascii="Times New Roman" w:hAnsi="Times New Roman"/>
          <w:sz w:val="28"/>
          <w:szCs w:val="28"/>
        </w:rPr>
        <w:t xml:space="preserve"> </w:t>
      </w:r>
    </w:p>
    <w:p w:rsidR="00CB52E3" w:rsidRDefault="00A30CEF" w:rsidP="00A30CEF">
      <w:pPr>
        <w:ind w:right="-1"/>
        <w:rPr>
          <w:rFonts w:ascii="Times New Roman" w:hAnsi="Times New Roman"/>
          <w:sz w:val="28"/>
          <w:szCs w:val="28"/>
        </w:rPr>
      </w:pPr>
      <w:r>
        <w:rPr>
          <w:rFonts w:ascii="Times New Roman" w:hAnsi="Times New Roman"/>
          <w:sz w:val="28"/>
          <w:szCs w:val="28"/>
        </w:rPr>
        <w:t xml:space="preserve"> </w:t>
      </w:r>
    </w:p>
    <w:p w:rsidR="00A30CEF" w:rsidRPr="006B1629" w:rsidRDefault="00A30CEF" w:rsidP="00BA694E">
      <w:pPr>
        <w:pStyle w:val="a5"/>
        <w:numPr>
          <w:ilvl w:val="1"/>
          <w:numId w:val="8"/>
        </w:numPr>
        <w:tabs>
          <w:tab w:val="left" w:pos="851"/>
        </w:tabs>
        <w:ind w:right="-1"/>
        <w:rPr>
          <w:rFonts w:ascii="Times New Roman" w:hAnsi="Times New Roman"/>
          <w:sz w:val="28"/>
          <w:szCs w:val="28"/>
        </w:rPr>
      </w:pPr>
      <w:r w:rsidRPr="006B1629">
        <w:rPr>
          <w:rFonts w:ascii="Times New Roman" w:hAnsi="Times New Roman"/>
          <w:sz w:val="28"/>
          <w:szCs w:val="28"/>
        </w:rPr>
        <w:t>ОСНОВНЫЕ НАПРАВЛЕНИЯ ЭКОЛОГИЧЕСКОГО МОДЕЛИРОВАНИЯ.</w:t>
      </w:r>
    </w:p>
    <w:p w:rsidR="00A30CEF" w:rsidRPr="006B1629" w:rsidRDefault="00A30CEF" w:rsidP="00A30CEF">
      <w:pPr>
        <w:pStyle w:val="a5"/>
        <w:ind w:left="0" w:right="-1"/>
        <w:rPr>
          <w:rFonts w:ascii="Times New Roman" w:hAnsi="Times New Roman"/>
          <w:sz w:val="28"/>
          <w:szCs w:val="28"/>
        </w:rPr>
      </w:pPr>
    </w:p>
    <w:p w:rsidR="00A30CEF" w:rsidRPr="004C2F9D" w:rsidRDefault="00A30CEF" w:rsidP="004B2490">
      <w:pPr>
        <w:tabs>
          <w:tab w:val="left" w:pos="709"/>
        </w:tabs>
        <w:spacing w:after="0"/>
        <w:jc w:val="both"/>
        <w:rPr>
          <w:rFonts w:ascii="Times New Roman" w:hAnsi="Times New Roman" w:cs="Times New Roman"/>
          <w:sz w:val="28"/>
          <w:szCs w:val="28"/>
        </w:rPr>
      </w:pPr>
      <w:r w:rsidRPr="004C2F9D">
        <w:rPr>
          <w:rFonts w:ascii="Times New Roman" w:hAnsi="Times New Roman" w:cs="Times New Roman"/>
          <w:sz w:val="28"/>
          <w:szCs w:val="28"/>
        </w:rPr>
        <w:t xml:space="preserve">         Для изучения процессов, происходящих в экологических системах, используется как математическое, так и имитационное моделирование. В экологическом моделировании можно выделить два основных направления:</w:t>
      </w:r>
    </w:p>
    <w:p w:rsidR="00A30CEF" w:rsidRPr="004C2F9D" w:rsidRDefault="00A30CEF" w:rsidP="004B2490">
      <w:pPr>
        <w:spacing w:after="0"/>
        <w:jc w:val="both"/>
        <w:rPr>
          <w:rFonts w:ascii="Times New Roman" w:hAnsi="Times New Roman" w:cs="Times New Roman"/>
          <w:sz w:val="28"/>
          <w:szCs w:val="28"/>
        </w:rPr>
      </w:pPr>
      <w:r w:rsidRPr="004C2F9D">
        <w:rPr>
          <w:rFonts w:ascii="Times New Roman" w:hAnsi="Times New Roman" w:cs="Times New Roman"/>
          <w:sz w:val="28"/>
          <w:szCs w:val="28"/>
        </w:rPr>
        <w:t>а) моделирование взаимодействия организмов друг с</w:t>
      </w:r>
      <w:r>
        <w:rPr>
          <w:rFonts w:ascii="Times New Roman" w:hAnsi="Times New Roman" w:cs="Times New Roman"/>
          <w:sz w:val="28"/>
          <w:szCs w:val="28"/>
        </w:rPr>
        <w:t xml:space="preserve"> другом и с окружающей средой (классическая </w:t>
      </w:r>
      <w:r w:rsidRPr="004C2F9D">
        <w:rPr>
          <w:rFonts w:ascii="Times New Roman" w:hAnsi="Times New Roman" w:cs="Times New Roman"/>
          <w:sz w:val="28"/>
          <w:szCs w:val="28"/>
        </w:rPr>
        <w:t>экология);</w:t>
      </w:r>
    </w:p>
    <w:p w:rsidR="00A30CEF" w:rsidRPr="004C2F9D" w:rsidRDefault="00A30CEF" w:rsidP="004B2490">
      <w:pPr>
        <w:spacing w:after="0"/>
        <w:jc w:val="both"/>
        <w:rPr>
          <w:rFonts w:ascii="Times New Roman" w:hAnsi="Times New Roman" w:cs="Times New Roman"/>
          <w:sz w:val="28"/>
          <w:szCs w:val="28"/>
        </w:rPr>
      </w:pPr>
      <w:r w:rsidRPr="004C2F9D">
        <w:rPr>
          <w:rFonts w:ascii="Times New Roman" w:hAnsi="Times New Roman" w:cs="Times New Roman"/>
          <w:sz w:val="28"/>
          <w:szCs w:val="28"/>
        </w:rPr>
        <w:t xml:space="preserve">б) моделирование, связанное с состоянием окружающей среды и ее охраной (социальная экология). </w:t>
      </w:r>
    </w:p>
    <w:p w:rsidR="00A30CEF" w:rsidRPr="004C2F9D" w:rsidRDefault="00A30CEF" w:rsidP="004B2490">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 xml:space="preserve">Оба направления представлены большим количеством разработанных моделей. </w:t>
      </w:r>
    </w:p>
    <w:p w:rsidR="00A30CEF" w:rsidRPr="004C2F9D" w:rsidRDefault="00A30CEF" w:rsidP="004B2490">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 xml:space="preserve">В классической экологии рассматриваются взаимодействия нескольких типов: </w:t>
      </w:r>
    </w:p>
    <w:p w:rsidR="00A30CEF" w:rsidRPr="004C2F9D" w:rsidRDefault="00A30CEF" w:rsidP="004B2490">
      <w:pPr>
        <w:spacing w:after="0"/>
        <w:jc w:val="both"/>
        <w:rPr>
          <w:rFonts w:ascii="Times New Roman" w:hAnsi="Times New Roman" w:cs="Times New Roman"/>
          <w:sz w:val="28"/>
          <w:szCs w:val="28"/>
        </w:rPr>
      </w:pPr>
      <w:r w:rsidRPr="004C2F9D">
        <w:rPr>
          <w:rFonts w:ascii="Times New Roman" w:hAnsi="Times New Roman" w:cs="Times New Roman"/>
          <w:sz w:val="28"/>
          <w:szCs w:val="28"/>
        </w:rPr>
        <w:t xml:space="preserve">· взаимодействие организма и окружающей среды; </w:t>
      </w:r>
    </w:p>
    <w:p w:rsidR="00A30CEF" w:rsidRPr="004C2F9D" w:rsidRDefault="00A30CEF" w:rsidP="004B2490">
      <w:pPr>
        <w:spacing w:after="0"/>
        <w:jc w:val="both"/>
        <w:rPr>
          <w:rFonts w:ascii="Times New Roman" w:hAnsi="Times New Roman" w:cs="Times New Roman"/>
          <w:sz w:val="28"/>
          <w:szCs w:val="28"/>
        </w:rPr>
      </w:pPr>
      <w:r w:rsidRPr="004C2F9D">
        <w:rPr>
          <w:rFonts w:ascii="Times New Roman" w:hAnsi="Times New Roman" w:cs="Times New Roman"/>
          <w:sz w:val="28"/>
          <w:szCs w:val="28"/>
        </w:rPr>
        <w:t xml:space="preserve">· взаимодействие особей внутри популяции (популяция — это совокупность особей одного вида, существующих в одно и то же время и занимающих определенную территорию); </w:t>
      </w:r>
    </w:p>
    <w:p w:rsidR="00A30CEF" w:rsidRDefault="00A30CEF" w:rsidP="004B2490">
      <w:pPr>
        <w:spacing w:after="0"/>
        <w:jc w:val="both"/>
        <w:rPr>
          <w:rFonts w:ascii="Times New Roman" w:hAnsi="Times New Roman" w:cs="Times New Roman"/>
          <w:sz w:val="28"/>
          <w:szCs w:val="28"/>
        </w:rPr>
      </w:pPr>
      <w:r w:rsidRPr="004C2F9D">
        <w:rPr>
          <w:rFonts w:ascii="Times New Roman" w:hAnsi="Times New Roman" w:cs="Times New Roman"/>
          <w:sz w:val="28"/>
          <w:szCs w:val="28"/>
        </w:rPr>
        <w:t xml:space="preserve">· взаимодействие между особями разных видов (между популяциями). </w:t>
      </w:r>
      <w:r>
        <w:rPr>
          <w:rFonts w:ascii="Times New Roman" w:hAnsi="Times New Roman" w:cs="Times New Roman"/>
          <w:sz w:val="28"/>
          <w:szCs w:val="28"/>
        </w:rPr>
        <w:t xml:space="preserve">  </w:t>
      </w:r>
    </w:p>
    <w:p w:rsidR="00A30CEF" w:rsidRPr="004C2F9D" w:rsidRDefault="00A30CEF" w:rsidP="004B2490">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 xml:space="preserve">При построении математических моделей в экологии используется опыт математического моделирования механических и физических систем, но с учетом специфических особенностей биологических систем: </w:t>
      </w:r>
    </w:p>
    <w:p w:rsidR="00A30CEF" w:rsidRPr="004C2F9D" w:rsidRDefault="00A30CEF" w:rsidP="004B2490">
      <w:pPr>
        <w:spacing w:after="0"/>
        <w:jc w:val="both"/>
        <w:rPr>
          <w:rFonts w:ascii="Times New Roman" w:hAnsi="Times New Roman" w:cs="Times New Roman"/>
          <w:sz w:val="28"/>
          <w:szCs w:val="28"/>
        </w:rPr>
      </w:pPr>
      <w:r w:rsidRPr="004C2F9D">
        <w:rPr>
          <w:rFonts w:ascii="Times New Roman" w:hAnsi="Times New Roman" w:cs="Times New Roman"/>
          <w:sz w:val="28"/>
          <w:szCs w:val="28"/>
        </w:rPr>
        <w:t xml:space="preserve">· сложности внутреннего строения каждой особи; </w:t>
      </w:r>
    </w:p>
    <w:p w:rsidR="00A30CEF" w:rsidRPr="004C2F9D" w:rsidRDefault="00A30CEF" w:rsidP="004B2490">
      <w:pPr>
        <w:tabs>
          <w:tab w:val="left" w:pos="142"/>
          <w:tab w:val="left" w:pos="28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2F9D">
        <w:rPr>
          <w:rFonts w:ascii="Times New Roman" w:hAnsi="Times New Roman" w:cs="Times New Roman"/>
          <w:sz w:val="28"/>
          <w:szCs w:val="28"/>
        </w:rPr>
        <w:t xml:space="preserve">зависимости условий жизнедеятельности организмов от многих факторов внешней среды; </w:t>
      </w:r>
    </w:p>
    <w:p w:rsidR="00A30CEF" w:rsidRPr="004C2F9D" w:rsidRDefault="00A30CEF" w:rsidP="004B2490">
      <w:pPr>
        <w:spacing w:after="0"/>
        <w:jc w:val="both"/>
        <w:rPr>
          <w:rFonts w:ascii="Times New Roman" w:hAnsi="Times New Roman" w:cs="Times New Roman"/>
          <w:sz w:val="28"/>
          <w:szCs w:val="28"/>
        </w:rPr>
      </w:pPr>
      <w:r w:rsidRPr="004C2F9D">
        <w:rPr>
          <w:rFonts w:ascii="Times New Roman" w:hAnsi="Times New Roman" w:cs="Times New Roman"/>
          <w:sz w:val="28"/>
          <w:szCs w:val="28"/>
        </w:rPr>
        <w:t>· не</w:t>
      </w:r>
      <w:r>
        <w:rPr>
          <w:rFonts w:ascii="Times New Roman" w:hAnsi="Times New Roman" w:cs="Times New Roman"/>
          <w:sz w:val="28"/>
          <w:szCs w:val="28"/>
        </w:rPr>
        <w:t xml:space="preserve"> </w:t>
      </w:r>
      <w:r w:rsidRPr="004C2F9D">
        <w:rPr>
          <w:rFonts w:ascii="Times New Roman" w:hAnsi="Times New Roman" w:cs="Times New Roman"/>
          <w:sz w:val="28"/>
          <w:szCs w:val="28"/>
        </w:rPr>
        <w:t xml:space="preserve">замкнутости экологических систем; </w:t>
      </w:r>
    </w:p>
    <w:p w:rsidR="00A30CEF" w:rsidRPr="002B40FC" w:rsidRDefault="00A30CEF" w:rsidP="004B2490">
      <w:pPr>
        <w:spacing w:after="0"/>
        <w:jc w:val="both"/>
        <w:rPr>
          <w:rFonts w:ascii="Times New Roman" w:hAnsi="Times New Roman" w:cs="Times New Roman"/>
          <w:sz w:val="28"/>
          <w:szCs w:val="28"/>
        </w:rPr>
      </w:pPr>
      <w:r w:rsidRPr="004C2F9D">
        <w:rPr>
          <w:rFonts w:ascii="Times New Roman" w:hAnsi="Times New Roman" w:cs="Times New Roman"/>
          <w:sz w:val="28"/>
          <w:szCs w:val="28"/>
        </w:rPr>
        <w:t>· огромного диапазона внешних характеристик, при которых сохраняется жизнеспособность систем.</w:t>
      </w:r>
      <w:r w:rsidRPr="00C72548">
        <w:rPr>
          <w:rFonts w:ascii="Times New Roman" w:hAnsi="Times New Roman" w:cs="Times New Roman"/>
          <w:sz w:val="28"/>
          <w:szCs w:val="28"/>
        </w:rPr>
        <w:t xml:space="preserve"> </w:t>
      </w:r>
    </w:p>
    <w:p w:rsidR="00A30CEF" w:rsidRPr="002B40FC" w:rsidRDefault="00A30CEF" w:rsidP="004B2490">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 xml:space="preserve">В математическую модель закладываются биологические представления, гипотезы о кинетических свойствах процессов (скоростях роста, размножения, гибели, интенсивностях взаимодействия). Синтезируя эту информацию, модель позволяет изучить качественно и количественно </w:t>
      </w:r>
      <w:r w:rsidRPr="002B40FC">
        <w:rPr>
          <w:rFonts w:ascii="Times New Roman" w:hAnsi="Times New Roman" w:cs="Times New Roman"/>
          <w:sz w:val="28"/>
          <w:szCs w:val="28"/>
        </w:rPr>
        <w:lastRenderedPageBreak/>
        <w:t xml:space="preserve">пространственно-временную структуру, формирующуюся в реальной или гипотетической системе, вскрыть причинно-следственные связи. </w:t>
      </w:r>
    </w:p>
    <w:p w:rsidR="00A30CEF" w:rsidRPr="002B40FC" w:rsidRDefault="00A30CEF" w:rsidP="004B2490">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 xml:space="preserve">Исследуемое явление настолько сложно, что проанализировать его традиционными биологическими методами было бы невозможно. В свою очередь построение и исследование сложных математических моделей требует развития новых математических методов, служит импульсом развития математической теории. </w:t>
      </w:r>
    </w:p>
    <w:p w:rsidR="00A30CEF" w:rsidRDefault="00A30CEF" w:rsidP="00A30CEF">
      <w:pPr>
        <w:ind w:right="-1"/>
        <w:rPr>
          <w:rFonts w:ascii="Times New Roman" w:hAnsi="Times New Roman"/>
          <w:sz w:val="28"/>
          <w:szCs w:val="28"/>
        </w:rPr>
      </w:pPr>
    </w:p>
    <w:p w:rsidR="00A30CEF" w:rsidRDefault="00A30CEF" w:rsidP="00BA694E">
      <w:pPr>
        <w:pStyle w:val="a5"/>
        <w:numPr>
          <w:ilvl w:val="1"/>
          <w:numId w:val="8"/>
        </w:numPr>
        <w:tabs>
          <w:tab w:val="left" w:pos="709"/>
          <w:tab w:val="left" w:pos="851"/>
        </w:tabs>
        <w:ind w:right="-1"/>
        <w:rPr>
          <w:rFonts w:ascii="Times New Roman" w:hAnsi="Times New Roman"/>
          <w:sz w:val="28"/>
          <w:szCs w:val="28"/>
        </w:rPr>
      </w:pPr>
      <w:r>
        <w:rPr>
          <w:rFonts w:ascii="Times New Roman" w:hAnsi="Times New Roman"/>
          <w:sz w:val="28"/>
          <w:szCs w:val="28"/>
        </w:rPr>
        <w:t xml:space="preserve">ПРИЧИНЫ </w:t>
      </w:r>
      <w:r w:rsidRPr="00EA397C">
        <w:rPr>
          <w:rFonts w:ascii="Times New Roman" w:hAnsi="Times New Roman"/>
          <w:sz w:val="28"/>
          <w:szCs w:val="28"/>
        </w:rPr>
        <w:t>ЦИКЛИЧЕСКИХ</w:t>
      </w:r>
      <w:r>
        <w:rPr>
          <w:rFonts w:ascii="Times New Roman" w:hAnsi="Times New Roman"/>
          <w:sz w:val="28"/>
          <w:szCs w:val="28"/>
        </w:rPr>
        <w:t xml:space="preserve"> </w:t>
      </w:r>
      <w:r w:rsidRPr="00EA397C">
        <w:rPr>
          <w:rFonts w:ascii="Times New Roman" w:hAnsi="Times New Roman"/>
          <w:sz w:val="28"/>
          <w:szCs w:val="28"/>
        </w:rPr>
        <w:t>КОЛЕБАНИЙ ЧИСЛЕННОСТИ.</w:t>
      </w:r>
    </w:p>
    <w:p w:rsidR="00A30CEF" w:rsidRPr="00EA397C" w:rsidRDefault="00A30CEF" w:rsidP="00A30CEF">
      <w:pPr>
        <w:pStyle w:val="a5"/>
        <w:ind w:left="0" w:right="-1"/>
        <w:rPr>
          <w:rFonts w:ascii="Times New Roman" w:hAnsi="Times New Roman"/>
          <w:sz w:val="28"/>
          <w:szCs w:val="28"/>
        </w:rPr>
      </w:pPr>
    </w:p>
    <w:p w:rsidR="00A30CEF" w:rsidRPr="0076539B" w:rsidRDefault="00A30CEF" w:rsidP="004B2490">
      <w:pPr>
        <w:pStyle w:val="a5"/>
        <w:tabs>
          <w:tab w:val="left" w:pos="709"/>
        </w:tabs>
        <w:ind w:left="0" w:right="0"/>
        <w:rPr>
          <w:rFonts w:ascii="Times New Roman" w:hAnsi="Times New Roman"/>
          <w:sz w:val="28"/>
          <w:szCs w:val="28"/>
        </w:rPr>
      </w:pPr>
      <w:r w:rsidRPr="005630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002">
        <w:rPr>
          <w:rFonts w:ascii="Times New Roman" w:hAnsi="Times New Roman" w:cs="Times New Roman"/>
          <w:sz w:val="28"/>
          <w:szCs w:val="28"/>
        </w:rPr>
        <w:t>Первая в математической экологии работа, направленная на изучение пространственной неоднородности, принадлежит Дж. Скеламу (Skellam, 1951). Им исследованы процессы распределения планктона в природных и лабораторных условиях.</w:t>
      </w:r>
      <w:r w:rsidRPr="00563002">
        <w:rPr>
          <w:rFonts w:ascii="Times New Roman" w:hAnsi="Times New Roman"/>
          <w:sz w:val="28"/>
          <w:szCs w:val="28"/>
        </w:rPr>
        <w:t xml:space="preserve"> В это же время математик В. Вольтерра выявил сходные закономерности для системы хищник – жертва, обрабатывая статистические данные рыбного промысла. Один из выведенных им законов – «закон периодического цикла» – гласит, что процесс уничтожения одного вида другим может привести к периодическим колебаниям численности популяций обоих видов, зависящих только от коэффициентов роста популяций хищника и жертвы и от исходной относительной численности. </w:t>
      </w:r>
    </w:p>
    <w:p w:rsidR="00A30CEF" w:rsidRPr="0076539B" w:rsidRDefault="00A30CEF" w:rsidP="004B2490">
      <w:pPr>
        <w:tabs>
          <w:tab w:val="left" w:pos="709"/>
          <w:tab w:val="left" w:pos="851"/>
        </w:tabs>
        <w:spacing w:after="0"/>
        <w:jc w:val="both"/>
        <w:rPr>
          <w:rFonts w:ascii="Times New Roman" w:hAnsi="Times New Roman"/>
          <w:sz w:val="28"/>
          <w:szCs w:val="28"/>
        </w:rPr>
      </w:pPr>
      <w:r w:rsidRPr="0076539B">
        <w:rPr>
          <w:rFonts w:ascii="Times New Roman" w:hAnsi="Times New Roman"/>
          <w:sz w:val="28"/>
          <w:szCs w:val="28"/>
        </w:rPr>
        <w:t xml:space="preserve">        </w:t>
      </w:r>
      <w:r>
        <w:rPr>
          <w:rFonts w:ascii="Times New Roman" w:hAnsi="Times New Roman"/>
          <w:sz w:val="28"/>
          <w:szCs w:val="28"/>
        </w:rPr>
        <w:t xml:space="preserve">  </w:t>
      </w:r>
      <w:r w:rsidRPr="0076539B">
        <w:rPr>
          <w:rFonts w:ascii="Times New Roman" w:hAnsi="Times New Roman"/>
          <w:sz w:val="28"/>
          <w:szCs w:val="28"/>
        </w:rPr>
        <w:t xml:space="preserve">В период, когда были сделаны эти расчеты, экологи вели поиск причин циклических колебаний численности, которые были обнаружены к тому времени у ряда видов. Делались попытки отыскать внешние факторы (космические, солнечные, атмосферные), ответственные за периодические изменения популяций. Модели А. Лотки и В. Вольтерра позволили выдвинуть идею, что периодический колебательный режим в популяциях может возникнуть в результате межвидовых отношений и без внешнего периодического воздействия. Эта идея оказалась плодотворной для дальнейшего развития теории динамики численности популяций. Однако сама модель являлась не адекватной, т. е. не описывала действительность, так как в природе практически не обнаруживаются подобные непрерывные осцилляции с постоянной амплитудой у пар видов, связанных по типу хищник – жертва или паразит – хозяин. </w:t>
      </w:r>
    </w:p>
    <w:p w:rsidR="00A30CEF" w:rsidRPr="0076539B" w:rsidRDefault="00A30CEF" w:rsidP="004B2490">
      <w:pPr>
        <w:spacing w:after="0"/>
        <w:jc w:val="both"/>
        <w:rPr>
          <w:rFonts w:ascii="Times New Roman" w:hAnsi="Times New Roman"/>
          <w:sz w:val="28"/>
          <w:szCs w:val="28"/>
        </w:rPr>
      </w:pPr>
      <w:r w:rsidRPr="0076539B">
        <w:rPr>
          <w:rFonts w:ascii="Times New Roman" w:hAnsi="Times New Roman"/>
          <w:sz w:val="28"/>
          <w:szCs w:val="28"/>
        </w:rPr>
        <w:t xml:space="preserve">          Уравнения А. Лотки и В. Вольтерра были чрезвычайно упрощенными, так как исходили из целого ряда нереальных допущений: что изменение численности популяции одного вида немедленно вызывает ответную реакцию популяции другого вида, что «аппетиты» хищника беспредельны, </w:t>
      </w:r>
      <w:r w:rsidRPr="0076539B">
        <w:rPr>
          <w:rFonts w:ascii="Times New Roman" w:hAnsi="Times New Roman"/>
          <w:sz w:val="28"/>
          <w:szCs w:val="28"/>
        </w:rPr>
        <w:lastRenderedPageBreak/>
        <w:t xml:space="preserve">поиски жертв </w:t>
      </w:r>
      <w:r>
        <w:rPr>
          <w:rFonts w:ascii="Times New Roman" w:hAnsi="Times New Roman"/>
          <w:sz w:val="28"/>
          <w:szCs w:val="28"/>
        </w:rPr>
        <w:t xml:space="preserve">- </w:t>
      </w:r>
      <w:r w:rsidRPr="0076539B">
        <w:rPr>
          <w:rFonts w:ascii="Times New Roman" w:hAnsi="Times New Roman"/>
          <w:sz w:val="28"/>
          <w:szCs w:val="28"/>
        </w:rPr>
        <w:t xml:space="preserve">случайны, что плодовитость хищников пропорциональна численности всей популяции жертв. </w:t>
      </w:r>
    </w:p>
    <w:p w:rsidR="00A30CEF" w:rsidRPr="0076539B" w:rsidRDefault="00A30CEF" w:rsidP="004B2490">
      <w:pPr>
        <w:tabs>
          <w:tab w:val="left" w:pos="709"/>
        </w:tabs>
        <w:spacing w:after="0"/>
        <w:jc w:val="both"/>
        <w:rPr>
          <w:rFonts w:ascii="Times New Roman" w:hAnsi="Times New Roman"/>
          <w:sz w:val="28"/>
          <w:szCs w:val="28"/>
        </w:rPr>
      </w:pPr>
      <w:r>
        <w:rPr>
          <w:rFonts w:ascii="Times New Roman" w:hAnsi="Times New Roman"/>
          <w:sz w:val="28"/>
          <w:szCs w:val="28"/>
        </w:rPr>
        <w:t xml:space="preserve">         Г.</w:t>
      </w:r>
      <w:r w:rsidRPr="0076539B">
        <w:rPr>
          <w:rFonts w:ascii="Times New Roman" w:hAnsi="Times New Roman"/>
          <w:sz w:val="28"/>
          <w:szCs w:val="28"/>
        </w:rPr>
        <w:t>Ф. Гаузе (1934, 1935) показал,   что во взаимодействиях хищника и жертвы широко распространен эффект «запаздывания» из</w:t>
      </w:r>
      <w:r>
        <w:rPr>
          <w:rFonts w:ascii="Times New Roman" w:eastAsia="MS Mincho" w:hAnsi="MS Mincho"/>
          <w:sz w:val="28"/>
          <w:szCs w:val="28"/>
        </w:rPr>
        <w:t>-</w:t>
      </w:r>
      <w:r w:rsidRPr="0076539B">
        <w:rPr>
          <w:rFonts w:ascii="Times New Roman" w:hAnsi="Times New Roman"/>
          <w:sz w:val="28"/>
          <w:szCs w:val="28"/>
        </w:rPr>
        <w:t>за разницы в скоростях размножения, играют роль такие показатели, как степень насыщени</w:t>
      </w:r>
      <w:r>
        <w:rPr>
          <w:rFonts w:ascii="Times New Roman" w:hAnsi="Times New Roman"/>
          <w:sz w:val="28"/>
          <w:szCs w:val="28"/>
        </w:rPr>
        <w:t>я («функциональная реакция») хищников. В</w:t>
      </w:r>
      <w:r w:rsidRPr="0076539B">
        <w:rPr>
          <w:rFonts w:ascii="Times New Roman" w:hAnsi="Times New Roman"/>
          <w:sz w:val="28"/>
          <w:szCs w:val="28"/>
        </w:rPr>
        <w:t xml:space="preserve">ремя, затрачиваемое ими на поиск и поимку добычи, способность переключаться на другую пищу, защитные приспособления жертв, размещение их в пространстве и территориальное поведение, возрастная и половая структура популяций и многое другое. Кроме того, рост численности популяций может сдерживаться и другими причинами, в том числе внутривидовыми взаимоотношениями. </w:t>
      </w:r>
    </w:p>
    <w:p w:rsidR="00A30CEF" w:rsidRPr="0076539B" w:rsidRDefault="00A30CEF" w:rsidP="004B2490">
      <w:pPr>
        <w:spacing w:after="0"/>
        <w:jc w:val="both"/>
        <w:rPr>
          <w:rFonts w:ascii="Times New Roman" w:hAnsi="Times New Roman"/>
          <w:sz w:val="28"/>
          <w:szCs w:val="28"/>
        </w:rPr>
      </w:pPr>
      <w:r w:rsidRPr="0076539B">
        <w:rPr>
          <w:rFonts w:ascii="Times New Roman" w:hAnsi="Times New Roman"/>
          <w:sz w:val="28"/>
          <w:szCs w:val="28"/>
        </w:rPr>
        <w:t xml:space="preserve">         В 1933 г. А. Никольсон, несколько усложнив математическую модель Лотки</w:t>
      </w:r>
      <w:r>
        <w:rPr>
          <w:rFonts w:ascii="Times New Roman" w:hAnsi="Times New Roman"/>
          <w:sz w:val="28"/>
          <w:szCs w:val="28"/>
        </w:rPr>
        <w:t>,</w:t>
      </w:r>
      <w:r w:rsidRPr="0076539B">
        <w:rPr>
          <w:rFonts w:ascii="Times New Roman" w:hAnsi="Times New Roman"/>
          <w:sz w:val="28"/>
          <w:szCs w:val="28"/>
        </w:rPr>
        <w:t xml:space="preserve"> и введя в систему дополнительных хозяев и паразитов, показал, что это ослабляет осцилляции. В 1936 г. А. Н. Колмогоров разработал новые подходы и описал также возможности устойчивого стационарного состояния системы взаимодействующих через трофические связи видов. Позднее для систем хищник – жертва, паразит – хозяин было предложено множество других моделей. С введением в модели дополнительных параметров сильно усложняется математический аппарат и техника расчетов. Многие из этих ограничений позволили снять использование электронно-вычислительных машин. </w:t>
      </w:r>
    </w:p>
    <w:p w:rsidR="00A30CEF" w:rsidRPr="0076539B" w:rsidRDefault="00A30CEF" w:rsidP="004B2490">
      <w:pPr>
        <w:spacing w:after="0"/>
        <w:jc w:val="both"/>
        <w:rPr>
          <w:rFonts w:ascii="Times New Roman" w:hAnsi="Times New Roman"/>
          <w:sz w:val="28"/>
          <w:szCs w:val="28"/>
        </w:rPr>
      </w:pPr>
      <w:r w:rsidRPr="0076539B">
        <w:rPr>
          <w:rFonts w:ascii="Times New Roman" w:hAnsi="Times New Roman"/>
          <w:sz w:val="28"/>
          <w:szCs w:val="28"/>
        </w:rPr>
        <w:t xml:space="preserve">          В экологии сначала преобладали математические модели, основанные на предположениях о существовании в природе четких причинно</w:t>
      </w:r>
      <w:r>
        <w:rPr>
          <w:rFonts w:ascii="Times New Roman" w:eastAsia="MS Mincho" w:hAnsi="MS Mincho"/>
          <w:sz w:val="28"/>
          <w:szCs w:val="28"/>
        </w:rPr>
        <w:t>-</w:t>
      </w:r>
      <w:r w:rsidRPr="0076539B">
        <w:rPr>
          <w:rFonts w:ascii="Times New Roman" w:hAnsi="Times New Roman"/>
          <w:sz w:val="28"/>
          <w:szCs w:val="28"/>
        </w:rPr>
        <w:t xml:space="preserve">следственных зависимостей между популяциями в сообществах (так называемый детерминистский подход). В настоящее время меняется сам подход к математическому моделированию в экологии. Разработаны так называемые имитационные модели,  основное внимание в которых уделяется именно разнообразию внутренней структуры популяций и сообществ. Вместо отбрасывания «несущественных» связей математики пытаются определить роль внутреннего разнообразия в поддержании существования надорганизменных систем. </w:t>
      </w:r>
    </w:p>
    <w:p w:rsidR="00A30CEF" w:rsidRDefault="00A30CEF" w:rsidP="004B2490">
      <w:pPr>
        <w:spacing w:after="0"/>
        <w:jc w:val="both"/>
        <w:rPr>
          <w:rFonts w:ascii="Times New Roman" w:hAnsi="Times New Roman"/>
          <w:sz w:val="28"/>
          <w:szCs w:val="28"/>
        </w:rPr>
      </w:pPr>
      <w:r w:rsidRPr="0076539B">
        <w:rPr>
          <w:rFonts w:ascii="Times New Roman" w:hAnsi="Times New Roman"/>
          <w:sz w:val="28"/>
          <w:szCs w:val="28"/>
        </w:rPr>
        <w:t xml:space="preserve">         Математическое моделирование широко применяется при решении экологических проблем, связанных с антропогенными воздействиями на природную среду. В современных математических моделях выделяют тактические и стратегические модели. Тактические модели  экосистем и популяций служат для экологического прогнозирования их состояния, в том числе при разного рода экзогенных воздействиях. Стратегические модели  строят в основном с исследовательскими целями, для вскрытия общих </w:t>
      </w:r>
      <w:r w:rsidRPr="0076539B">
        <w:rPr>
          <w:rFonts w:ascii="Times New Roman" w:hAnsi="Times New Roman"/>
          <w:sz w:val="28"/>
          <w:szCs w:val="28"/>
        </w:rPr>
        <w:lastRenderedPageBreak/>
        <w:t xml:space="preserve">законов функционирования биологических систем, таких, как стабильность, разнообразие, устойчивость к воздействиям, способность возвращаться в исходное состояние. В задачи стратегических моделей входит изучение с помощью ЭВМ последствий разных стратегий управления экосистемами, чтобы иметь возможность выбрать оптимальную. </w:t>
      </w:r>
    </w:p>
    <w:p w:rsidR="00A30CEF" w:rsidRPr="0076539B" w:rsidRDefault="00A30CEF" w:rsidP="00A30CEF">
      <w:pPr>
        <w:ind w:right="-1"/>
        <w:jc w:val="center"/>
        <w:rPr>
          <w:rFonts w:ascii="Times New Roman" w:hAnsi="Times New Roman"/>
          <w:sz w:val="28"/>
          <w:szCs w:val="28"/>
        </w:rPr>
      </w:pPr>
    </w:p>
    <w:p w:rsidR="00A30CEF" w:rsidRDefault="00A30CEF" w:rsidP="00BA694E">
      <w:pPr>
        <w:pStyle w:val="a5"/>
        <w:numPr>
          <w:ilvl w:val="1"/>
          <w:numId w:val="8"/>
        </w:numPr>
        <w:ind w:right="-2"/>
        <w:rPr>
          <w:rFonts w:ascii="Times New Roman" w:hAnsi="Times New Roman" w:cs="Times New Roman"/>
          <w:sz w:val="28"/>
          <w:szCs w:val="28"/>
        </w:rPr>
      </w:pPr>
      <w:r>
        <w:rPr>
          <w:rFonts w:ascii="Times New Roman" w:hAnsi="Times New Roman" w:cs="Times New Roman"/>
          <w:sz w:val="28"/>
          <w:szCs w:val="28"/>
        </w:rPr>
        <w:t>ОРГАНИЗАЦИЯ НА ПОПУЛЯЦИОННОМ УРОВНЕ.</w:t>
      </w:r>
    </w:p>
    <w:p w:rsidR="00A30CEF" w:rsidRDefault="00A30CEF" w:rsidP="00A30CEF">
      <w:pPr>
        <w:pStyle w:val="a5"/>
        <w:ind w:left="1680" w:right="-2"/>
        <w:rPr>
          <w:rFonts w:ascii="Times New Roman" w:hAnsi="Times New Roman" w:cs="Times New Roman"/>
          <w:sz w:val="28"/>
          <w:szCs w:val="28"/>
        </w:rPr>
      </w:pPr>
    </w:p>
    <w:p w:rsidR="00A30CEF" w:rsidRPr="0077582E" w:rsidRDefault="00A30CEF" w:rsidP="004B2490">
      <w:pPr>
        <w:pStyle w:val="a5"/>
        <w:ind w:left="0" w:right="0"/>
        <w:rPr>
          <w:rFonts w:ascii="Times New Roman" w:hAnsi="Times New Roman" w:cs="Times New Roman"/>
          <w:sz w:val="28"/>
          <w:szCs w:val="28"/>
        </w:rPr>
      </w:pPr>
      <w:r>
        <w:rPr>
          <w:rFonts w:ascii="Times New Roman" w:hAnsi="Times New Roman" w:cs="Times New Roman"/>
          <w:sz w:val="28"/>
          <w:szCs w:val="28"/>
        </w:rPr>
        <w:t xml:space="preserve">        </w:t>
      </w:r>
      <w:r w:rsidRPr="0077582E">
        <w:rPr>
          <w:rFonts w:ascii="Times New Roman" w:hAnsi="Times New Roman" w:cs="Times New Roman"/>
          <w:sz w:val="28"/>
          <w:szCs w:val="28"/>
        </w:rPr>
        <w:t>Организация на популяционном уровне связана в основном с регулированием численности и плотности популяций. Плотность популяции – это величина, определяемая числом особей или биомассой по отношению к единице пространства. Существуют верхние и нижние пределы для размеров популяции. Способность популяции к увеличению характеризуется рождаемостью. Различают максимальную рождаемость (иногда ее называют абсолютной или физиологической) – теоретически возможное количество особей в идеальных условиях, когда размножение ограничивается только физиологическими факторами (для данной популяции это величина постоянная), и экологическую, или реализуемую, рождаемость.</w:t>
      </w:r>
    </w:p>
    <w:p w:rsidR="00A30CEF" w:rsidRPr="002B40FC" w:rsidRDefault="00A30CEF" w:rsidP="004B24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 xml:space="preserve">По отношению к популяции выделяют три возраста: пререпродуктивный, репродуктивный и пострепродуктивный. Существует константа стабильного распределения по возрастам. Для мелких организмов характерен короткий </w:t>
      </w:r>
      <w:r>
        <w:rPr>
          <w:rFonts w:ascii="Times New Roman" w:hAnsi="Times New Roman" w:cs="Times New Roman"/>
          <w:sz w:val="28"/>
          <w:szCs w:val="28"/>
        </w:rPr>
        <w:t xml:space="preserve"> </w:t>
      </w:r>
      <w:r w:rsidRPr="002B40FC">
        <w:rPr>
          <w:rFonts w:ascii="Times New Roman" w:hAnsi="Times New Roman" w:cs="Times New Roman"/>
          <w:sz w:val="28"/>
          <w:szCs w:val="28"/>
        </w:rPr>
        <w:t>жизненный цикл,</w:t>
      </w:r>
      <w:r>
        <w:rPr>
          <w:rFonts w:ascii="Times New Roman" w:hAnsi="Times New Roman" w:cs="Times New Roman"/>
          <w:sz w:val="28"/>
          <w:szCs w:val="28"/>
        </w:rPr>
        <w:t xml:space="preserve"> </w:t>
      </w:r>
      <w:r w:rsidRPr="002B40FC">
        <w:rPr>
          <w:rFonts w:ascii="Times New Roman" w:hAnsi="Times New Roman" w:cs="Times New Roman"/>
          <w:sz w:val="28"/>
          <w:szCs w:val="28"/>
        </w:rPr>
        <w:t xml:space="preserve"> для крупных – более длинный. Имеет место компенсаторный механизм, когда высокое выживание обусловливает высокую вероятность снижения выживания в последующие годы.</w:t>
      </w:r>
    </w:p>
    <w:p w:rsidR="00A30CEF" w:rsidRPr="002B40FC" w:rsidRDefault="00A30CEF" w:rsidP="004B24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Организацию на популяционном уровне нельзя понять без рассмотрения экосистемы в целом и наоборот. Распределение особей в популяции может быть случайным (когда среда однородна, а организмы не стремятся объединяться в группы), равномерным (когда между особями сильна конкуренция, способствующая равномерному распределению в пространстве) и групповым (в виде скоплений, что встречается чаще всего).</w:t>
      </w:r>
    </w:p>
    <w:p w:rsidR="00A30CEF" w:rsidRPr="002B40FC" w:rsidRDefault="00A30CEF" w:rsidP="004B24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 xml:space="preserve">В популяции идут два противоположных процесса – изоляция и агрегация. Факторы изоляции – конкуренция между особями за пищу при ее недостатке и прямой антагонизм. Это ведет к равномерному или случайному распределению особей. Конкуренцией называют взаимодействие двух организмов, стремящихся к одному и тому же (пище, пространству и т. п.). Конкуренция бывает внутри – и межвидовой. Межвидовая конкуренция </w:t>
      </w:r>
      <w:r w:rsidRPr="002B40FC">
        <w:rPr>
          <w:rFonts w:ascii="Times New Roman" w:hAnsi="Times New Roman" w:cs="Times New Roman"/>
          <w:sz w:val="28"/>
          <w:szCs w:val="28"/>
        </w:rPr>
        <w:lastRenderedPageBreak/>
        <w:t>является важным фактором развития экосистем как целостностей более высокого ранга.</w:t>
      </w:r>
    </w:p>
    <w:p w:rsidR="00A30CEF" w:rsidRPr="002B40FC" w:rsidRDefault="00A30CEF" w:rsidP="004B24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Два последствия агрегации: увеличение внутривидовой конкуренции и увеличение взаимопомощи, способству</w:t>
      </w:r>
      <w:r>
        <w:rPr>
          <w:rFonts w:ascii="Times New Roman" w:hAnsi="Times New Roman" w:cs="Times New Roman"/>
          <w:sz w:val="28"/>
          <w:szCs w:val="28"/>
        </w:rPr>
        <w:t xml:space="preserve">ющей выживанию группы в целом. </w:t>
      </w:r>
      <w:r w:rsidRPr="002B40FC">
        <w:rPr>
          <w:rFonts w:ascii="Times New Roman" w:hAnsi="Times New Roman" w:cs="Times New Roman"/>
          <w:sz w:val="28"/>
          <w:szCs w:val="28"/>
        </w:rPr>
        <w:t>У особей, объединенных в группу, по сравнению с одиночными особями нередко наблюдается снижение смертности в неблагоприятные периоды или при нападении других организмов, поскольку в группе поверхность их соприкосновения со средой по отношению к массе меньше и поскольку группа способна изменять микроклимат или микросреду в благ</w:t>
      </w:r>
      <w:r>
        <w:rPr>
          <w:rFonts w:ascii="Times New Roman" w:hAnsi="Times New Roman" w:cs="Times New Roman"/>
          <w:sz w:val="28"/>
          <w:szCs w:val="28"/>
        </w:rPr>
        <w:t>оприятном для себя направлении.</w:t>
      </w:r>
      <w:r w:rsidRPr="002B40FC">
        <w:rPr>
          <w:rFonts w:ascii="Times New Roman" w:hAnsi="Times New Roman" w:cs="Times New Roman"/>
          <w:sz w:val="28"/>
          <w:szCs w:val="28"/>
        </w:rPr>
        <w:t xml:space="preserve"> Лучше всего</w:t>
      </w:r>
      <w:r>
        <w:rPr>
          <w:rFonts w:ascii="Times New Roman" w:hAnsi="Times New Roman" w:cs="Times New Roman"/>
          <w:sz w:val="28"/>
          <w:szCs w:val="28"/>
        </w:rPr>
        <w:t>,</w:t>
      </w:r>
      <w:r w:rsidRPr="002B40FC">
        <w:rPr>
          <w:rFonts w:ascii="Times New Roman" w:hAnsi="Times New Roman" w:cs="Times New Roman"/>
          <w:sz w:val="28"/>
          <w:szCs w:val="28"/>
        </w:rPr>
        <w:t xml:space="preserve"> положительное влияние объединения в группу на выживание выражено у животных. </w:t>
      </w:r>
      <w:r>
        <w:rPr>
          <w:rFonts w:ascii="Times New Roman" w:hAnsi="Times New Roman" w:cs="Times New Roman"/>
          <w:sz w:val="28"/>
          <w:szCs w:val="28"/>
        </w:rPr>
        <w:t>Было обнаружено</w:t>
      </w:r>
      <w:r w:rsidRPr="002B40FC">
        <w:rPr>
          <w:rFonts w:ascii="Times New Roman" w:hAnsi="Times New Roman" w:cs="Times New Roman"/>
          <w:sz w:val="28"/>
          <w:szCs w:val="28"/>
        </w:rPr>
        <w:t>, что рыбы в группе могут выдерживать большую дозу яда, введенного в воду, чем изолированные особи. В человеческом обществе влияние социализации еще сильнее.</w:t>
      </w:r>
    </w:p>
    <w:p w:rsidR="00A30CEF" w:rsidRDefault="00A30CEF" w:rsidP="004B24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40FC">
        <w:rPr>
          <w:rFonts w:ascii="Times New Roman" w:hAnsi="Times New Roman" w:cs="Times New Roman"/>
          <w:sz w:val="28"/>
          <w:szCs w:val="28"/>
        </w:rPr>
        <w:t>Факторы, сдерживающие рост численности популяции, располагаются последовательно: хищники, паразиты, инфекции, внутривидовая конкуренция. Если это травоядные животные, то вместо хищников на первом этапе действует количество потребляемой пищи. В отношении же к человеку вопрос о том, действуют ли естественные механизмы снижения численности его популяции при ее увеличении, пока остается открытым. Можно предположить, что природа отвечает на доминирование человеческой популяции новыми вирусами, приводящими к новым заболеваниям и устойчивыми к применяемым сознательно или нет ядам. Само общество хочет вернуться к регулированию численности как бессознательно, так и осознанно (так называемое планирование семьи). Каков будет общий результат, покажет будущее.</w:t>
      </w:r>
      <w:r>
        <w:rPr>
          <w:rFonts w:ascii="Times New Roman" w:hAnsi="Times New Roman" w:cs="Times New Roman"/>
          <w:sz w:val="28"/>
          <w:szCs w:val="28"/>
        </w:rPr>
        <w:t xml:space="preserve"> </w:t>
      </w:r>
    </w:p>
    <w:p w:rsidR="00A30CEF" w:rsidRDefault="00A30CEF" w:rsidP="004B2490">
      <w:pPr>
        <w:tabs>
          <w:tab w:val="left" w:pos="709"/>
        </w:tabs>
        <w:spacing w:after="0"/>
        <w:jc w:val="both"/>
        <w:rPr>
          <w:rFonts w:ascii="Times New Roman" w:hAnsi="Times New Roman" w:cs="Times New Roman"/>
          <w:sz w:val="28"/>
          <w:szCs w:val="28"/>
        </w:rPr>
      </w:pPr>
    </w:p>
    <w:p w:rsidR="00A30CEF" w:rsidRPr="009D4FE3" w:rsidRDefault="00A30CEF" w:rsidP="00BA694E">
      <w:pPr>
        <w:pStyle w:val="a5"/>
        <w:numPr>
          <w:ilvl w:val="1"/>
          <w:numId w:val="8"/>
        </w:numPr>
        <w:ind w:right="-2"/>
        <w:rPr>
          <w:rFonts w:ascii="Times New Roman" w:hAnsi="Times New Roman" w:cs="Times New Roman"/>
          <w:sz w:val="28"/>
          <w:szCs w:val="28"/>
        </w:rPr>
      </w:pPr>
      <w:r w:rsidRPr="009D4FE3">
        <w:rPr>
          <w:rFonts w:ascii="Times New Roman" w:hAnsi="Times New Roman" w:cs="Times New Roman"/>
          <w:sz w:val="28"/>
          <w:szCs w:val="28"/>
        </w:rPr>
        <w:t>ОСНОВНЫЕ ЗАКОНЫ И ПРИНЦИПЫ ЭКОЛОГИИ.</w:t>
      </w:r>
    </w:p>
    <w:p w:rsidR="00A30CEF" w:rsidRPr="009D4FE3" w:rsidRDefault="00A30CEF" w:rsidP="00A30CEF">
      <w:pPr>
        <w:pStyle w:val="a5"/>
        <w:ind w:left="0" w:right="-2"/>
        <w:rPr>
          <w:rFonts w:ascii="Times New Roman" w:hAnsi="Times New Roman" w:cs="Times New Roman"/>
          <w:sz w:val="28"/>
          <w:szCs w:val="28"/>
        </w:rPr>
      </w:pPr>
    </w:p>
    <w:p w:rsidR="00A30CEF" w:rsidRPr="00415AEA" w:rsidRDefault="00A30CEF" w:rsidP="002437B3">
      <w:pPr>
        <w:tabs>
          <w:tab w:val="left" w:pos="709"/>
        </w:tabs>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         Первыми экосистемами, которые изучались с помощью количественных методов, были системы «хищник – жертва». Американец А. Лотка в 1925 году и итальянец В. Вольтерра в 1926 году создали математические модели роста отдельной популяции и динамики популяций, связанных отношениями конкуренции и хищничества. Исследование систем «хищник – жертва» показало, что типичной для популяции жертв эволюцией является увеличение рождаемости, а для популяции хищников – совершенствование способов ловли жертвы.</w:t>
      </w:r>
    </w:p>
    <w:p w:rsidR="00A30CEF" w:rsidRPr="00415AEA" w:rsidRDefault="00A30CEF" w:rsidP="002437B3">
      <w:pPr>
        <w:tabs>
          <w:tab w:val="left" w:pos="709"/>
        </w:tabs>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         В дальнейшем метод математического моделирования применялся в экологии все шире, что обусловливалось его большими потенциальными </w:t>
      </w:r>
      <w:r w:rsidRPr="00415AEA">
        <w:rPr>
          <w:rFonts w:ascii="Times New Roman" w:hAnsi="Times New Roman" w:cs="Times New Roman"/>
          <w:sz w:val="28"/>
          <w:szCs w:val="28"/>
        </w:rPr>
        <w:lastRenderedPageBreak/>
        <w:t>возможностями. Моделирование дает предварительное объяснение и предсказание поведения экосистем в условиях, когда теоретический уровень исследований природной среды недостаточно высок. В этом аспекте моделирование всегда будет дополнять теоретические построения, так как разрыв между практическим воздействием на природу и теоретическим осмыслением последствий такого воздействия сохраняется, и все качественно новые варианты перестройки биосферы обязательно должны моделироваться.</w:t>
      </w:r>
    </w:p>
    <w:p w:rsidR="00BF7BB3" w:rsidRPr="00BF7BB3" w:rsidRDefault="00A30CEF" w:rsidP="00BF7B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         Модель как средство преобразования характеризуется не только соответствием с объектом, который должен быть преобразован. Она сообразуется с планирующей деятельностью человека, а, следовательно, с теми орудиями труда, которыми общество обладает. В модели образуется единство свойств, которые подобны свойствам прототипа, и свойств, выражающих </w:t>
      </w:r>
      <w:r w:rsidRPr="00BF7BB3">
        <w:rPr>
          <w:rFonts w:ascii="Times New Roman" w:hAnsi="Times New Roman" w:cs="Times New Roman"/>
          <w:sz w:val="28"/>
          <w:szCs w:val="28"/>
        </w:rPr>
        <w:t>целе</w:t>
      </w:r>
      <w:r w:rsidR="00BF7BB3" w:rsidRPr="00BF7BB3">
        <w:rPr>
          <w:rFonts w:ascii="Times New Roman" w:hAnsi="Times New Roman" w:cs="Times New Roman"/>
          <w:sz w:val="28"/>
          <w:szCs w:val="28"/>
        </w:rPr>
        <w:t>вую установку человека.</w:t>
      </w:r>
    </w:p>
    <w:p w:rsidR="00BF7BB3" w:rsidRPr="00BF7BB3" w:rsidRDefault="00BF7BB3" w:rsidP="00BF7BB3">
      <w:pPr>
        <w:spacing w:after="0"/>
        <w:jc w:val="both"/>
        <w:rPr>
          <w:rFonts w:ascii="Times New Roman" w:hAnsi="Times New Roman" w:cs="Times New Roman"/>
          <w:sz w:val="28"/>
          <w:szCs w:val="28"/>
        </w:rPr>
      </w:pPr>
      <w:r w:rsidRPr="00BF7BB3">
        <w:rPr>
          <w:rFonts w:ascii="Times New Roman" w:hAnsi="Times New Roman" w:cs="Times New Roman"/>
          <w:sz w:val="28"/>
          <w:szCs w:val="28"/>
        </w:rPr>
        <w:t xml:space="preserve">         Моделирование является общепризнанным средством  познания действительности. Этот процесс состоит из двух больших этапов: разработки модели и анализа разработанной модели. Моделирование позволяет исследовать суть сложных процессов и явлений с помощью экспериментов не с реальной системой, а с ее моделью. В области создания новых систем моделирование является средством исследования важных характеристик будущей системы на самых ранних стадиях ее разработки. </w:t>
      </w:r>
    </w:p>
    <w:p w:rsidR="00BF7BB3" w:rsidRPr="00BF7BB3" w:rsidRDefault="00BF7BB3" w:rsidP="00BF7BB3">
      <w:pPr>
        <w:spacing w:after="0"/>
        <w:jc w:val="both"/>
        <w:rPr>
          <w:rFonts w:ascii="Times New Roman" w:hAnsi="Times New Roman" w:cs="Times New Roman"/>
          <w:sz w:val="28"/>
          <w:szCs w:val="28"/>
        </w:rPr>
      </w:pPr>
      <w:r w:rsidRPr="00BF7BB3">
        <w:rPr>
          <w:rFonts w:ascii="Times New Roman" w:hAnsi="Times New Roman" w:cs="Times New Roman"/>
          <w:sz w:val="28"/>
          <w:szCs w:val="28"/>
        </w:rPr>
        <w:t xml:space="preserve">         Широкое применение математических методов позволяет поднять общий уровень теоретических исследований, дает возможность проводить их в более тесной связи с экспериментальными исследованиями. Математическое моделирование может рассматриваться как новый метод познания, конструирования, проектирования, который сочетает в себе многие достоинства, как теории, так и эксперимента. Идея моделирования заключается в замещении изучаемого объекта его аналогом. Информационные модели представляют характеристики объекта в виде данных в некой системе. Математические - формализуют закономерности динамики объекта в виде численных соотношений.  При этом реализуется фундаментальное понятие наблюдаемости, которое можно трактовать, как возможность для внешнего наблюдателя получать информацию о прошлом состоянии объекта, на ее основе предвидеть его поведение в будущем и управлять им. Эту модель в самом общем виде можно представить как набор правил для вычисления предсказываемых значений неких характеристик моделируемого объекта.</w:t>
      </w:r>
    </w:p>
    <w:p w:rsidR="00BF7BB3" w:rsidRPr="00BF7BB3" w:rsidRDefault="00BF7BB3" w:rsidP="00BF7BB3">
      <w:pPr>
        <w:spacing w:after="0"/>
        <w:jc w:val="both"/>
        <w:rPr>
          <w:rFonts w:ascii="Times New Roman" w:hAnsi="Times New Roman" w:cs="Times New Roman"/>
          <w:sz w:val="28"/>
          <w:szCs w:val="28"/>
        </w:rPr>
      </w:pPr>
      <w:r w:rsidRPr="00BF7BB3">
        <w:rPr>
          <w:rFonts w:ascii="Times New Roman" w:hAnsi="Times New Roman" w:cs="Times New Roman"/>
          <w:sz w:val="28"/>
          <w:szCs w:val="28"/>
        </w:rPr>
        <w:t xml:space="preserve">        Описание динамики природных объектов опирается на представления об их системной организации. Математическое моделирование - один из </w:t>
      </w:r>
      <w:r w:rsidRPr="00BF7BB3">
        <w:rPr>
          <w:rFonts w:ascii="Times New Roman" w:hAnsi="Times New Roman" w:cs="Times New Roman"/>
          <w:sz w:val="28"/>
          <w:szCs w:val="28"/>
        </w:rPr>
        <w:lastRenderedPageBreak/>
        <w:t xml:space="preserve">основных инструментов системного анализа, позволяющий в ряде случаев избежать трудоемких и дорогостоящих натурных экспериментов. </w:t>
      </w:r>
    </w:p>
    <w:p w:rsidR="00A30CEF" w:rsidRPr="00415AEA"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        Академик А.Н.Тихонов дает следующее определение: «Математическая модель - приближенное описание какого-либо класса явлений внешнего мира, выраженное с помощью математической символики». Он выделяет четыре этапа математического моделирования. Первый - "формулирование законов, связывающих основные объекты модели", второй - "исследования математических задач, к которым приводят математические модели", третий - "выяснение, согласуются ли результаты наблюдений с теоретическими следствиями модели в пределах точности наблюдений", четвертый - "последующий анализ модели в связи с накоплением данных об изучаемых явлениях и модернизация модели".</w:t>
      </w:r>
    </w:p>
    <w:p w:rsidR="00A30CEF" w:rsidRPr="00415AEA"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Уточним эту схему для ситуации моделирования в биологии и экологии.</w:t>
      </w:r>
    </w:p>
    <w:p w:rsidR="00A30CEF" w:rsidRPr="00415AEA"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1. Моделирование начинается со сбора новой или ревизии существующей информации об объекте. </w:t>
      </w:r>
    </w:p>
    <w:p w:rsidR="00A30CEF" w:rsidRPr="00415AEA"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2. Параллельно происходит процесс определения и уточнения целей и задач моделирования. Первые два этапа взаимосвязаны. </w:t>
      </w:r>
    </w:p>
    <w:p w:rsidR="00A30CEF" w:rsidRPr="00415AEA"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3. Следующий этап связан с организацией ввода и хранения данных в компьютере. </w:t>
      </w:r>
    </w:p>
    <w:p w:rsidR="00A30CEF" w:rsidRPr="00415AEA"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 4. Следующий этап - анализ и обработка данных. В ряде аспектов его полезно вести параллельно с вводом данных. </w:t>
      </w:r>
    </w:p>
    <w:p w:rsidR="00A30CEF" w:rsidRPr="00415AEA"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5. Построение математических моделей функционирования объекта и анализ свойств моделей составляет содержание следующего этапа. В соответствии с целями исследования решаются различные математические задачи, проверяется адекватность моделей объекту исследования. </w:t>
      </w:r>
    </w:p>
    <w:p w:rsidR="00A30CEF" w:rsidRPr="00415AEA"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6. Последний этап является постмодельным. На основе модельного анализа свойств объекта подводятся итоги, делается оценка состояния объекта и при необходимости принимаются решения по управлению объектом (если управление возможно и необходимо). </w:t>
      </w:r>
    </w:p>
    <w:p w:rsidR="00A30CEF" w:rsidRPr="00415AEA" w:rsidRDefault="00A30CEF" w:rsidP="002437B3">
      <w:pPr>
        <w:tabs>
          <w:tab w:val="left" w:pos="709"/>
        </w:tabs>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         От результатов моделирования, качества и количества внемодельной информации зависит значимость модельных разработок в принятии решений. </w:t>
      </w:r>
    </w:p>
    <w:p w:rsidR="00A30CEF" w:rsidRDefault="00A30CEF" w:rsidP="002437B3">
      <w:pPr>
        <w:spacing w:after="0"/>
        <w:jc w:val="both"/>
        <w:rPr>
          <w:rFonts w:ascii="Times New Roman" w:hAnsi="Times New Roman" w:cs="Times New Roman"/>
          <w:sz w:val="28"/>
          <w:szCs w:val="28"/>
        </w:rPr>
      </w:pPr>
      <w:r w:rsidRPr="00415AEA">
        <w:rPr>
          <w:rFonts w:ascii="Times New Roman" w:hAnsi="Times New Roman" w:cs="Times New Roman"/>
          <w:sz w:val="28"/>
          <w:szCs w:val="28"/>
        </w:rPr>
        <w:t xml:space="preserve">Компьютерное моделирование является сегодня обязательным этапом в принятии ответственных решений во всех областях деятельности человека в связи с усложнением систем, в рамках которых человек должен действовать и которыми он должен управлять. </w:t>
      </w:r>
    </w:p>
    <w:p w:rsidR="00415AEA" w:rsidRDefault="00415AEA" w:rsidP="002437B3">
      <w:pPr>
        <w:spacing w:after="0"/>
        <w:jc w:val="both"/>
        <w:rPr>
          <w:rFonts w:ascii="Times New Roman" w:hAnsi="Times New Roman" w:cs="Times New Roman"/>
          <w:sz w:val="28"/>
          <w:szCs w:val="28"/>
        </w:rPr>
      </w:pPr>
    </w:p>
    <w:p w:rsidR="00415AEA" w:rsidRDefault="00415AEA" w:rsidP="002437B3">
      <w:pPr>
        <w:spacing w:after="0"/>
        <w:jc w:val="both"/>
        <w:rPr>
          <w:rFonts w:ascii="Times New Roman" w:hAnsi="Times New Roman" w:cs="Times New Roman"/>
          <w:sz w:val="28"/>
          <w:szCs w:val="28"/>
        </w:rPr>
      </w:pPr>
    </w:p>
    <w:p w:rsidR="00415AEA" w:rsidRDefault="00415AEA" w:rsidP="002437B3">
      <w:pPr>
        <w:spacing w:after="0"/>
        <w:jc w:val="both"/>
        <w:rPr>
          <w:rFonts w:ascii="Times New Roman" w:hAnsi="Times New Roman" w:cs="Times New Roman"/>
          <w:sz w:val="28"/>
          <w:szCs w:val="28"/>
        </w:rPr>
      </w:pPr>
    </w:p>
    <w:p w:rsidR="00415AEA" w:rsidRPr="00415AEA" w:rsidRDefault="00415AEA" w:rsidP="002437B3">
      <w:pPr>
        <w:spacing w:after="0"/>
        <w:jc w:val="both"/>
        <w:rPr>
          <w:rFonts w:ascii="Times New Roman" w:hAnsi="Times New Roman" w:cs="Times New Roman"/>
          <w:sz w:val="28"/>
          <w:szCs w:val="28"/>
        </w:rPr>
      </w:pPr>
    </w:p>
    <w:p w:rsidR="00A30CEF" w:rsidRPr="00BA694E" w:rsidRDefault="00A30CEF" w:rsidP="00BA694E">
      <w:pPr>
        <w:pStyle w:val="a5"/>
        <w:numPr>
          <w:ilvl w:val="0"/>
          <w:numId w:val="8"/>
        </w:numPr>
        <w:ind w:left="0" w:right="-2" w:firstLine="0"/>
        <w:jc w:val="center"/>
        <w:rPr>
          <w:rFonts w:ascii="Times New Roman" w:hAnsi="Times New Roman" w:cs="Times New Roman"/>
          <w:sz w:val="28"/>
          <w:szCs w:val="28"/>
          <w:lang w:val="en-US"/>
        </w:rPr>
      </w:pPr>
      <w:r w:rsidRPr="002116DE">
        <w:rPr>
          <w:rFonts w:ascii="Times New Roman" w:hAnsi="Times New Roman" w:cs="Times New Roman"/>
          <w:sz w:val="28"/>
          <w:szCs w:val="28"/>
        </w:rPr>
        <w:lastRenderedPageBreak/>
        <w:t>ПРАКТИЧЕСКАЯ ЧАСТЬ.</w:t>
      </w:r>
    </w:p>
    <w:p w:rsidR="00BA694E" w:rsidRPr="002116DE" w:rsidRDefault="00BA694E" w:rsidP="00BA694E">
      <w:pPr>
        <w:pStyle w:val="a5"/>
        <w:ind w:left="0" w:right="-2"/>
        <w:rPr>
          <w:rFonts w:ascii="Times New Roman" w:hAnsi="Times New Roman" w:cs="Times New Roman"/>
          <w:sz w:val="28"/>
          <w:szCs w:val="28"/>
          <w:lang w:val="en-US"/>
        </w:rPr>
      </w:pPr>
    </w:p>
    <w:p w:rsidR="00A30CEF" w:rsidRDefault="00A30CEF" w:rsidP="008F680C">
      <w:pPr>
        <w:pStyle w:val="a5"/>
        <w:tabs>
          <w:tab w:val="left" w:pos="709"/>
        </w:tabs>
        <w:ind w:left="0" w:right="0"/>
        <w:rPr>
          <w:rFonts w:ascii="Times New Roman" w:hAnsi="Times New Roman" w:cs="Times New Roman"/>
          <w:sz w:val="28"/>
          <w:szCs w:val="28"/>
        </w:rPr>
      </w:pPr>
      <w:r>
        <w:rPr>
          <w:rFonts w:ascii="Times New Roman" w:hAnsi="Times New Roman" w:cs="Times New Roman"/>
          <w:sz w:val="28"/>
          <w:szCs w:val="28"/>
        </w:rPr>
        <w:t xml:space="preserve">          Итак, работая над проблемой математического моделирования, я узнал, что у нас в районе двенадцать  охотхозяйств: Баранниковское, Гигантовское, Зерновое,  Манычский ПООУ, Кугультинское, Северное, Юловское, Кручено-Балковское, Ново-Егорлыкское, Сандатовское, Сальское, Хорьковское. Все данные, используемые в моей работе, мне помогл</w:t>
      </w:r>
      <w:r w:rsidR="00775026">
        <w:rPr>
          <w:rFonts w:ascii="Times New Roman" w:hAnsi="Times New Roman" w:cs="Times New Roman"/>
          <w:sz w:val="28"/>
          <w:szCs w:val="28"/>
        </w:rPr>
        <w:t>и</w:t>
      </w:r>
      <w:r>
        <w:rPr>
          <w:rFonts w:ascii="Times New Roman" w:hAnsi="Times New Roman" w:cs="Times New Roman"/>
          <w:sz w:val="28"/>
          <w:szCs w:val="28"/>
        </w:rPr>
        <w:t xml:space="preserve"> найти Лужецкая Лина Юрьевна, </w:t>
      </w:r>
      <w:r w:rsidR="008F680C">
        <w:rPr>
          <w:rFonts w:ascii="Times New Roman" w:hAnsi="Times New Roman" w:cs="Times New Roman"/>
          <w:sz w:val="28"/>
          <w:szCs w:val="28"/>
        </w:rPr>
        <w:t>Морозов Владимир Петрович</w:t>
      </w:r>
      <w:r>
        <w:rPr>
          <w:rFonts w:ascii="Times New Roman" w:hAnsi="Times New Roman" w:cs="Times New Roman"/>
          <w:sz w:val="28"/>
          <w:szCs w:val="28"/>
        </w:rPr>
        <w:t xml:space="preserve">____              </w:t>
      </w:r>
    </w:p>
    <w:p w:rsidR="00A30CEF" w:rsidRPr="00197F8E" w:rsidRDefault="00A30CEF" w:rsidP="008F680C">
      <w:pPr>
        <w:spacing w:after="0"/>
        <w:rPr>
          <w:rFonts w:ascii="Times New Roman" w:hAnsi="Times New Roman" w:cs="Times New Roman"/>
          <w:sz w:val="28"/>
          <w:szCs w:val="28"/>
        </w:rPr>
      </w:pPr>
      <w:r w:rsidRPr="00197F8E">
        <w:rPr>
          <w:rFonts w:ascii="Times New Roman" w:hAnsi="Times New Roman" w:cs="Times New Roman"/>
          <w:sz w:val="28"/>
          <w:szCs w:val="28"/>
        </w:rPr>
        <w:t xml:space="preserve">             Моделирование в экологической среде позволяет прогнозировать развитие биологических популяций, управлять численностью отдельных видов и предсказывать влияние угрожающих развитию факторов. </w:t>
      </w:r>
      <w:r w:rsidRPr="00197F8E">
        <w:rPr>
          <w:rFonts w:ascii="Times New Roman" w:hAnsi="Times New Roman" w:cs="Times New Roman"/>
          <w:sz w:val="28"/>
          <w:szCs w:val="28"/>
        </w:rPr>
        <w:br/>
        <w:t xml:space="preserve">Перед нами сегодня стоит следующая задача. </w:t>
      </w:r>
      <w:r w:rsidRPr="00197F8E">
        <w:rPr>
          <w:rFonts w:ascii="Times New Roman" w:hAnsi="Times New Roman" w:cs="Times New Roman"/>
          <w:sz w:val="28"/>
          <w:szCs w:val="28"/>
        </w:rPr>
        <w:br/>
      </w:r>
      <w:r w:rsidRPr="00197F8E">
        <w:rPr>
          <w:rFonts w:ascii="Times New Roman" w:hAnsi="Times New Roman" w:cs="Times New Roman"/>
          <w:i/>
          <w:sz w:val="28"/>
          <w:szCs w:val="28"/>
        </w:rPr>
        <w:t>Общее условие задачи</w:t>
      </w:r>
      <w:r w:rsidRPr="00197F8E">
        <w:rPr>
          <w:rFonts w:ascii="Times New Roman" w:hAnsi="Times New Roman" w:cs="Times New Roman"/>
          <w:sz w:val="28"/>
          <w:szCs w:val="28"/>
        </w:rPr>
        <w:t>.  Начальная численность популяции зайца (жертвы) в конце 2008 года составляла 3440 особей. Зайцами питаются два хищника – лисица и волк. Выжившая к концу года часть популяции зайцев увеличивает свою численность на 1</w:t>
      </w:r>
      <w:r w:rsidRPr="00B94A55">
        <w:rPr>
          <w:rFonts w:ascii="Times New Roman" w:hAnsi="Times New Roman" w:cs="Times New Roman"/>
          <w:sz w:val="28"/>
          <w:szCs w:val="28"/>
        </w:rPr>
        <w:t>3</w:t>
      </w:r>
      <w:r w:rsidRPr="00197F8E">
        <w:rPr>
          <w:rFonts w:ascii="Times New Roman" w:hAnsi="Times New Roman" w:cs="Times New Roman"/>
          <w:sz w:val="28"/>
          <w:szCs w:val="28"/>
        </w:rPr>
        <w:t>0%.                                                                         Начальная численность популяции лис составляет 350 особей, волков – 15 особей, один волк и одна лисица потребляют по 9 зайцев ежегодно. Годовой прирост популяции лис составляет 100%, волков – 60%.                     Смертность зайцев по иным причинам равна 10% (от ворон, охотников и др.). Смертность волков - 40% и лис – 51% (от рук охотников и др.).                                                                                                                       В процессе исследования мы рассмотрим 2 задачи.</w:t>
      </w:r>
      <w:r w:rsidRPr="00197F8E">
        <w:rPr>
          <w:rFonts w:ascii="Times New Roman" w:hAnsi="Times New Roman" w:cs="Times New Roman"/>
          <w:sz w:val="28"/>
          <w:szCs w:val="28"/>
        </w:rPr>
        <w:br/>
      </w:r>
      <w:r w:rsidRPr="00197F8E">
        <w:rPr>
          <w:rFonts w:ascii="Times New Roman" w:hAnsi="Times New Roman" w:cs="Times New Roman"/>
          <w:i/>
          <w:sz w:val="28"/>
          <w:szCs w:val="28"/>
        </w:rPr>
        <w:t>1 этап моделирования - постановка задачи</w:t>
      </w:r>
      <w:r w:rsidRPr="00197F8E">
        <w:rPr>
          <w:rFonts w:ascii="Times New Roman" w:hAnsi="Times New Roman" w:cs="Times New Roman"/>
          <w:sz w:val="28"/>
          <w:szCs w:val="28"/>
        </w:rPr>
        <w:t>.</w:t>
      </w:r>
      <w:r w:rsidRPr="00197F8E">
        <w:rPr>
          <w:rFonts w:ascii="Times New Roman" w:hAnsi="Times New Roman" w:cs="Times New Roman"/>
          <w:sz w:val="28"/>
          <w:szCs w:val="28"/>
        </w:rPr>
        <w:br/>
        <w:t xml:space="preserve">Уточненная постановка задачи. </w:t>
      </w:r>
      <w:r w:rsidRPr="00197F8E">
        <w:rPr>
          <w:rFonts w:ascii="Times New Roman" w:hAnsi="Times New Roman" w:cs="Times New Roman"/>
          <w:sz w:val="28"/>
          <w:szCs w:val="28"/>
        </w:rPr>
        <w:br/>
      </w:r>
      <w:r w:rsidRPr="00197F8E">
        <w:rPr>
          <w:rFonts w:ascii="Times New Roman" w:hAnsi="Times New Roman" w:cs="Times New Roman"/>
          <w:b/>
          <w:sz w:val="28"/>
          <w:szCs w:val="28"/>
        </w:rPr>
        <w:t>Задача 1.</w:t>
      </w:r>
    </w:p>
    <w:p w:rsidR="00A30CEF" w:rsidRPr="00197F8E" w:rsidRDefault="00A30CEF" w:rsidP="008F680C">
      <w:pPr>
        <w:spacing w:after="0"/>
        <w:jc w:val="both"/>
        <w:rPr>
          <w:rFonts w:ascii="Times New Roman" w:hAnsi="Times New Roman" w:cs="Times New Roman"/>
          <w:sz w:val="28"/>
          <w:szCs w:val="28"/>
        </w:rPr>
      </w:pPr>
      <w:r w:rsidRPr="00197F8E">
        <w:rPr>
          <w:rFonts w:ascii="Times New Roman" w:hAnsi="Times New Roman" w:cs="Times New Roman"/>
          <w:sz w:val="28"/>
          <w:szCs w:val="28"/>
        </w:rPr>
        <w:t>Рассчитать, какова будет численность зайцев, лис и волков через 1, 3, 5 и 10 лет при полном отсутствии их смертности. Отобразить изменения численности  зайцев, лис и волков в течение данного периода графически.</w:t>
      </w:r>
    </w:p>
    <w:p w:rsidR="00A30CEF" w:rsidRPr="00197F8E" w:rsidRDefault="00A30CEF" w:rsidP="00B94A55">
      <w:pPr>
        <w:pStyle w:val="a5"/>
        <w:tabs>
          <w:tab w:val="left" w:pos="284"/>
        </w:tabs>
        <w:ind w:left="0" w:right="-1"/>
        <w:rPr>
          <w:rFonts w:ascii="Times New Roman" w:hAnsi="Times New Roman" w:cs="Times New Roman"/>
          <w:sz w:val="28"/>
          <w:szCs w:val="28"/>
        </w:rPr>
      </w:pPr>
      <w:r w:rsidRPr="00197F8E">
        <w:rPr>
          <w:rFonts w:ascii="Times New Roman" w:hAnsi="Times New Roman" w:cs="Times New Roman"/>
          <w:sz w:val="28"/>
          <w:szCs w:val="28"/>
        </w:rPr>
        <w:t xml:space="preserve">Цель моделирования – исследовать изменение численности популяции зайцев, лис, волков при отсутствии фактора смертности. </w:t>
      </w:r>
      <w:r w:rsidRPr="00197F8E">
        <w:rPr>
          <w:rFonts w:ascii="Times New Roman" w:hAnsi="Times New Roman" w:cs="Times New Roman"/>
          <w:sz w:val="28"/>
          <w:szCs w:val="28"/>
        </w:rPr>
        <w:br/>
      </w:r>
      <w:r w:rsidRPr="00197F8E">
        <w:rPr>
          <w:rFonts w:ascii="Times New Roman" w:hAnsi="Times New Roman" w:cs="Times New Roman"/>
          <w:i/>
          <w:sz w:val="28"/>
          <w:szCs w:val="28"/>
        </w:rPr>
        <w:t>2 этап моделирования – разработка информационной модели</w:t>
      </w:r>
      <w:r w:rsidRPr="00197F8E">
        <w:rPr>
          <w:rFonts w:ascii="Times New Roman" w:hAnsi="Times New Roman" w:cs="Times New Roman"/>
          <w:sz w:val="28"/>
          <w:szCs w:val="28"/>
        </w:rPr>
        <w:t>.</w:t>
      </w:r>
      <w:r w:rsidRPr="00197F8E">
        <w:rPr>
          <w:rFonts w:ascii="Times New Roman" w:hAnsi="Times New Roman" w:cs="Times New Roman"/>
          <w:sz w:val="28"/>
          <w:szCs w:val="28"/>
        </w:rPr>
        <w:br/>
        <w:t xml:space="preserve">Для того чтобы построить требуемую информационную модель, необходимо определить, каким формальным языком удобнее описать эту модель. Так как известны исходные числовые данные, то требуется рассчитать численность зайцев за определенное время, удобнее описать модель с помощью языка математики и для расчетов использовать знакомую нам среду электронных таблиц. В среде электронных таблиц </w:t>
      </w:r>
      <w:r w:rsidR="00B94A55">
        <w:rPr>
          <w:rFonts w:ascii="Times New Roman" w:hAnsi="Times New Roman" w:cs="Times New Roman"/>
          <w:sz w:val="28"/>
          <w:szCs w:val="28"/>
        </w:rPr>
        <w:t xml:space="preserve">(Угринович, 2009г.) </w:t>
      </w:r>
      <w:r w:rsidRPr="00197F8E">
        <w:rPr>
          <w:rFonts w:ascii="Times New Roman" w:hAnsi="Times New Roman" w:cs="Times New Roman"/>
          <w:sz w:val="28"/>
          <w:szCs w:val="28"/>
        </w:rPr>
        <w:t xml:space="preserve">наша информационная модель будет содержать две области: </w:t>
      </w:r>
    </w:p>
    <w:p w:rsidR="00A30CEF" w:rsidRPr="007F0EA7" w:rsidRDefault="00A30CEF" w:rsidP="008F680C">
      <w:pPr>
        <w:pStyle w:val="a5"/>
        <w:numPr>
          <w:ilvl w:val="0"/>
          <w:numId w:val="3"/>
        </w:numPr>
        <w:ind w:right="0"/>
        <w:rPr>
          <w:rFonts w:ascii="Times New Roman" w:hAnsi="Times New Roman" w:cs="Times New Roman"/>
          <w:sz w:val="28"/>
          <w:szCs w:val="28"/>
          <w:lang w:eastAsia="ru-RU"/>
        </w:rPr>
      </w:pPr>
      <w:r w:rsidRPr="007F0EA7">
        <w:rPr>
          <w:rFonts w:ascii="Times New Roman" w:hAnsi="Times New Roman" w:cs="Times New Roman"/>
          <w:sz w:val="28"/>
          <w:szCs w:val="28"/>
          <w:lang w:eastAsia="ru-RU"/>
        </w:rPr>
        <w:t xml:space="preserve">исходные данные; </w:t>
      </w:r>
    </w:p>
    <w:p w:rsidR="00A30CEF" w:rsidRPr="007F0EA7" w:rsidRDefault="00A30CEF" w:rsidP="008F680C">
      <w:pPr>
        <w:pStyle w:val="a5"/>
        <w:numPr>
          <w:ilvl w:val="0"/>
          <w:numId w:val="3"/>
        </w:numPr>
        <w:ind w:right="0"/>
        <w:rPr>
          <w:rFonts w:ascii="Times New Roman" w:hAnsi="Times New Roman" w:cs="Times New Roman"/>
          <w:sz w:val="28"/>
          <w:szCs w:val="28"/>
          <w:lang w:eastAsia="ru-RU"/>
        </w:rPr>
      </w:pPr>
      <w:r w:rsidRPr="007F0EA7">
        <w:rPr>
          <w:rFonts w:ascii="Times New Roman" w:hAnsi="Times New Roman" w:cs="Times New Roman"/>
          <w:sz w:val="28"/>
          <w:szCs w:val="28"/>
          <w:lang w:eastAsia="ru-RU"/>
        </w:rPr>
        <w:lastRenderedPageBreak/>
        <w:t xml:space="preserve">расчетные данные. </w:t>
      </w:r>
    </w:p>
    <w:p w:rsidR="00A30CEF" w:rsidRPr="00197F8E" w:rsidRDefault="00A30CEF" w:rsidP="008F680C">
      <w:pPr>
        <w:spacing w:after="0"/>
        <w:rPr>
          <w:rFonts w:ascii="Times New Roman" w:hAnsi="Times New Roman" w:cs="Times New Roman"/>
          <w:sz w:val="28"/>
          <w:szCs w:val="28"/>
        </w:rPr>
      </w:pPr>
      <w:r w:rsidRPr="00197F8E">
        <w:rPr>
          <w:rFonts w:ascii="Times New Roman" w:hAnsi="Times New Roman" w:cs="Times New Roman"/>
          <w:i/>
          <w:iCs/>
          <w:sz w:val="28"/>
          <w:szCs w:val="28"/>
        </w:rPr>
        <w:t>Определим формулы для расчета</w:t>
      </w:r>
      <w:r w:rsidRPr="00197F8E">
        <w:rPr>
          <w:rFonts w:ascii="Times New Roman" w:hAnsi="Times New Roman" w:cs="Times New Roman"/>
          <w:sz w:val="28"/>
          <w:szCs w:val="28"/>
        </w:rPr>
        <w:t xml:space="preserve">. </w:t>
      </w:r>
      <w:r w:rsidRPr="00197F8E">
        <w:rPr>
          <w:rFonts w:ascii="Times New Roman" w:hAnsi="Times New Roman" w:cs="Times New Roman"/>
          <w:sz w:val="28"/>
          <w:szCs w:val="28"/>
        </w:rPr>
        <w:br/>
        <w:t>Известна начальная численность зайцев. Известен прирост популяции на 130%, тогда для вычисления численности зайцев в каждом следующем году      получим формулу:  3440 + 3440∙1,</w:t>
      </w:r>
      <w:r w:rsidRPr="00B94A55">
        <w:rPr>
          <w:rFonts w:ascii="Times New Roman" w:hAnsi="Times New Roman" w:cs="Times New Roman"/>
          <w:sz w:val="28"/>
          <w:szCs w:val="28"/>
        </w:rPr>
        <w:t>3</w:t>
      </w:r>
      <w:r w:rsidRPr="00197F8E">
        <w:rPr>
          <w:rFonts w:ascii="Times New Roman" w:hAnsi="Times New Roman" w:cs="Times New Roman"/>
          <w:sz w:val="28"/>
          <w:szCs w:val="28"/>
        </w:rPr>
        <w:t xml:space="preserve">= 3440·2,3.   </w:t>
      </w:r>
    </w:p>
    <w:p w:rsidR="00A30CEF" w:rsidRPr="00197F8E" w:rsidRDefault="00A30CEF" w:rsidP="008F680C">
      <w:pPr>
        <w:spacing w:after="0"/>
        <w:jc w:val="both"/>
        <w:rPr>
          <w:rFonts w:ascii="Times New Roman" w:hAnsi="Times New Roman" w:cs="Times New Roman"/>
          <w:sz w:val="28"/>
          <w:szCs w:val="28"/>
        </w:rPr>
      </w:pPr>
      <w:r w:rsidRPr="00197F8E">
        <w:rPr>
          <w:rFonts w:ascii="Times New Roman" w:hAnsi="Times New Roman" w:cs="Times New Roman"/>
          <w:sz w:val="28"/>
          <w:szCs w:val="28"/>
        </w:rPr>
        <w:t>Для электронных таблиц имеем формулу: С1*2</w:t>
      </w:r>
      <w:r w:rsidRPr="00B94A55">
        <w:rPr>
          <w:rFonts w:ascii="Times New Roman" w:hAnsi="Times New Roman" w:cs="Times New Roman"/>
          <w:sz w:val="28"/>
          <w:szCs w:val="28"/>
        </w:rPr>
        <w:t>,3</w:t>
      </w:r>
      <w:r w:rsidRPr="00197F8E">
        <w:rPr>
          <w:rFonts w:ascii="Times New Roman" w:hAnsi="Times New Roman" w:cs="Times New Roman"/>
          <w:sz w:val="28"/>
          <w:szCs w:val="28"/>
        </w:rPr>
        <w:t xml:space="preserve">.                                                   </w:t>
      </w:r>
    </w:p>
    <w:p w:rsidR="00A30CEF" w:rsidRPr="00197F8E" w:rsidRDefault="00A30CEF" w:rsidP="008F680C">
      <w:pPr>
        <w:spacing w:after="0"/>
        <w:jc w:val="both"/>
        <w:rPr>
          <w:rFonts w:ascii="Times New Roman" w:hAnsi="Times New Roman" w:cs="Times New Roman"/>
          <w:sz w:val="28"/>
          <w:szCs w:val="28"/>
        </w:rPr>
      </w:pPr>
      <w:r w:rsidRPr="00197F8E">
        <w:rPr>
          <w:rFonts w:ascii="Times New Roman" w:hAnsi="Times New Roman" w:cs="Times New Roman"/>
          <w:sz w:val="28"/>
          <w:szCs w:val="28"/>
        </w:rPr>
        <w:t xml:space="preserve">Известна начальная численность лис. Известен прирост популяции на 100%, тогда для вычисления численности лис в каждом следующем году получим формулу:  350 + 350∙1 = 350·2. </w:t>
      </w:r>
    </w:p>
    <w:p w:rsidR="00A30CEF" w:rsidRPr="00B94A55" w:rsidRDefault="00A30CEF" w:rsidP="008F680C">
      <w:pPr>
        <w:spacing w:after="0"/>
        <w:jc w:val="both"/>
        <w:rPr>
          <w:rFonts w:ascii="Times New Roman" w:hAnsi="Times New Roman" w:cs="Times New Roman"/>
          <w:sz w:val="28"/>
          <w:szCs w:val="28"/>
        </w:rPr>
      </w:pPr>
      <w:r w:rsidRPr="00197F8E">
        <w:rPr>
          <w:rFonts w:ascii="Times New Roman" w:hAnsi="Times New Roman" w:cs="Times New Roman"/>
          <w:sz w:val="28"/>
          <w:szCs w:val="28"/>
        </w:rPr>
        <w:t xml:space="preserve">Для электронных таблиц имеем формулу: </w:t>
      </w:r>
      <w:r w:rsidRPr="00197F8E">
        <w:rPr>
          <w:rFonts w:ascii="Times New Roman" w:hAnsi="Times New Roman" w:cs="Times New Roman"/>
          <w:sz w:val="28"/>
          <w:szCs w:val="28"/>
          <w:lang w:val="en-US"/>
        </w:rPr>
        <w:t>B</w:t>
      </w:r>
      <w:r w:rsidRPr="00B94A55">
        <w:rPr>
          <w:rFonts w:ascii="Times New Roman" w:hAnsi="Times New Roman" w:cs="Times New Roman"/>
          <w:sz w:val="28"/>
          <w:szCs w:val="28"/>
        </w:rPr>
        <w:t>1*2.</w:t>
      </w:r>
    </w:p>
    <w:p w:rsidR="00A30CEF" w:rsidRPr="00B94A55" w:rsidRDefault="00A30CEF" w:rsidP="008F680C">
      <w:pPr>
        <w:spacing w:after="0"/>
        <w:jc w:val="both"/>
        <w:rPr>
          <w:rFonts w:ascii="Times New Roman" w:hAnsi="Times New Roman" w:cs="Times New Roman"/>
          <w:sz w:val="28"/>
          <w:szCs w:val="28"/>
        </w:rPr>
      </w:pPr>
      <w:r w:rsidRPr="00197F8E">
        <w:rPr>
          <w:rFonts w:ascii="Times New Roman" w:hAnsi="Times New Roman" w:cs="Times New Roman"/>
          <w:sz w:val="28"/>
          <w:szCs w:val="28"/>
        </w:rPr>
        <w:t>Известна начальная численность волков. Известен прирост популяции на 60%, тогда для вычисления численности волков в каждом следующем году получим формулу:  15 + 15∙0,6=15·1,6</w:t>
      </w:r>
      <w:r w:rsidRPr="00B94A55">
        <w:rPr>
          <w:rFonts w:ascii="Times New Roman" w:hAnsi="Times New Roman" w:cs="Times New Roman"/>
          <w:sz w:val="28"/>
          <w:szCs w:val="28"/>
        </w:rPr>
        <w:t>.</w:t>
      </w:r>
      <w:r w:rsidRPr="00197F8E">
        <w:rPr>
          <w:rFonts w:ascii="Times New Roman" w:hAnsi="Times New Roman" w:cs="Times New Roman"/>
          <w:sz w:val="28"/>
          <w:szCs w:val="28"/>
        </w:rPr>
        <w:t xml:space="preserve"> </w:t>
      </w:r>
    </w:p>
    <w:p w:rsidR="00A30CEF" w:rsidRPr="00B94A55" w:rsidRDefault="00A30CEF" w:rsidP="008F680C">
      <w:pPr>
        <w:spacing w:after="0"/>
        <w:jc w:val="both"/>
        <w:rPr>
          <w:rFonts w:ascii="Times New Roman" w:hAnsi="Times New Roman" w:cs="Times New Roman"/>
          <w:sz w:val="28"/>
          <w:szCs w:val="28"/>
        </w:rPr>
      </w:pPr>
      <w:r w:rsidRPr="00197F8E">
        <w:rPr>
          <w:rFonts w:ascii="Times New Roman" w:hAnsi="Times New Roman" w:cs="Times New Roman"/>
          <w:sz w:val="28"/>
          <w:szCs w:val="28"/>
        </w:rPr>
        <w:t xml:space="preserve">Для электронных таблиц имеем формулу: </w:t>
      </w:r>
      <w:r w:rsidRPr="00197F8E">
        <w:rPr>
          <w:rFonts w:ascii="Times New Roman" w:hAnsi="Times New Roman" w:cs="Times New Roman"/>
          <w:sz w:val="28"/>
          <w:szCs w:val="28"/>
          <w:lang w:val="en-US"/>
        </w:rPr>
        <w:t>A</w:t>
      </w:r>
      <w:r w:rsidRPr="00B94A55">
        <w:rPr>
          <w:rFonts w:ascii="Times New Roman" w:hAnsi="Times New Roman" w:cs="Times New Roman"/>
          <w:sz w:val="28"/>
          <w:szCs w:val="28"/>
        </w:rPr>
        <w:t>1*1,6.</w:t>
      </w:r>
    </w:p>
    <w:p w:rsidR="00A30CEF" w:rsidRPr="00197F8E" w:rsidRDefault="00A30CEF" w:rsidP="008F680C">
      <w:pPr>
        <w:spacing w:after="0"/>
        <w:rPr>
          <w:rFonts w:ascii="Times New Roman" w:hAnsi="Times New Roman" w:cs="Times New Roman"/>
          <w:i/>
          <w:sz w:val="28"/>
          <w:szCs w:val="28"/>
        </w:rPr>
      </w:pPr>
      <w:r w:rsidRPr="00197F8E">
        <w:rPr>
          <w:rFonts w:ascii="Times New Roman" w:hAnsi="Times New Roman" w:cs="Times New Roman"/>
          <w:i/>
          <w:iCs/>
          <w:sz w:val="28"/>
          <w:szCs w:val="28"/>
        </w:rPr>
        <w:t xml:space="preserve">3 этап. Построение компьютерной модели. </w:t>
      </w:r>
      <w:r w:rsidRPr="00197F8E">
        <w:rPr>
          <w:rFonts w:ascii="Times New Roman" w:hAnsi="Times New Roman" w:cs="Times New Roman"/>
          <w:sz w:val="28"/>
          <w:szCs w:val="28"/>
        </w:rPr>
        <w:br/>
      </w:r>
      <w:r w:rsidRPr="00197F8E">
        <w:rPr>
          <w:rFonts w:ascii="Times New Roman" w:hAnsi="Times New Roman" w:cs="Times New Roman"/>
          <w:i/>
          <w:iCs/>
          <w:sz w:val="28"/>
          <w:szCs w:val="28"/>
        </w:rPr>
        <w:t xml:space="preserve">План эксперимента. </w:t>
      </w:r>
      <w:r w:rsidRPr="00197F8E">
        <w:rPr>
          <w:rFonts w:ascii="Times New Roman" w:hAnsi="Times New Roman" w:cs="Times New Roman"/>
          <w:sz w:val="28"/>
          <w:szCs w:val="28"/>
        </w:rPr>
        <w:br/>
        <w:t xml:space="preserve">Ввести формулы, необходимые для расчета. </w:t>
      </w:r>
      <w:r w:rsidRPr="00197F8E">
        <w:rPr>
          <w:rFonts w:ascii="Times New Roman" w:hAnsi="Times New Roman" w:cs="Times New Roman"/>
          <w:sz w:val="28"/>
          <w:szCs w:val="28"/>
        </w:rPr>
        <w:br/>
        <w:t xml:space="preserve">Произвести расчеты роста численности популяции. </w:t>
      </w:r>
      <w:r w:rsidRPr="00197F8E">
        <w:rPr>
          <w:rFonts w:ascii="Times New Roman" w:hAnsi="Times New Roman" w:cs="Times New Roman"/>
          <w:sz w:val="28"/>
          <w:szCs w:val="28"/>
        </w:rPr>
        <w:br/>
        <w:t xml:space="preserve">По результатам расчетов построить </w:t>
      </w:r>
      <w:r w:rsidR="008F680C">
        <w:rPr>
          <w:rFonts w:ascii="Times New Roman" w:hAnsi="Times New Roman" w:cs="Times New Roman"/>
          <w:sz w:val="28"/>
          <w:szCs w:val="28"/>
        </w:rPr>
        <w:t>график</w:t>
      </w:r>
      <w:r w:rsidRPr="00197F8E">
        <w:rPr>
          <w:rFonts w:ascii="Times New Roman" w:hAnsi="Times New Roman" w:cs="Times New Roman"/>
          <w:sz w:val="28"/>
          <w:szCs w:val="28"/>
        </w:rPr>
        <w:t xml:space="preserve">. </w:t>
      </w:r>
      <w:r w:rsidRPr="00197F8E">
        <w:rPr>
          <w:rFonts w:ascii="Times New Roman" w:hAnsi="Times New Roman" w:cs="Times New Roman"/>
          <w:sz w:val="28"/>
          <w:szCs w:val="28"/>
        </w:rPr>
        <w:br/>
      </w:r>
      <w:r w:rsidRPr="00197F8E">
        <w:rPr>
          <w:rFonts w:ascii="Times New Roman" w:hAnsi="Times New Roman" w:cs="Times New Roman"/>
          <w:i/>
          <w:sz w:val="28"/>
          <w:szCs w:val="28"/>
        </w:rPr>
        <w:t>Изменение численности популяций при отсутствии смертности.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
        <w:gridCol w:w="1185"/>
        <w:gridCol w:w="1179"/>
        <w:gridCol w:w="3039"/>
      </w:tblGrid>
      <w:tr w:rsidR="00A30CEF" w:rsidRPr="002364FD" w:rsidTr="00CA0628">
        <w:tc>
          <w:tcPr>
            <w:tcW w:w="834" w:type="dxa"/>
            <w:vMerge w:val="restart"/>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Год</w:t>
            </w:r>
          </w:p>
        </w:tc>
        <w:tc>
          <w:tcPr>
            <w:tcW w:w="0" w:type="auto"/>
            <w:gridSpan w:val="2"/>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Отсутствие жертв</w:t>
            </w:r>
          </w:p>
        </w:tc>
        <w:tc>
          <w:tcPr>
            <w:tcW w:w="3039"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Отсутствие хищников</w:t>
            </w:r>
          </w:p>
        </w:tc>
      </w:tr>
      <w:tr w:rsidR="00A30CEF" w:rsidRPr="002364FD" w:rsidTr="00CA0628">
        <w:tc>
          <w:tcPr>
            <w:tcW w:w="834" w:type="dxa"/>
            <w:vMerge/>
          </w:tcPr>
          <w:p w:rsidR="00A30CEF" w:rsidRPr="002364FD" w:rsidRDefault="00A30CEF" w:rsidP="008F680C">
            <w:pPr>
              <w:spacing w:after="0"/>
              <w:rPr>
                <w:rFonts w:ascii="Times New Roman" w:hAnsi="Times New Roman"/>
                <w:sz w:val="28"/>
                <w:szCs w:val="28"/>
              </w:rPr>
            </w:pPr>
          </w:p>
        </w:tc>
        <w:tc>
          <w:tcPr>
            <w:tcW w:w="1185" w:type="dxa"/>
            <w:tcBorders>
              <w:right w:val="single" w:sz="4" w:space="0" w:color="auto"/>
            </w:tcBorders>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волк</w:t>
            </w:r>
          </w:p>
        </w:tc>
        <w:tc>
          <w:tcPr>
            <w:tcW w:w="1179" w:type="dxa"/>
            <w:tcBorders>
              <w:left w:val="single" w:sz="4" w:space="0" w:color="auto"/>
            </w:tcBorders>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лиса</w:t>
            </w:r>
          </w:p>
        </w:tc>
        <w:tc>
          <w:tcPr>
            <w:tcW w:w="3039"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заяц-русак</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2008</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15</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350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3440</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2009</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24</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700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7912</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2010</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38,4</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1400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18197,6</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2011</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61,44</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2800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41854,5</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2012</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98,304</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5600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96265,3</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2013</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157,29</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11200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221410</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2014</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251,66</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22400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509243</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2015</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402,65</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44800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1171260</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2016</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644,25</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89600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2693898</w:t>
            </w:r>
          </w:p>
        </w:tc>
      </w:tr>
      <w:tr w:rsidR="00A30CEF" w:rsidRPr="00F90FEB" w:rsidTr="00CA0628">
        <w:tc>
          <w:tcPr>
            <w:tcW w:w="834"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2017</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1030,8</w:t>
            </w:r>
          </w:p>
        </w:tc>
        <w:tc>
          <w:tcPr>
            <w:tcW w:w="0" w:type="auto"/>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179200</w:t>
            </w:r>
          </w:p>
        </w:tc>
        <w:tc>
          <w:tcPr>
            <w:tcW w:w="3039" w:type="dxa"/>
          </w:tcPr>
          <w:p w:rsidR="00A30CEF" w:rsidRPr="00F90FEB" w:rsidRDefault="00A30CEF" w:rsidP="008F680C">
            <w:pPr>
              <w:spacing w:after="0"/>
              <w:rPr>
                <w:rFonts w:ascii="Times New Roman" w:hAnsi="Times New Roman" w:cs="Times New Roman"/>
                <w:color w:val="000000"/>
                <w:sz w:val="28"/>
                <w:szCs w:val="28"/>
              </w:rPr>
            </w:pPr>
            <w:r w:rsidRPr="00F90FEB">
              <w:rPr>
                <w:rFonts w:ascii="Times New Roman" w:hAnsi="Times New Roman" w:cs="Times New Roman"/>
                <w:color w:val="000000"/>
                <w:sz w:val="28"/>
                <w:szCs w:val="28"/>
              </w:rPr>
              <w:t>6195965</w:t>
            </w:r>
          </w:p>
        </w:tc>
      </w:tr>
    </w:tbl>
    <w:p w:rsidR="003E3589" w:rsidRDefault="003E3589" w:rsidP="003E3589">
      <w:pPr>
        <w:pStyle w:val="a5"/>
        <w:ind w:left="0"/>
        <w:rPr>
          <w:rFonts w:ascii="Times New Roman" w:hAnsi="Times New Roman"/>
          <w:i/>
          <w:sz w:val="28"/>
          <w:szCs w:val="28"/>
          <w:lang w:eastAsia="ru-RU"/>
        </w:rPr>
      </w:pPr>
    </w:p>
    <w:p w:rsidR="003E3589" w:rsidRDefault="003E3589" w:rsidP="003E3589">
      <w:pPr>
        <w:pStyle w:val="a5"/>
        <w:ind w:left="0"/>
        <w:rPr>
          <w:rFonts w:ascii="Times New Roman" w:hAnsi="Times New Roman"/>
          <w:i/>
          <w:sz w:val="28"/>
          <w:szCs w:val="28"/>
          <w:lang w:eastAsia="ru-RU"/>
        </w:rPr>
      </w:pPr>
    </w:p>
    <w:p w:rsidR="003E3589" w:rsidRDefault="003E3589" w:rsidP="003E3589">
      <w:pPr>
        <w:pStyle w:val="a5"/>
        <w:ind w:left="0"/>
        <w:rPr>
          <w:rFonts w:ascii="Times New Roman" w:hAnsi="Times New Roman"/>
          <w:i/>
          <w:sz w:val="28"/>
          <w:szCs w:val="28"/>
          <w:lang w:eastAsia="ru-RU"/>
        </w:rPr>
      </w:pPr>
    </w:p>
    <w:p w:rsidR="00046D06" w:rsidRDefault="00046D06" w:rsidP="003E3589">
      <w:pPr>
        <w:pStyle w:val="a5"/>
        <w:ind w:left="0"/>
        <w:rPr>
          <w:rFonts w:ascii="Times New Roman" w:hAnsi="Times New Roman"/>
          <w:i/>
          <w:sz w:val="28"/>
          <w:szCs w:val="28"/>
          <w:lang w:eastAsia="ru-RU"/>
        </w:rPr>
      </w:pPr>
    </w:p>
    <w:p w:rsidR="00046D06" w:rsidRDefault="00046D06" w:rsidP="003E3589">
      <w:pPr>
        <w:pStyle w:val="a5"/>
        <w:ind w:left="0"/>
        <w:rPr>
          <w:rFonts w:ascii="Times New Roman" w:hAnsi="Times New Roman"/>
          <w:i/>
          <w:sz w:val="28"/>
          <w:szCs w:val="28"/>
          <w:lang w:eastAsia="ru-RU"/>
        </w:rPr>
      </w:pPr>
    </w:p>
    <w:p w:rsidR="00046D06" w:rsidRDefault="00046D06" w:rsidP="003E3589">
      <w:pPr>
        <w:pStyle w:val="a5"/>
        <w:ind w:left="0"/>
        <w:rPr>
          <w:rFonts w:ascii="Times New Roman" w:hAnsi="Times New Roman"/>
          <w:i/>
          <w:sz w:val="28"/>
          <w:szCs w:val="28"/>
          <w:lang w:eastAsia="ru-RU"/>
        </w:rPr>
      </w:pPr>
    </w:p>
    <w:p w:rsidR="003E3589" w:rsidRPr="00E26643" w:rsidRDefault="003E3589" w:rsidP="003E3589">
      <w:pPr>
        <w:pStyle w:val="a5"/>
        <w:ind w:left="0"/>
        <w:rPr>
          <w:rFonts w:ascii="Times New Roman" w:hAnsi="Times New Roman"/>
          <w:i/>
          <w:sz w:val="28"/>
          <w:szCs w:val="28"/>
          <w:lang w:eastAsia="ru-RU"/>
        </w:rPr>
      </w:pPr>
      <w:r w:rsidRPr="00E26643">
        <w:rPr>
          <w:rFonts w:ascii="Times New Roman" w:hAnsi="Times New Roman"/>
          <w:i/>
          <w:sz w:val="28"/>
          <w:szCs w:val="28"/>
          <w:lang w:eastAsia="ru-RU"/>
        </w:rPr>
        <w:lastRenderedPageBreak/>
        <w:t>Динамика численности популяций на протяжении 10 лет.</w:t>
      </w:r>
    </w:p>
    <w:p w:rsidR="00A30CEF" w:rsidRDefault="00A30CEF" w:rsidP="008F680C">
      <w:pPr>
        <w:pStyle w:val="a5"/>
        <w:ind w:left="0" w:right="0"/>
        <w:rPr>
          <w:rFonts w:ascii="Times New Roman" w:hAnsi="Times New Roman"/>
          <w:sz w:val="28"/>
          <w:szCs w:val="28"/>
          <w:lang w:eastAsia="ru-RU"/>
        </w:rPr>
      </w:pPr>
    </w:p>
    <w:p w:rsidR="00A30CEF" w:rsidRPr="00AF4AC5" w:rsidRDefault="00A30CEF" w:rsidP="008F680C">
      <w:pPr>
        <w:pStyle w:val="a5"/>
        <w:ind w:left="0" w:right="0"/>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4572762" cy="2746629"/>
            <wp:effectExtent l="12192" t="6096" r="6096"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4A55" w:rsidRDefault="00B94A55" w:rsidP="008F680C">
      <w:pPr>
        <w:spacing w:after="0"/>
        <w:jc w:val="both"/>
        <w:rPr>
          <w:rFonts w:ascii="Times New Roman" w:hAnsi="Times New Roman" w:cs="Times New Roman"/>
          <w:i/>
          <w:sz w:val="28"/>
          <w:szCs w:val="28"/>
        </w:rPr>
      </w:pPr>
      <w:r>
        <w:rPr>
          <w:rFonts w:ascii="Times New Roman" w:hAnsi="Times New Roman" w:cs="Times New Roman"/>
          <w:i/>
          <w:sz w:val="28"/>
          <w:szCs w:val="28"/>
        </w:rPr>
        <w:t>График 1.</w:t>
      </w:r>
    </w:p>
    <w:p w:rsidR="00A30CEF" w:rsidRPr="002D40D2" w:rsidRDefault="00A30CEF" w:rsidP="008F680C">
      <w:pPr>
        <w:spacing w:after="0"/>
        <w:jc w:val="both"/>
        <w:rPr>
          <w:rFonts w:ascii="Times New Roman" w:hAnsi="Times New Roman" w:cs="Times New Roman"/>
          <w:i/>
          <w:sz w:val="28"/>
          <w:szCs w:val="28"/>
        </w:rPr>
      </w:pPr>
      <w:r w:rsidRPr="002D40D2">
        <w:rPr>
          <w:rFonts w:ascii="Times New Roman" w:hAnsi="Times New Roman" w:cs="Times New Roman"/>
          <w:i/>
          <w:sz w:val="28"/>
          <w:szCs w:val="28"/>
        </w:rPr>
        <w:t xml:space="preserve">4 этап. Вывод. </w:t>
      </w:r>
    </w:p>
    <w:p w:rsidR="00A30CEF" w:rsidRPr="002D40D2" w:rsidRDefault="00A30CEF" w:rsidP="00B94A55">
      <w:pPr>
        <w:spacing w:after="0"/>
        <w:ind w:firstLine="708"/>
        <w:jc w:val="both"/>
        <w:rPr>
          <w:rFonts w:ascii="Times New Roman" w:hAnsi="Times New Roman" w:cs="Times New Roman"/>
          <w:sz w:val="28"/>
          <w:szCs w:val="28"/>
        </w:rPr>
      </w:pPr>
      <w:r w:rsidRPr="002D40D2">
        <w:rPr>
          <w:rFonts w:ascii="Times New Roman" w:hAnsi="Times New Roman" w:cs="Times New Roman"/>
          <w:sz w:val="28"/>
          <w:szCs w:val="28"/>
        </w:rPr>
        <w:t xml:space="preserve">Из полученных результатов можно сделать вывод о том, что при таком </w:t>
      </w:r>
      <w:r>
        <w:rPr>
          <w:rFonts w:ascii="Times New Roman" w:hAnsi="Times New Roman" w:cs="Times New Roman"/>
          <w:sz w:val="28"/>
          <w:szCs w:val="28"/>
        </w:rPr>
        <w:t>количестве зайцев, лис и волков наша экосистема претерпит сильные изменения</w:t>
      </w:r>
      <w:r w:rsidR="00B94A55">
        <w:rPr>
          <w:rFonts w:ascii="Times New Roman" w:hAnsi="Times New Roman" w:cs="Times New Roman"/>
          <w:sz w:val="28"/>
          <w:szCs w:val="28"/>
        </w:rPr>
        <w:t xml:space="preserve"> (график 1)</w:t>
      </w:r>
      <w:r>
        <w:rPr>
          <w:rFonts w:ascii="Times New Roman" w:hAnsi="Times New Roman" w:cs="Times New Roman"/>
          <w:sz w:val="28"/>
          <w:szCs w:val="28"/>
        </w:rPr>
        <w:t>.</w:t>
      </w:r>
    </w:p>
    <w:p w:rsidR="00A30CEF" w:rsidRPr="002D40D2" w:rsidRDefault="00A30CEF" w:rsidP="008F680C">
      <w:pPr>
        <w:spacing w:after="0"/>
        <w:jc w:val="both"/>
        <w:rPr>
          <w:rFonts w:ascii="Times New Roman" w:hAnsi="Times New Roman" w:cs="Times New Roman"/>
          <w:b/>
          <w:sz w:val="28"/>
          <w:szCs w:val="28"/>
        </w:rPr>
      </w:pPr>
      <w:r w:rsidRPr="002D40D2">
        <w:rPr>
          <w:rFonts w:ascii="Times New Roman" w:hAnsi="Times New Roman" w:cs="Times New Roman"/>
          <w:b/>
          <w:sz w:val="28"/>
          <w:szCs w:val="28"/>
        </w:rPr>
        <w:t>Задача 2.</w:t>
      </w:r>
    </w:p>
    <w:p w:rsidR="00A30CEF" w:rsidRPr="002D40D2" w:rsidRDefault="00A30CEF" w:rsidP="008F680C">
      <w:pPr>
        <w:spacing w:after="0"/>
        <w:jc w:val="both"/>
        <w:rPr>
          <w:rFonts w:ascii="Times New Roman" w:hAnsi="Times New Roman" w:cs="Times New Roman"/>
          <w:sz w:val="28"/>
          <w:szCs w:val="28"/>
        </w:rPr>
      </w:pPr>
      <w:r w:rsidRPr="002D40D2">
        <w:rPr>
          <w:rFonts w:ascii="Times New Roman" w:hAnsi="Times New Roman" w:cs="Times New Roman"/>
          <w:sz w:val="28"/>
          <w:szCs w:val="28"/>
        </w:rPr>
        <w:t>Рассчитать, какова будет численность зайцев, лис и волков через 1, 3, 5 и 10 лет при соблюдении всех условий задачи. Отобразить изменения численности  зайцев, лис и волков в течение данного периода графически.</w:t>
      </w:r>
    </w:p>
    <w:p w:rsidR="00A30CEF" w:rsidRPr="002D40D2" w:rsidRDefault="00A30CEF" w:rsidP="008F680C">
      <w:pPr>
        <w:spacing w:after="0"/>
        <w:jc w:val="both"/>
        <w:rPr>
          <w:rFonts w:ascii="Times New Roman" w:hAnsi="Times New Roman" w:cs="Times New Roman"/>
          <w:sz w:val="28"/>
          <w:szCs w:val="28"/>
        </w:rPr>
      </w:pPr>
      <w:r w:rsidRPr="002D40D2">
        <w:rPr>
          <w:rFonts w:ascii="Times New Roman" w:hAnsi="Times New Roman" w:cs="Times New Roman"/>
          <w:sz w:val="28"/>
          <w:szCs w:val="28"/>
        </w:rPr>
        <w:t>Цель моделирования – исследовать изменение численности популяции зайцев, лис, волков при соблюдении всех внешних условий, влияющих на количество особи каждой популяции.</w:t>
      </w:r>
    </w:p>
    <w:p w:rsidR="00A30CEF" w:rsidRPr="002D40D2" w:rsidRDefault="00A30CEF" w:rsidP="008F680C">
      <w:pPr>
        <w:spacing w:after="0"/>
        <w:rPr>
          <w:rFonts w:ascii="Times New Roman" w:hAnsi="Times New Roman" w:cs="Times New Roman"/>
          <w:sz w:val="28"/>
          <w:szCs w:val="28"/>
        </w:rPr>
      </w:pPr>
      <w:r w:rsidRPr="002D40D2">
        <w:rPr>
          <w:rFonts w:ascii="Times New Roman" w:hAnsi="Times New Roman" w:cs="Times New Roman"/>
          <w:i/>
          <w:sz w:val="28"/>
          <w:szCs w:val="28"/>
        </w:rPr>
        <w:t>2 этап моделирования – разработка информационной модели.</w:t>
      </w:r>
      <w:r w:rsidRPr="002D40D2">
        <w:rPr>
          <w:rFonts w:ascii="Times New Roman" w:hAnsi="Times New Roman" w:cs="Times New Roman"/>
          <w:sz w:val="28"/>
          <w:szCs w:val="28"/>
        </w:rPr>
        <w:t xml:space="preserve">                                         </w:t>
      </w:r>
      <w:r w:rsidRPr="002D40D2">
        <w:rPr>
          <w:rFonts w:ascii="Times New Roman" w:hAnsi="Times New Roman" w:cs="Times New Roman"/>
          <w:sz w:val="28"/>
          <w:szCs w:val="28"/>
        </w:rPr>
        <w:br/>
      </w:r>
      <w:r w:rsidRPr="002D40D2">
        <w:rPr>
          <w:rFonts w:ascii="Times New Roman" w:hAnsi="Times New Roman" w:cs="Times New Roman"/>
          <w:i/>
          <w:iCs/>
          <w:sz w:val="28"/>
          <w:szCs w:val="28"/>
        </w:rPr>
        <w:t>Определим формулы для расчета</w:t>
      </w:r>
      <w:r w:rsidRPr="002D40D2">
        <w:rPr>
          <w:rFonts w:ascii="Times New Roman" w:hAnsi="Times New Roman" w:cs="Times New Roman"/>
          <w:i/>
          <w:sz w:val="28"/>
          <w:szCs w:val="28"/>
        </w:rPr>
        <w:t xml:space="preserve">. </w:t>
      </w:r>
      <w:r w:rsidRPr="002D40D2">
        <w:rPr>
          <w:rFonts w:ascii="Times New Roman" w:hAnsi="Times New Roman" w:cs="Times New Roman"/>
          <w:i/>
          <w:sz w:val="28"/>
          <w:szCs w:val="28"/>
        </w:rPr>
        <w:br/>
      </w:r>
      <w:r w:rsidRPr="002D40D2">
        <w:rPr>
          <w:rFonts w:ascii="Times New Roman" w:hAnsi="Times New Roman" w:cs="Times New Roman"/>
          <w:sz w:val="28"/>
          <w:szCs w:val="28"/>
        </w:rPr>
        <w:t xml:space="preserve">Известна начальная численность зайцев. Известен прирост популяции на 130%, лиса и волк  питаются зайцами (по 9 голов в год), смертность зайцев по другим причинам – 10%. Годовой прирост лис – 100%, волков – 60%. Смертность зайцев по иным причинам равна 10% (от ворон, охотников и др.). Смертность волков - 40% и лис – 51% (от рук охотников и др.).                    </w:t>
      </w:r>
    </w:p>
    <w:p w:rsidR="00A30CEF" w:rsidRPr="002D40D2" w:rsidRDefault="00A30CEF" w:rsidP="008F680C">
      <w:pPr>
        <w:spacing w:after="0"/>
        <w:jc w:val="both"/>
        <w:rPr>
          <w:rFonts w:ascii="Times New Roman" w:hAnsi="Times New Roman" w:cs="Times New Roman"/>
          <w:sz w:val="28"/>
          <w:szCs w:val="28"/>
        </w:rPr>
      </w:pPr>
      <w:r w:rsidRPr="002D40D2">
        <w:rPr>
          <w:rFonts w:ascii="Times New Roman" w:hAnsi="Times New Roman" w:cs="Times New Roman"/>
          <w:sz w:val="28"/>
          <w:szCs w:val="28"/>
        </w:rPr>
        <w:t xml:space="preserve">Тогда для вычисления численности волка в каждом следующем году получим формулу:  </w:t>
      </w:r>
      <w:r w:rsidRPr="002D40D2">
        <w:rPr>
          <w:rFonts w:ascii="Times New Roman" w:hAnsi="Times New Roman" w:cs="Times New Roman"/>
          <w:sz w:val="28"/>
          <w:szCs w:val="28"/>
          <w:lang w:val="en-US"/>
        </w:rPr>
        <w:t>A</w:t>
      </w:r>
      <w:r w:rsidRPr="00B94A55">
        <w:rPr>
          <w:rFonts w:ascii="Times New Roman" w:hAnsi="Times New Roman" w:cs="Times New Roman"/>
          <w:sz w:val="28"/>
          <w:szCs w:val="28"/>
        </w:rPr>
        <w:t>1*</w:t>
      </w:r>
      <w:r w:rsidRPr="002D40D2">
        <w:rPr>
          <w:rFonts w:ascii="Times New Roman" w:hAnsi="Times New Roman" w:cs="Times New Roman"/>
          <w:sz w:val="28"/>
          <w:szCs w:val="28"/>
        </w:rPr>
        <w:t>1,</w:t>
      </w:r>
      <w:r w:rsidRPr="00B94A55">
        <w:rPr>
          <w:rFonts w:ascii="Times New Roman" w:hAnsi="Times New Roman" w:cs="Times New Roman"/>
          <w:sz w:val="28"/>
          <w:szCs w:val="28"/>
        </w:rPr>
        <w:t>6*0,6</w:t>
      </w:r>
      <w:r w:rsidRPr="002D40D2">
        <w:rPr>
          <w:rFonts w:ascii="Times New Roman" w:hAnsi="Times New Roman" w:cs="Times New Roman"/>
          <w:sz w:val="28"/>
          <w:szCs w:val="28"/>
        </w:rPr>
        <w:t>.</w:t>
      </w:r>
    </w:p>
    <w:p w:rsidR="00A30CEF" w:rsidRPr="002D40D2" w:rsidRDefault="00A30CEF" w:rsidP="008F680C">
      <w:pPr>
        <w:spacing w:after="0"/>
        <w:jc w:val="both"/>
        <w:rPr>
          <w:rFonts w:ascii="Times New Roman" w:hAnsi="Times New Roman" w:cs="Times New Roman"/>
          <w:sz w:val="28"/>
          <w:szCs w:val="28"/>
        </w:rPr>
      </w:pPr>
      <w:r w:rsidRPr="002D40D2">
        <w:rPr>
          <w:rFonts w:ascii="Times New Roman" w:hAnsi="Times New Roman" w:cs="Times New Roman"/>
          <w:sz w:val="28"/>
          <w:szCs w:val="28"/>
        </w:rPr>
        <w:t xml:space="preserve">Тогда для вычисления численности лис в каждом следующем году получим формулу:  </w:t>
      </w:r>
      <w:r w:rsidRPr="002D40D2">
        <w:rPr>
          <w:rFonts w:ascii="Times New Roman" w:hAnsi="Times New Roman" w:cs="Times New Roman"/>
          <w:sz w:val="28"/>
          <w:szCs w:val="28"/>
          <w:lang w:val="en-US"/>
        </w:rPr>
        <w:t>B</w:t>
      </w:r>
      <w:r w:rsidRPr="00B94A55">
        <w:rPr>
          <w:rFonts w:ascii="Times New Roman" w:hAnsi="Times New Roman" w:cs="Times New Roman"/>
          <w:sz w:val="28"/>
          <w:szCs w:val="28"/>
        </w:rPr>
        <w:t>1*</w:t>
      </w:r>
      <w:r w:rsidRPr="002D40D2">
        <w:rPr>
          <w:rFonts w:ascii="Times New Roman" w:hAnsi="Times New Roman" w:cs="Times New Roman"/>
          <w:sz w:val="28"/>
          <w:szCs w:val="28"/>
        </w:rPr>
        <w:t>2</w:t>
      </w:r>
      <w:r w:rsidRPr="00B94A55">
        <w:rPr>
          <w:rFonts w:ascii="Times New Roman" w:hAnsi="Times New Roman" w:cs="Times New Roman"/>
          <w:sz w:val="28"/>
          <w:szCs w:val="28"/>
        </w:rPr>
        <w:t>*0,</w:t>
      </w:r>
      <w:r w:rsidRPr="002D40D2">
        <w:rPr>
          <w:rFonts w:ascii="Times New Roman" w:hAnsi="Times New Roman" w:cs="Times New Roman"/>
          <w:sz w:val="28"/>
          <w:szCs w:val="28"/>
        </w:rPr>
        <w:t>49.</w:t>
      </w:r>
    </w:p>
    <w:p w:rsidR="00A30CEF" w:rsidRPr="002D40D2" w:rsidRDefault="00A30CEF" w:rsidP="008F680C">
      <w:pPr>
        <w:spacing w:after="0"/>
        <w:jc w:val="both"/>
        <w:rPr>
          <w:rFonts w:ascii="Times New Roman" w:hAnsi="Times New Roman" w:cs="Times New Roman"/>
          <w:sz w:val="28"/>
          <w:szCs w:val="28"/>
        </w:rPr>
      </w:pPr>
      <w:r w:rsidRPr="002D40D2">
        <w:rPr>
          <w:rFonts w:ascii="Times New Roman" w:hAnsi="Times New Roman" w:cs="Times New Roman"/>
          <w:sz w:val="28"/>
          <w:szCs w:val="28"/>
        </w:rPr>
        <w:t xml:space="preserve">Тогда для вычисления численности зайцев в каждом следующем году получим формулу:  </w:t>
      </w:r>
      <w:r w:rsidRPr="002D40D2">
        <w:rPr>
          <w:rFonts w:ascii="Times New Roman" w:hAnsi="Times New Roman" w:cs="Times New Roman"/>
          <w:sz w:val="28"/>
          <w:szCs w:val="28"/>
          <w:lang w:val="en-US"/>
        </w:rPr>
        <w:t>C</w:t>
      </w:r>
      <w:r w:rsidRPr="00B94A55">
        <w:rPr>
          <w:rFonts w:ascii="Times New Roman" w:hAnsi="Times New Roman" w:cs="Times New Roman"/>
          <w:sz w:val="28"/>
          <w:szCs w:val="28"/>
        </w:rPr>
        <w:t>1*2,3-</w:t>
      </w:r>
      <w:r w:rsidRPr="002D40D2">
        <w:rPr>
          <w:rFonts w:ascii="Times New Roman" w:hAnsi="Times New Roman" w:cs="Times New Roman"/>
          <w:sz w:val="28"/>
          <w:szCs w:val="28"/>
          <w:lang w:val="en-US"/>
        </w:rPr>
        <w:t>A</w:t>
      </w:r>
      <w:r w:rsidRPr="00B94A55">
        <w:rPr>
          <w:rFonts w:ascii="Times New Roman" w:hAnsi="Times New Roman" w:cs="Times New Roman"/>
          <w:sz w:val="28"/>
          <w:szCs w:val="28"/>
        </w:rPr>
        <w:t>1*1,6*0,6*</w:t>
      </w:r>
      <w:r w:rsidRPr="002D40D2">
        <w:rPr>
          <w:rFonts w:ascii="Times New Roman" w:hAnsi="Times New Roman" w:cs="Times New Roman"/>
          <w:sz w:val="28"/>
          <w:szCs w:val="28"/>
        </w:rPr>
        <w:t>9</w:t>
      </w:r>
      <w:r w:rsidRPr="00B94A55">
        <w:rPr>
          <w:rFonts w:ascii="Times New Roman" w:hAnsi="Times New Roman" w:cs="Times New Roman"/>
          <w:sz w:val="28"/>
          <w:szCs w:val="28"/>
        </w:rPr>
        <w:t>-</w:t>
      </w:r>
      <w:r w:rsidRPr="002D40D2">
        <w:rPr>
          <w:rFonts w:ascii="Times New Roman" w:hAnsi="Times New Roman" w:cs="Times New Roman"/>
          <w:sz w:val="28"/>
          <w:szCs w:val="28"/>
          <w:lang w:val="en-US"/>
        </w:rPr>
        <w:t>B</w:t>
      </w:r>
      <w:r w:rsidRPr="00B94A55">
        <w:rPr>
          <w:rFonts w:ascii="Times New Roman" w:hAnsi="Times New Roman" w:cs="Times New Roman"/>
          <w:sz w:val="28"/>
          <w:szCs w:val="28"/>
        </w:rPr>
        <w:t>1*2*0,49*</w:t>
      </w:r>
      <w:r w:rsidRPr="002D40D2">
        <w:rPr>
          <w:rFonts w:ascii="Times New Roman" w:hAnsi="Times New Roman" w:cs="Times New Roman"/>
          <w:sz w:val="28"/>
          <w:szCs w:val="28"/>
        </w:rPr>
        <w:t>9</w:t>
      </w:r>
      <w:r w:rsidRPr="00B94A55">
        <w:rPr>
          <w:rFonts w:ascii="Times New Roman" w:hAnsi="Times New Roman" w:cs="Times New Roman"/>
          <w:sz w:val="28"/>
          <w:szCs w:val="28"/>
        </w:rPr>
        <w:t>-</w:t>
      </w:r>
      <w:r w:rsidRPr="002D40D2">
        <w:rPr>
          <w:rFonts w:ascii="Times New Roman" w:hAnsi="Times New Roman" w:cs="Times New Roman"/>
          <w:sz w:val="28"/>
          <w:szCs w:val="28"/>
          <w:lang w:val="en-US"/>
        </w:rPr>
        <w:t>C</w:t>
      </w:r>
      <w:r w:rsidRPr="00B94A55">
        <w:rPr>
          <w:rFonts w:ascii="Times New Roman" w:hAnsi="Times New Roman" w:cs="Times New Roman"/>
          <w:sz w:val="28"/>
          <w:szCs w:val="28"/>
        </w:rPr>
        <w:t>1*2,3*0,1.</w:t>
      </w:r>
    </w:p>
    <w:p w:rsidR="00A30CEF" w:rsidRPr="007F0EA7" w:rsidRDefault="00A30CEF" w:rsidP="008F680C">
      <w:pPr>
        <w:spacing w:after="0"/>
        <w:rPr>
          <w:rFonts w:ascii="Times New Roman" w:hAnsi="Times New Roman" w:cs="Times New Roman"/>
          <w:i/>
          <w:sz w:val="28"/>
          <w:szCs w:val="28"/>
        </w:rPr>
      </w:pPr>
      <w:r w:rsidRPr="007F0EA7">
        <w:rPr>
          <w:rFonts w:ascii="Times New Roman" w:hAnsi="Times New Roman" w:cs="Times New Roman"/>
          <w:i/>
          <w:sz w:val="28"/>
          <w:szCs w:val="28"/>
        </w:rPr>
        <w:lastRenderedPageBreak/>
        <w:t xml:space="preserve">3 этап. Построение компьютерной модели. </w:t>
      </w:r>
      <w:r w:rsidRPr="007F0EA7">
        <w:rPr>
          <w:rFonts w:ascii="Times New Roman" w:hAnsi="Times New Roman" w:cs="Times New Roman"/>
          <w:i/>
          <w:sz w:val="28"/>
          <w:szCs w:val="28"/>
        </w:rPr>
        <w:br/>
      </w:r>
      <w:r w:rsidRPr="007F0EA7">
        <w:rPr>
          <w:rFonts w:ascii="Times New Roman" w:hAnsi="Times New Roman" w:cs="Times New Roman"/>
          <w:sz w:val="28"/>
          <w:szCs w:val="28"/>
        </w:rPr>
        <w:t xml:space="preserve">План эксперимента. </w:t>
      </w:r>
      <w:r w:rsidRPr="007F0EA7">
        <w:rPr>
          <w:rFonts w:ascii="Times New Roman" w:hAnsi="Times New Roman" w:cs="Times New Roman"/>
          <w:sz w:val="28"/>
          <w:szCs w:val="28"/>
        </w:rPr>
        <w:br/>
        <w:t xml:space="preserve">Ввести формулы, необходимые для расчета. </w:t>
      </w:r>
      <w:r w:rsidRPr="007F0EA7">
        <w:rPr>
          <w:rFonts w:ascii="Times New Roman" w:hAnsi="Times New Roman" w:cs="Times New Roman"/>
          <w:sz w:val="28"/>
          <w:szCs w:val="28"/>
        </w:rPr>
        <w:br/>
        <w:t xml:space="preserve">Произвести расчеты роста численности популяции. </w:t>
      </w:r>
      <w:r w:rsidRPr="007F0EA7">
        <w:rPr>
          <w:rFonts w:ascii="Times New Roman" w:hAnsi="Times New Roman" w:cs="Times New Roman"/>
          <w:sz w:val="28"/>
          <w:szCs w:val="28"/>
        </w:rPr>
        <w:br/>
        <w:t xml:space="preserve">По результатам расчетов построить диаграмму. </w:t>
      </w:r>
      <w:r w:rsidRPr="007F0EA7">
        <w:rPr>
          <w:rFonts w:ascii="Times New Roman" w:hAnsi="Times New Roman" w:cs="Times New Roman"/>
          <w:sz w:val="28"/>
          <w:szCs w:val="28"/>
        </w:rPr>
        <w:br/>
      </w:r>
      <w:r w:rsidRPr="007F0EA7">
        <w:rPr>
          <w:rFonts w:ascii="Times New Roman" w:hAnsi="Times New Roman" w:cs="Times New Roman"/>
          <w:i/>
          <w:sz w:val="28"/>
          <w:szCs w:val="28"/>
        </w:rPr>
        <w:t xml:space="preserve">    Изменение численности популяций при соблюдении всех внешних условий, влияющих на количество особи каждой популяции.</w:t>
      </w:r>
    </w:p>
    <w:p w:rsidR="00A30CEF" w:rsidRPr="002D40D2" w:rsidRDefault="00A30CEF" w:rsidP="008F680C">
      <w:pPr>
        <w:spacing w:after="0"/>
        <w:jc w:val="both"/>
        <w:rPr>
          <w:rFonts w:ascii="Times New Roman" w:hAnsi="Times New Roman" w:cs="Times New Roman"/>
          <w:i/>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2"/>
        <w:gridCol w:w="1266"/>
        <w:gridCol w:w="1444"/>
        <w:gridCol w:w="2410"/>
      </w:tblGrid>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Pr>
                <w:rFonts w:ascii="Times New Roman" w:hAnsi="Times New Roman"/>
                <w:sz w:val="28"/>
                <w:szCs w:val="28"/>
              </w:rPr>
              <w:t>Год</w:t>
            </w:r>
          </w:p>
        </w:tc>
        <w:tc>
          <w:tcPr>
            <w:tcW w:w="1266" w:type="dxa"/>
            <w:tcBorders>
              <w:right w:val="single" w:sz="4" w:space="0" w:color="auto"/>
            </w:tcBorders>
          </w:tcPr>
          <w:p w:rsidR="00A30CEF" w:rsidRPr="002364FD" w:rsidRDefault="00A30CEF" w:rsidP="008F680C">
            <w:pPr>
              <w:spacing w:after="0"/>
              <w:rPr>
                <w:rFonts w:ascii="Times New Roman" w:hAnsi="Times New Roman"/>
                <w:sz w:val="28"/>
                <w:szCs w:val="28"/>
              </w:rPr>
            </w:pPr>
            <w:r>
              <w:rPr>
                <w:rFonts w:ascii="Times New Roman" w:hAnsi="Times New Roman"/>
                <w:sz w:val="28"/>
                <w:szCs w:val="28"/>
              </w:rPr>
              <w:t>В</w:t>
            </w:r>
            <w:r w:rsidRPr="002364FD">
              <w:rPr>
                <w:rFonts w:ascii="Times New Roman" w:hAnsi="Times New Roman"/>
                <w:sz w:val="28"/>
                <w:szCs w:val="28"/>
              </w:rPr>
              <w:t>олк</w:t>
            </w:r>
          </w:p>
        </w:tc>
        <w:tc>
          <w:tcPr>
            <w:tcW w:w="1444" w:type="dxa"/>
            <w:tcBorders>
              <w:left w:val="single" w:sz="4" w:space="0" w:color="auto"/>
            </w:tcBorders>
          </w:tcPr>
          <w:p w:rsidR="00A30CEF" w:rsidRPr="002364FD" w:rsidRDefault="00A30CEF" w:rsidP="008F680C">
            <w:pPr>
              <w:spacing w:after="0"/>
              <w:rPr>
                <w:rFonts w:ascii="Times New Roman" w:hAnsi="Times New Roman"/>
                <w:sz w:val="28"/>
                <w:szCs w:val="28"/>
              </w:rPr>
            </w:pPr>
            <w:r>
              <w:rPr>
                <w:rFonts w:ascii="Times New Roman" w:hAnsi="Times New Roman"/>
                <w:sz w:val="28"/>
                <w:szCs w:val="28"/>
              </w:rPr>
              <w:t>Л</w:t>
            </w:r>
            <w:r w:rsidRPr="002364FD">
              <w:rPr>
                <w:rFonts w:ascii="Times New Roman" w:hAnsi="Times New Roman"/>
                <w:sz w:val="28"/>
                <w:szCs w:val="28"/>
              </w:rPr>
              <w:t>иса</w:t>
            </w:r>
          </w:p>
        </w:tc>
        <w:tc>
          <w:tcPr>
            <w:tcW w:w="2410" w:type="dxa"/>
          </w:tcPr>
          <w:p w:rsidR="00A30CEF" w:rsidRPr="002364FD" w:rsidRDefault="00A30CEF" w:rsidP="008F680C">
            <w:pPr>
              <w:spacing w:after="0"/>
              <w:rPr>
                <w:rFonts w:ascii="Times New Roman" w:hAnsi="Times New Roman"/>
                <w:sz w:val="28"/>
                <w:szCs w:val="28"/>
              </w:rPr>
            </w:pPr>
            <w:r>
              <w:rPr>
                <w:rFonts w:ascii="Times New Roman" w:hAnsi="Times New Roman"/>
                <w:sz w:val="28"/>
                <w:szCs w:val="28"/>
              </w:rPr>
              <w:t>З</w:t>
            </w:r>
            <w:r w:rsidRPr="002364FD">
              <w:rPr>
                <w:rFonts w:ascii="Times New Roman" w:hAnsi="Times New Roman"/>
                <w:sz w:val="28"/>
                <w:szCs w:val="28"/>
              </w:rPr>
              <w:t>аяц-русак</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Pr>
                <w:rFonts w:ascii="Times New Roman" w:hAnsi="Times New Roman"/>
                <w:sz w:val="28"/>
                <w:szCs w:val="28"/>
              </w:rPr>
              <w:t xml:space="preserve">  </w:t>
            </w:r>
            <w:r w:rsidRPr="002364FD">
              <w:rPr>
                <w:rFonts w:ascii="Times New Roman" w:hAnsi="Times New Roman"/>
                <w:sz w:val="28"/>
                <w:szCs w:val="28"/>
              </w:rPr>
              <w:t>2008</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15</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350</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3440</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Pr>
                <w:rFonts w:ascii="Times New Roman" w:hAnsi="Times New Roman"/>
                <w:sz w:val="28"/>
                <w:szCs w:val="28"/>
              </w:rPr>
              <w:t xml:space="preserve">  </w:t>
            </w:r>
            <w:r w:rsidRPr="002364FD">
              <w:rPr>
                <w:rFonts w:ascii="Times New Roman" w:hAnsi="Times New Roman"/>
                <w:sz w:val="28"/>
                <w:szCs w:val="28"/>
              </w:rPr>
              <w:t>2009</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14,4</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343</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3904,2</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2010</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13,824</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336,14</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4932,018</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2011</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13,27104</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329,4172</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7125,083</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2012</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12,7402</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322,8289</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11728,8</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2013</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12,23059</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316,3723</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21321,19</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2014</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11,74137</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310,0448</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41238,79</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2015</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11,27171</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303,8439</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82528,25</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2016</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10,82084</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297,7671</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168056,2</w:t>
            </w:r>
          </w:p>
        </w:tc>
      </w:tr>
      <w:tr w:rsidR="00A30CEF" w:rsidRPr="002364FD" w:rsidTr="00CA0628">
        <w:tc>
          <w:tcPr>
            <w:tcW w:w="1232" w:type="dxa"/>
          </w:tcPr>
          <w:p w:rsidR="00A30CEF" w:rsidRPr="002364FD" w:rsidRDefault="00A30CEF" w:rsidP="008F680C">
            <w:pPr>
              <w:spacing w:after="0"/>
              <w:rPr>
                <w:rFonts w:ascii="Times New Roman" w:hAnsi="Times New Roman"/>
                <w:sz w:val="28"/>
                <w:szCs w:val="28"/>
              </w:rPr>
            </w:pPr>
            <w:r w:rsidRPr="002364FD">
              <w:rPr>
                <w:rFonts w:ascii="Times New Roman" w:hAnsi="Times New Roman"/>
                <w:sz w:val="28"/>
                <w:szCs w:val="28"/>
              </w:rPr>
              <w:t>2017</w:t>
            </w:r>
          </w:p>
        </w:tc>
        <w:tc>
          <w:tcPr>
            <w:tcW w:w="0" w:type="auto"/>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10,38801</w:t>
            </w:r>
          </w:p>
        </w:tc>
        <w:tc>
          <w:tcPr>
            <w:tcW w:w="1444"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291,8117</w:t>
            </w:r>
          </w:p>
        </w:tc>
        <w:tc>
          <w:tcPr>
            <w:tcW w:w="2410" w:type="dxa"/>
            <w:vAlign w:val="bottom"/>
          </w:tcPr>
          <w:p w:rsidR="00A30CEF" w:rsidRPr="00014F1A" w:rsidRDefault="00A30CEF" w:rsidP="008F680C">
            <w:pPr>
              <w:spacing w:after="0"/>
              <w:rPr>
                <w:rFonts w:ascii="Times New Roman" w:hAnsi="Times New Roman" w:cs="Times New Roman"/>
                <w:color w:val="000000"/>
                <w:sz w:val="28"/>
                <w:szCs w:val="28"/>
              </w:rPr>
            </w:pPr>
            <w:r w:rsidRPr="00014F1A">
              <w:rPr>
                <w:rFonts w:ascii="Times New Roman" w:hAnsi="Times New Roman" w:cs="Times New Roman"/>
                <w:color w:val="000000"/>
                <w:sz w:val="28"/>
                <w:szCs w:val="28"/>
              </w:rPr>
              <w:t>345156,5</w:t>
            </w:r>
          </w:p>
        </w:tc>
      </w:tr>
    </w:tbl>
    <w:p w:rsidR="008F7F9B" w:rsidRDefault="008F7F9B" w:rsidP="008F7F9B">
      <w:pPr>
        <w:pStyle w:val="a5"/>
        <w:ind w:left="0"/>
        <w:rPr>
          <w:rFonts w:ascii="Times New Roman" w:hAnsi="Times New Roman"/>
          <w:i/>
          <w:sz w:val="28"/>
          <w:szCs w:val="28"/>
          <w:lang w:eastAsia="ru-RU"/>
        </w:rPr>
      </w:pPr>
    </w:p>
    <w:p w:rsidR="008F7F9B" w:rsidRPr="00E26643" w:rsidRDefault="008F7F9B" w:rsidP="008F7F9B">
      <w:pPr>
        <w:pStyle w:val="a5"/>
        <w:ind w:left="0"/>
        <w:rPr>
          <w:rFonts w:ascii="Times New Roman" w:hAnsi="Times New Roman"/>
          <w:i/>
          <w:sz w:val="28"/>
          <w:szCs w:val="28"/>
          <w:lang w:eastAsia="ru-RU"/>
        </w:rPr>
      </w:pPr>
      <w:r w:rsidRPr="00E26643">
        <w:rPr>
          <w:rFonts w:ascii="Times New Roman" w:hAnsi="Times New Roman"/>
          <w:i/>
          <w:sz w:val="28"/>
          <w:szCs w:val="28"/>
          <w:lang w:eastAsia="ru-RU"/>
        </w:rPr>
        <w:t>Динамика численности популяций на протяжении 10 лет.</w:t>
      </w:r>
    </w:p>
    <w:p w:rsidR="00A30CEF" w:rsidRDefault="00A30CEF" w:rsidP="008F680C">
      <w:pPr>
        <w:pStyle w:val="a5"/>
        <w:ind w:left="0" w:right="0"/>
        <w:rPr>
          <w:rFonts w:ascii="Times New Roman" w:hAnsi="Times New Roman"/>
          <w:sz w:val="28"/>
          <w:szCs w:val="28"/>
          <w:lang w:eastAsia="ru-RU"/>
        </w:rPr>
      </w:pPr>
    </w:p>
    <w:p w:rsidR="00A30CEF" w:rsidRPr="00FA4E62" w:rsidRDefault="00A30CEF" w:rsidP="008F680C">
      <w:pPr>
        <w:spacing w:after="0"/>
        <w:jc w:val="both"/>
        <w:rPr>
          <w:rFonts w:ascii="Times New Roman" w:hAnsi="Times New Roman"/>
          <w:sz w:val="28"/>
          <w:szCs w:val="28"/>
        </w:rPr>
      </w:pPr>
      <w:r>
        <w:rPr>
          <w:rFonts w:ascii="Times New Roman" w:hAnsi="Times New Roman"/>
          <w:noProof/>
          <w:sz w:val="28"/>
          <w:szCs w:val="28"/>
        </w:rPr>
        <w:drawing>
          <wp:inline distT="0" distB="0" distL="0" distR="0">
            <wp:extent cx="4572762" cy="2746629"/>
            <wp:effectExtent l="19050" t="0" r="18288"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F4AC5">
        <w:rPr>
          <w:rFonts w:ascii="Times New Roman" w:hAnsi="Times New Roman"/>
          <w:sz w:val="28"/>
          <w:szCs w:val="28"/>
        </w:rPr>
        <w:br/>
      </w:r>
    </w:p>
    <w:p w:rsidR="00A30CEF" w:rsidRPr="00D2057C" w:rsidRDefault="00A30CEF" w:rsidP="008F680C">
      <w:pPr>
        <w:spacing w:after="0"/>
        <w:jc w:val="both"/>
        <w:rPr>
          <w:rFonts w:ascii="Times New Roman" w:hAnsi="Times New Roman" w:cs="Times New Roman"/>
          <w:sz w:val="28"/>
          <w:szCs w:val="28"/>
        </w:rPr>
      </w:pPr>
      <w:r w:rsidRPr="00D2057C">
        <w:rPr>
          <w:rFonts w:ascii="Times New Roman" w:hAnsi="Times New Roman" w:cs="Times New Roman"/>
          <w:sz w:val="28"/>
          <w:szCs w:val="28"/>
        </w:rPr>
        <w:t>Зачем вся эта работа? – спросите вы.</w:t>
      </w:r>
    </w:p>
    <w:p w:rsidR="00A30CEF" w:rsidRDefault="00A30CEF" w:rsidP="008F680C">
      <w:pPr>
        <w:spacing w:after="0"/>
        <w:jc w:val="both"/>
        <w:rPr>
          <w:rFonts w:ascii="Times New Roman" w:eastAsia="Calibri" w:hAnsi="Times New Roman" w:cs="Times New Roman"/>
          <w:sz w:val="28"/>
          <w:szCs w:val="28"/>
        </w:rPr>
      </w:pPr>
      <w:r w:rsidRPr="00D2057C">
        <w:rPr>
          <w:rFonts w:ascii="Times New Roman" w:hAnsi="Times New Roman" w:cs="Times New Roman"/>
          <w:sz w:val="28"/>
          <w:szCs w:val="28"/>
        </w:rPr>
        <w:t>На мой взгляд, работа по определению численности популяций очень важна.</w:t>
      </w:r>
      <w:r w:rsidRPr="00D2057C">
        <w:rPr>
          <w:rFonts w:ascii="Times New Roman" w:hAnsi="Times New Roman" w:cs="Times New Roman"/>
          <w:sz w:val="28"/>
          <w:szCs w:val="28"/>
        </w:rPr>
        <w:br/>
        <w:t xml:space="preserve">          </w:t>
      </w:r>
      <w:r w:rsidRPr="00B94A55">
        <w:rPr>
          <w:rFonts w:ascii="Times New Roman" w:eastAsia="Calibri" w:hAnsi="Times New Roman" w:cs="Times New Roman"/>
          <w:sz w:val="28"/>
          <w:szCs w:val="28"/>
        </w:rPr>
        <w:t xml:space="preserve">Одной из острейших и, пожалуй, самой актуальной остается проблема регулирования численности </w:t>
      </w:r>
      <w:r>
        <w:rPr>
          <w:rFonts w:ascii="Times New Roman" w:eastAsia="Calibri" w:hAnsi="Times New Roman" w:cs="Times New Roman"/>
          <w:sz w:val="28"/>
          <w:szCs w:val="28"/>
        </w:rPr>
        <w:t>животных</w:t>
      </w:r>
      <w:r w:rsidRPr="00B94A5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A30CEF" w:rsidRPr="00D2057C" w:rsidRDefault="00A30CEF" w:rsidP="008F680C">
      <w:pPr>
        <w:tabs>
          <w:tab w:val="left" w:pos="709"/>
        </w:tabs>
        <w:spacing w:after="0"/>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Pr="00B94A55">
        <w:rPr>
          <w:rFonts w:ascii="Times New Roman" w:eastAsia="Calibri" w:hAnsi="Times New Roman" w:cs="Times New Roman"/>
          <w:sz w:val="28"/>
          <w:szCs w:val="28"/>
        </w:rPr>
        <w:t xml:space="preserve">Пока численность </w:t>
      </w:r>
      <w:r>
        <w:rPr>
          <w:rFonts w:ascii="Times New Roman" w:eastAsia="Calibri" w:hAnsi="Times New Roman" w:cs="Times New Roman"/>
          <w:sz w:val="28"/>
          <w:szCs w:val="28"/>
        </w:rPr>
        <w:t>волков</w:t>
      </w:r>
      <w:r w:rsidRPr="00B94A55">
        <w:rPr>
          <w:rFonts w:ascii="Times New Roman" w:eastAsia="Calibri" w:hAnsi="Times New Roman" w:cs="Times New Roman"/>
          <w:sz w:val="28"/>
          <w:szCs w:val="28"/>
        </w:rPr>
        <w:t xml:space="preserve"> в </w:t>
      </w:r>
      <w:r w:rsidRPr="00D2057C">
        <w:rPr>
          <w:rFonts w:ascii="Times New Roman" w:hAnsi="Times New Roman" w:cs="Times New Roman"/>
          <w:sz w:val="28"/>
          <w:szCs w:val="28"/>
        </w:rPr>
        <w:t xml:space="preserve">районе поддерживается вот уже несколько лет на одном уровне – в пределах 15 особей. </w:t>
      </w:r>
      <w:r w:rsidRPr="00B94A55">
        <w:rPr>
          <w:rFonts w:ascii="Times New Roman" w:eastAsia="Calibri" w:hAnsi="Times New Roman" w:cs="Times New Roman"/>
          <w:sz w:val="28"/>
          <w:szCs w:val="28"/>
        </w:rPr>
        <w:t xml:space="preserve"> Ежегодно только подсчитанный ущерб сельхозпроизводителям от волка составляет </w:t>
      </w:r>
      <w:r w:rsidRPr="00D2057C">
        <w:rPr>
          <w:rFonts w:ascii="Times New Roman" w:hAnsi="Times New Roman" w:cs="Times New Roman"/>
          <w:sz w:val="28"/>
          <w:szCs w:val="28"/>
        </w:rPr>
        <w:t>75-100 тысяч</w:t>
      </w:r>
      <w:r w:rsidRPr="00B94A55">
        <w:rPr>
          <w:rFonts w:ascii="Times New Roman" w:eastAsia="Calibri" w:hAnsi="Times New Roman" w:cs="Times New Roman"/>
          <w:sz w:val="28"/>
          <w:szCs w:val="28"/>
        </w:rPr>
        <w:t xml:space="preserve"> руб. А самое негативное, что исходит от этого хищника, также как и от лисы — это распространение бешенства, что создает угрозу жизни людей. </w:t>
      </w:r>
      <w:r w:rsidRPr="00D2057C">
        <w:rPr>
          <w:rFonts w:ascii="Times New Roman" w:hAnsi="Times New Roman" w:cs="Times New Roman"/>
          <w:sz w:val="28"/>
          <w:szCs w:val="28"/>
        </w:rPr>
        <w:t xml:space="preserve">Его </w:t>
      </w:r>
      <w:r w:rsidRPr="00B94A55">
        <w:rPr>
          <w:rFonts w:ascii="Times New Roman" w:eastAsia="Calibri" w:hAnsi="Times New Roman" w:cs="Times New Roman"/>
          <w:sz w:val="28"/>
          <w:szCs w:val="28"/>
        </w:rPr>
        <w:t xml:space="preserve">ежегодная добыча составляет </w:t>
      </w:r>
      <w:r w:rsidRPr="00D2057C">
        <w:rPr>
          <w:rFonts w:ascii="Times New Roman" w:hAnsi="Times New Roman" w:cs="Times New Roman"/>
          <w:sz w:val="28"/>
          <w:szCs w:val="28"/>
        </w:rPr>
        <w:t xml:space="preserve">примерно 6 голов в год, </w:t>
      </w:r>
      <w:r w:rsidRPr="00B94A55">
        <w:rPr>
          <w:rFonts w:ascii="Times New Roman" w:eastAsia="Calibri" w:hAnsi="Times New Roman" w:cs="Times New Roman"/>
          <w:sz w:val="28"/>
          <w:szCs w:val="28"/>
        </w:rPr>
        <w:t xml:space="preserve"> </w:t>
      </w:r>
      <w:r w:rsidRPr="00D2057C">
        <w:rPr>
          <w:rFonts w:ascii="Times New Roman" w:hAnsi="Times New Roman" w:cs="Times New Roman"/>
          <w:sz w:val="28"/>
          <w:szCs w:val="28"/>
        </w:rPr>
        <w:t>а необходимо добывать примерно в два</w:t>
      </w:r>
      <w:r w:rsidR="00BA694E">
        <w:rPr>
          <w:rFonts w:ascii="Times New Roman" w:hAnsi="Times New Roman" w:cs="Times New Roman"/>
          <w:sz w:val="28"/>
          <w:szCs w:val="28"/>
        </w:rPr>
        <w:t xml:space="preserve"> раза больше. Охота на волка не </w:t>
      </w:r>
      <w:r w:rsidRPr="00D2057C">
        <w:rPr>
          <w:rFonts w:ascii="Times New Roman" w:hAnsi="Times New Roman" w:cs="Times New Roman"/>
          <w:sz w:val="28"/>
          <w:szCs w:val="28"/>
        </w:rPr>
        <w:t>ограничена.</w:t>
      </w:r>
      <w:r w:rsidRPr="00B94A55">
        <w:rPr>
          <w:rFonts w:ascii="Times New Roman" w:hAnsi="Times New Roman" w:cs="Times New Roman"/>
          <w:sz w:val="28"/>
          <w:szCs w:val="28"/>
        </w:rPr>
        <w:t xml:space="preserve"> </w:t>
      </w:r>
      <w:r w:rsidRPr="00D2057C">
        <w:rPr>
          <w:rFonts w:ascii="Times New Roman" w:hAnsi="Times New Roman" w:cs="Times New Roman"/>
          <w:sz w:val="28"/>
          <w:szCs w:val="28"/>
        </w:rPr>
        <w:t xml:space="preserve">       </w:t>
      </w:r>
    </w:p>
    <w:p w:rsidR="00A30CEF" w:rsidRPr="00D2057C" w:rsidRDefault="00A30CEF" w:rsidP="008F680C">
      <w:pPr>
        <w:spacing w:after="0"/>
        <w:jc w:val="both"/>
        <w:rPr>
          <w:rFonts w:ascii="Times New Roman" w:hAnsi="Times New Roman" w:cs="Times New Roman"/>
          <w:sz w:val="28"/>
          <w:szCs w:val="28"/>
        </w:rPr>
      </w:pPr>
      <w:r w:rsidRPr="00D2057C">
        <w:rPr>
          <w:rFonts w:ascii="Times New Roman" w:hAnsi="Times New Roman" w:cs="Times New Roman"/>
          <w:sz w:val="28"/>
          <w:szCs w:val="28"/>
        </w:rPr>
        <w:t xml:space="preserve">           Количество лис в районе тоже большое, их должно быть не более 1 лисицы на 1га, а у нас – 1,4 на 1га. А вот зайцев должно быть 60-80 особей на 1га, а у нас – 17 особей.   </w:t>
      </w:r>
    </w:p>
    <w:p w:rsidR="00A30CEF" w:rsidRPr="00D2057C" w:rsidRDefault="00A30CEF" w:rsidP="008F680C">
      <w:pPr>
        <w:spacing w:after="0"/>
        <w:jc w:val="both"/>
        <w:rPr>
          <w:rFonts w:ascii="Times New Roman" w:eastAsia="Calibri" w:hAnsi="Times New Roman" w:cs="Times New Roman"/>
          <w:sz w:val="28"/>
          <w:szCs w:val="28"/>
        </w:rPr>
      </w:pPr>
      <w:r w:rsidRPr="00D2057C">
        <w:rPr>
          <w:rFonts w:ascii="Times New Roman" w:hAnsi="Times New Roman" w:cs="Times New Roman"/>
          <w:sz w:val="28"/>
          <w:szCs w:val="28"/>
        </w:rPr>
        <w:t xml:space="preserve">          Поэтому </w:t>
      </w:r>
      <w:r w:rsidRPr="00B94A5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одно </w:t>
      </w:r>
      <w:r w:rsidRPr="00B94A55">
        <w:rPr>
          <w:rFonts w:ascii="Times New Roman" w:eastAsia="Calibri" w:hAnsi="Times New Roman" w:cs="Times New Roman"/>
          <w:sz w:val="28"/>
          <w:szCs w:val="28"/>
        </w:rPr>
        <w:t>из регулярно действующих антропогенных факторов</w:t>
      </w:r>
      <w:r w:rsidRPr="00D2057C">
        <w:rPr>
          <w:rFonts w:ascii="Times New Roman" w:hAnsi="Times New Roman" w:cs="Times New Roman"/>
          <w:sz w:val="28"/>
          <w:szCs w:val="28"/>
        </w:rPr>
        <w:t>, действующих на количество зайцев, лис и волков</w:t>
      </w:r>
      <w:r w:rsidRPr="00B94A55">
        <w:rPr>
          <w:rFonts w:ascii="Times New Roman" w:eastAsia="Calibri" w:hAnsi="Times New Roman" w:cs="Times New Roman"/>
          <w:sz w:val="28"/>
          <w:szCs w:val="28"/>
        </w:rPr>
        <w:t xml:space="preserve"> – охота</w:t>
      </w:r>
      <w:r w:rsidRPr="00D2057C">
        <w:rPr>
          <w:rFonts w:ascii="Times New Roman" w:hAnsi="Times New Roman" w:cs="Times New Roman"/>
          <w:sz w:val="28"/>
          <w:szCs w:val="28"/>
        </w:rPr>
        <w:t xml:space="preserve">.                                                                                                                                                                         </w:t>
      </w:r>
    </w:p>
    <w:p w:rsidR="00A30CEF" w:rsidRPr="00D2057C" w:rsidRDefault="00A30CEF" w:rsidP="008F680C">
      <w:pPr>
        <w:spacing w:after="0"/>
        <w:jc w:val="both"/>
        <w:rPr>
          <w:rFonts w:ascii="Times New Roman" w:hAnsi="Times New Roman" w:cs="Times New Roman"/>
          <w:sz w:val="28"/>
          <w:szCs w:val="28"/>
        </w:rPr>
      </w:pPr>
      <w:r w:rsidRPr="00D2057C">
        <w:rPr>
          <w:rFonts w:ascii="Times New Roman" w:hAnsi="Times New Roman" w:cs="Times New Roman"/>
          <w:sz w:val="28"/>
          <w:szCs w:val="28"/>
        </w:rPr>
        <w:t xml:space="preserve">             В последние годы о</w:t>
      </w:r>
      <w:r w:rsidRPr="00B94A55">
        <w:rPr>
          <w:rFonts w:ascii="Times New Roman" w:eastAsia="Calibri" w:hAnsi="Times New Roman" w:cs="Times New Roman"/>
          <w:sz w:val="28"/>
          <w:szCs w:val="28"/>
        </w:rPr>
        <w:t>гранич</w:t>
      </w:r>
      <w:r w:rsidRPr="00D2057C">
        <w:rPr>
          <w:rFonts w:ascii="Times New Roman" w:hAnsi="Times New Roman" w:cs="Times New Roman"/>
          <w:sz w:val="28"/>
          <w:szCs w:val="28"/>
        </w:rPr>
        <w:t xml:space="preserve">ены </w:t>
      </w:r>
      <w:r w:rsidRPr="00B94A55">
        <w:rPr>
          <w:rFonts w:ascii="Times New Roman" w:eastAsia="Calibri" w:hAnsi="Times New Roman" w:cs="Times New Roman"/>
          <w:sz w:val="28"/>
          <w:szCs w:val="28"/>
        </w:rPr>
        <w:t>срок</w:t>
      </w:r>
      <w:r w:rsidRPr="00D2057C">
        <w:rPr>
          <w:rFonts w:ascii="Times New Roman" w:hAnsi="Times New Roman" w:cs="Times New Roman"/>
          <w:sz w:val="28"/>
          <w:szCs w:val="28"/>
        </w:rPr>
        <w:t>и</w:t>
      </w:r>
      <w:r w:rsidRPr="00B94A55">
        <w:rPr>
          <w:rFonts w:ascii="Times New Roman" w:eastAsia="Calibri" w:hAnsi="Times New Roman" w:cs="Times New Roman"/>
          <w:sz w:val="28"/>
          <w:szCs w:val="28"/>
        </w:rPr>
        <w:t xml:space="preserve"> </w:t>
      </w:r>
      <w:r w:rsidRPr="00B94A55">
        <w:rPr>
          <w:rFonts w:ascii="Times New Roman" w:hAnsi="Times New Roman" w:cs="Times New Roman"/>
          <w:sz w:val="28"/>
          <w:szCs w:val="28"/>
        </w:rPr>
        <w:t>охоты на зайца-русака</w:t>
      </w:r>
      <w:r w:rsidRPr="00D2057C">
        <w:rPr>
          <w:rFonts w:ascii="Times New Roman" w:hAnsi="Times New Roman" w:cs="Times New Roman"/>
          <w:sz w:val="28"/>
          <w:szCs w:val="28"/>
        </w:rPr>
        <w:t xml:space="preserve">, он длится всего 3 месяца, установлена </w:t>
      </w:r>
      <w:r w:rsidR="00BA694E">
        <w:rPr>
          <w:rFonts w:ascii="Times New Roman" w:hAnsi="Times New Roman" w:cs="Times New Roman"/>
          <w:sz w:val="28"/>
          <w:szCs w:val="28"/>
        </w:rPr>
        <w:t xml:space="preserve">и </w:t>
      </w:r>
      <w:r w:rsidRPr="00D2057C">
        <w:rPr>
          <w:rFonts w:ascii="Times New Roman" w:hAnsi="Times New Roman" w:cs="Times New Roman"/>
          <w:sz w:val="28"/>
          <w:szCs w:val="28"/>
        </w:rPr>
        <w:t>дневная норма добычи зайца – 1 заяц в день.</w:t>
      </w:r>
    </w:p>
    <w:p w:rsidR="00A30CEF" w:rsidRDefault="00A30CEF" w:rsidP="008F680C">
      <w:pPr>
        <w:spacing w:after="0"/>
        <w:rPr>
          <w:rFonts w:ascii="Times New Roman" w:hAnsi="Times New Roman"/>
          <w:sz w:val="28"/>
          <w:szCs w:val="28"/>
        </w:rPr>
      </w:pPr>
      <w:r w:rsidRPr="003E0C0F">
        <w:rPr>
          <w:rFonts w:ascii="Times New Roman" w:hAnsi="Times New Roman"/>
          <w:i/>
          <w:sz w:val="28"/>
          <w:szCs w:val="28"/>
        </w:rPr>
        <w:t>Выводы.</w:t>
      </w:r>
      <w:r>
        <w:rPr>
          <w:rFonts w:ascii="Times New Roman" w:hAnsi="Times New Roman"/>
          <w:sz w:val="28"/>
          <w:szCs w:val="28"/>
        </w:rPr>
        <w:t xml:space="preserve"> </w:t>
      </w:r>
    </w:p>
    <w:p w:rsidR="00A30CEF" w:rsidRDefault="00A30CEF" w:rsidP="008F680C">
      <w:pPr>
        <w:spacing w:after="0"/>
        <w:rPr>
          <w:rFonts w:ascii="Times New Roman" w:hAnsi="Times New Roman"/>
          <w:sz w:val="28"/>
          <w:szCs w:val="28"/>
        </w:rPr>
      </w:pPr>
      <w:r>
        <w:rPr>
          <w:rFonts w:ascii="Times New Roman" w:hAnsi="Times New Roman"/>
          <w:sz w:val="28"/>
          <w:szCs w:val="28"/>
        </w:rPr>
        <w:t>Рассматривая данные моей последней таблицы, можно сделать выводы:</w:t>
      </w:r>
    </w:p>
    <w:p w:rsidR="00A30CEF" w:rsidRDefault="00A30CEF" w:rsidP="00BA694E">
      <w:pPr>
        <w:pStyle w:val="a5"/>
        <w:numPr>
          <w:ilvl w:val="0"/>
          <w:numId w:val="2"/>
        </w:numPr>
        <w:ind w:right="-1"/>
        <w:rPr>
          <w:rFonts w:ascii="Times New Roman" w:hAnsi="Times New Roman"/>
          <w:sz w:val="28"/>
          <w:szCs w:val="28"/>
        </w:rPr>
      </w:pPr>
      <w:r w:rsidRPr="008F680C">
        <w:rPr>
          <w:rFonts w:ascii="Times New Roman" w:hAnsi="Times New Roman"/>
          <w:sz w:val="28"/>
          <w:szCs w:val="28"/>
        </w:rPr>
        <w:t>В 2013 году популяция зайца придет к норме, и тогда можно будет увеличить добычу зайцев охотниками.</w:t>
      </w:r>
    </w:p>
    <w:p w:rsidR="008F680C" w:rsidRPr="008F680C" w:rsidRDefault="008F680C" w:rsidP="00BA694E">
      <w:pPr>
        <w:pStyle w:val="a5"/>
        <w:numPr>
          <w:ilvl w:val="0"/>
          <w:numId w:val="2"/>
        </w:numPr>
        <w:ind w:right="-1"/>
        <w:rPr>
          <w:rFonts w:ascii="Times New Roman" w:hAnsi="Times New Roman"/>
          <w:sz w:val="28"/>
          <w:szCs w:val="28"/>
        </w:rPr>
      </w:pPr>
      <w:r w:rsidRPr="008F680C">
        <w:rPr>
          <w:rFonts w:ascii="Times New Roman" w:hAnsi="Times New Roman"/>
          <w:sz w:val="28"/>
          <w:szCs w:val="28"/>
        </w:rPr>
        <w:t>Добычу лис можно тоже увеличить, так как по моим расчетам к 2017 году их станет 1,3 на 1 га.</w:t>
      </w:r>
    </w:p>
    <w:p w:rsidR="00A30CEF" w:rsidRPr="00A06C25" w:rsidRDefault="00A30CEF" w:rsidP="00BA694E">
      <w:pPr>
        <w:tabs>
          <w:tab w:val="left" w:pos="709"/>
        </w:tabs>
        <w:spacing w:after="0"/>
        <w:ind w:right="-1"/>
        <w:rPr>
          <w:rFonts w:ascii="Times New Roman" w:hAnsi="Times New Roman" w:cs="Times New Roman"/>
          <w:sz w:val="28"/>
          <w:szCs w:val="28"/>
        </w:rPr>
      </w:pPr>
      <w:r>
        <w:rPr>
          <w:rFonts w:ascii="Times New Roman" w:hAnsi="Times New Roman"/>
          <w:sz w:val="28"/>
          <w:szCs w:val="28"/>
        </w:rPr>
        <w:t xml:space="preserve">          Лисы и волки очень хитрые животные, поэтому их количество </w:t>
      </w:r>
      <w:r w:rsidR="00BA694E">
        <w:rPr>
          <w:rFonts w:ascii="Times New Roman" w:hAnsi="Times New Roman"/>
          <w:sz w:val="28"/>
          <w:szCs w:val="28"/>
        </w:rPr>
        <w:t>трудно</w:t>
      </w:r>
      <w:r>
        <w:rPr>
          <w:rFonts w:ascii="Times New Roman" w:hAnsi="Times New Roman"/>
          <w:sz w:val="28"/>
          <w:szCs w:val="28"/>
        </w:rPr>
        <w:t xml:space="preserve"> свести к нужной цифре.</w:t>
      </w:r>
    </w:p>
    <w:p w:rsidR="00A30CEF" w:rsidRDefault="00A30CEF"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3E3589" w:rsidRDefault="003E3589" w:rsidP="008F680C">
      <w:pPr>
        <w:spacing w:after="0"/>
        <w:jc w:val="both"/>
        <w:rPr>
          <w:rFonts w:ascii="Times New Roman" w:hAnsi="Times New Roman" w:cs="Times New Roman"/>
          <w:sz w:val="28"/>
          <w:szCs w:val="28"/>
        </w:rPr>
      </w:pPr>
    </w:p>
    <w:p w:rsidR="00BA694E" w:rsidRDefault="00BA694E" w:rsidP="008F680C">
      <w:pPr>
        <w:spacing w:after="0"/>
        <w:jc w:val="both"/>
        <w:rPr>
          <w:rFonts w:ascii="Times New Roman" w:hAnsi="Times New Roman" w:cs="Times New Roman"/>
          <w:sz w:val="28"/>
          <w:szCs w:val="28"/>
        </w:rPr>
      </w:pPr>
    </w:p>
    <w:p w:rsidR="00BA694E" w:rsidRPr="00D2057C" w:rsidRDefault="00BA694E" w:rsidP="008F680C">
      <w:pPr>
        <w:spacing w:after="0"/>
        <w:jc w:val="both"/>
        <w:rPr>
          <w:rFonts w:ascii="Times New Roman" w:hAnsi="Times New Roman" w:cs="Times New Roman"/>
          <w:sz w:val="28"/>
          <w:szCs w:val="28"/>
        </w:rPr>
      </w:pPr>
    </w:p>
    <w:p w:rsidR="00A30CEF" w:rsidRPr="00D2057C" w:rsidRDefault="00A30CEF" w:rsidP="00BA694E">
      <w:pPr>
        <w:pStyle w:val="a5"/>
        <w:numPr>
          <w:ilvl w:val="0"/>
          <w:numId w:val="8"/>
        </w:numPr>
        <w:ind w:left="0" w:right="0" w:firstLine="0"/>
        <w:jc w:val="center"/>
        <w:rPr>
          <w:rFonts w:ascii="Times New Roman" w:hAnsi="Times New Roman" w:cs="Times New Roman"/>
          <w:sz w:val="28"/>
          <w:szCs w:val="28"/>
        </w:rPr>
      </w:pPr>
      <w:r w:rsidRPr="00D2057C">
        <w:rPr>
          <w:rFonts w:ascii="Times New Roman" w:hAnsi="Times New Roman" w:cs="Times New Roman"/>
          <w:sz w:val="28"/>
          <w:szCs w:val="28"/>
        </w:rPr>
        <w:lastRenderedPageBreak/>
        <w:t>ЗАКЛЮЧЕНИЕ.</w:t>
      </w:r>
    </w:p>
    <w:p w:rsidR="00A30CEF" w:rsidRPr="00D2057C" w:rsidRDefault="00A30CEF" w:rsidP="008F680C">
      <w:pPr>
        <w:spacing w:after="0"/>
        <w:jc w:val="center"/>
        <w:rPr>
          <w:rFonts w:ascii="Times New Roman" w:hAnsi="Times New Roman" w:cs="Times New Roman"/>
          <w:sz w:val="28"/>
          <w:szCs w:val="28"/>
        </w:rPr>
      </w:pPr>
      <w:r w:rsidRPr="00D2057C">
        <w:rPr>
          <w:rFonts w:ascii="Times New Roman" w:hAnsi="Times New Roman" w:cs="Times New Roman"/>
          <w:sz w:val="28"/>
          <w:szCs w:val="28"/>
        </w:rPr>
        <w:t>ЗНАЧЕНИЕ МАТЕМАТИЧЕСКИХ МОДЕЛЕЙ.</w:t>
      </w:r>
    </w:p>
    <w:p w:rsidR="00A30CEF" w:rsidRPr="00D2057C" w:rsidRDefault="00A30CEF" w:rsidP="008F680C">
      <w:pPr>
        <w:spacing w:after="0"/>
        <w:jc w:val="both"/>
        <w:rPr>
          <w:rFonts w:ascii="Times New Roman" w:hAnsi="Times New Roman" w:cs="Times New Roman"/>
          <w:sz w:val="28"/>
          <w:szCs w:val="28"/>
        </w:rPr>
      </w:pPr>
    </w:p>
    <w:p w:rsidR="00A30CEF" w:rsidRPr="00D2057C" w:rsidRDefault="00A30CEF" w:rsidP="008F680C">
      <w:pPr>
        <w:spacing w:after="0"/>
        <w:jc w:val="both"/>
        <w:rPr>
          <w:rFonts w:ascii="Times New Roman" w:hAnsi="Times New Roman" w:cs="Times New Roman"/>
          <w:sz w:val="28"/>
          <w:szCs w:val="28"/>
        </w:rPr>
      </w:pPr>
      <w:r w:rsidRPr="00D2057C">
        <w:rPr>
          <w:rFonts w:ascii="Times New Roman" w:hAnsi="Times New Roman" w:cs="Times New Roman"/>
          <w:sz w:val="28"/>
          <w:szCs w:val="28"/>
        </w:rPr>
        <w:t xml:space="preserve">          Преимущества математических моделей состоят в том, что они точны и абстрактны, передают информацию логически однозначным образом. Модели точны, поскольку позволяют осуществлять предсказания, которые можно сравнить с реальными данными, поставив эксперимент или проведя необходимые наблюдения. </w:t>
      </w:r>
    </w:p>
    <w:p w:rsidR="00A30CEF" w:rsidRPr="00D2057C" w:rsidRDefault="00A30CEF" w:rsidP="008F680C">
      <w:pPr>
        <w:spacing w:after="0"/>
        <w:jc w:val="both"/>
        <w:rPr>
          <w:rFonts w:ascii="Times New Roman" w:hAnsi="Times New Roman" w:cs="Times New Roman"/>
          <w:sz w:val="28"/>
          <w:szCs w:val="28"/>
        </w:rPr>
      </w:pPr>
      <w:r w:rsidRPr="00D2057C">
        <w:rPr>
          <w:rFonts w:ascii="Times New Roman" w:hAnsi="Times New Roman" w:cs="Times New Roman"/>
          <w:sz w:val="28"/>
          <w:szCs w:val="28"/>
        </w:rPr>
        <w:t xml:space="preserve">         Модели абстрактны, так как символическая логика математики извлекает только те элементы, которые важны для дедуктивной логики рассуждения, исключая все посторонние значения. </w:t>
      </w:r>
    </w:p>
    <w:p w:rsidR="00A30CEF" w:rsidRPr="00D2057C" w:rsidRDefault="00A30CEF" w:rsidP="008F680C">
      <w:pPr>
        <w:spacing w:after="0"/>
        <w:jc w:val="both"/>
        <w:rPr>
          <w:rFonts w:ascii="Times New Roman" w:hAnsi="Times New Roman" w:cs="Times New Roman"/>
          <w:sz w:val="28"/>
          <w:szCs w:val="28"/>
        </w:rPr>
      </w:pPr>
      <w:r w:rsidRPr="00D2057C">
        <w:rPr>
          <w:rFonts w:ascii="Times New Roman" w:hAnsi="Times New Roman" w:cs="Times New Roman"/>
          <w:sz w:val="28"/>
          <w:szCs w:val="28"/>
        </w:rPr>
        <w:t xml:space="preserve">         Недостатки математических моделей заключаются часто в сложности математического аппарата. Возникают трудности перевода результатов с языка математики на язык реальной жизни. Пожалуй, самый большой недостаток математической модели связан с тем искажением, которое можно привнести в саму проблему, упорно отстаивая конкретную модель,  даже если в действительности она не соответствует фактам, а также с теми трудностями, которые возникают иногда при необходимости отказаться от модели, оказавшейся неперспективной. Математическое моделирование настолько увлекательное занятие, что “модельеру” очень легко отойти от реальности и увлечься применением математических языков к абстрактным явлениям. Именно поэтому следует помнить, что моделирование в прикладной математике – это лишь один из этапов широкой стратегии исследования</w:t>
      </w:r>
      <w:r w:rsidR="00BF7BB3">
        <w:rPr>
          <w:rFonts w:ascii="Times New Roman" w:hAnsi="Times New Roman" w:cs="Times New Roman"/>
          <w:sz w:val="28"/>
          <w:szCs w:val="28"/>
        </w:rPr>
        <w:t>.</w:t>
      </w:r>
    </w:p>
    <w:p w:rsidR="00BF7BB3" w:rsidRPr="00415AEA" w:rsidRDefault="00BF7BB3" w:rsidP="00BF7BB3">
      <w:pPr>
        <w:spacing w:after="0"/>
        <w:ind w:firstLine="708"/>
        <w:jc w:val="both"/>
        <w:rPr>
          <w:rFonts w:ascii="Times New Roman" w:hAnsi="Times New Roman" w:cs="Times New Roman"/>
          <w:sz w:val="28"/>
          <w:szCs w:val="28"/>
        </w:rPr>
      </w:pPr>
      <w:r w:rsidRPr="00415AEA">
        <w:rPr>
          <w:rFonts w:ascii="Times New Roman" w:hAnsi="Times New Roman" w:cs="Times New Roman"/>
          <w:sz w:val="28"/>
          <w:szCs w:val="28"/>
        </w:rPr>
        <w:t>Математическое моделирование становится в настоящее время одной из важнейших составляющих научно-технического прогресса. Без применения этой методологии в развитых странах не реализуется ни один крупномасштабный технологический, экологический или экономический проект. Целью моделирования, в конечном счете, является принятие адекватных управленческих решений.</w:t>
      </w:r>
    </w:p>
    <w:p w:rsidR="00A30CEF" w:rsidRPr="00A25A23" w:rsidRDefault="00A30CEF" w:rsidP="008F680C">
      <w:pPr>
        <w:spacing w:after="0"/>
        <w:jc w:val="both"/>
        <w:rPr>
          <w:rFonts w:ascii="Times New Roman" w:hAnsi="Times New Roman" w:cs="Times New Roman"/>
          <w:sz w:val="28"/>
          <w:szCs w:val="28"/>
        </w:rPr>
      </w:pPr>
    </w:p>
    <w:p w:rsidR="00A30CEF" w:rsidRPr="002B40FC" w:rsidRDefault="00A30CEF" w:rsidP="00A30CEF">
      <w:pPr>
        <w:ind w:right="-2"/>
        <w:rPr>
          <w:rFonts w:ascii="Times New Roman" w:hAnsi="Times New Roman" w:cs="Times New Roman"/>
          <w:sz w:val="28"/>
          <w:szCs w:val="28"/>
        </w:rPr>
      </w:pPr>
    </w:p>
    <w:p w:rsidR="00A30CEF" w:rsidRPr="002B40FC" w:rsidRDefault="00A30CEF" w:rsidP="00A30CEF">
      <w:pPr>
        <w:ind w:right="-2"/>
        <w:rPr>
          <w:rFonts w:ascii="Times New Roman" w:hAnsi="Times New Roman" w:cs="Times New Roman"/>
          <w:sz w:val="28"/>
          <w:szCs w:val="28"/>
        </w:rPr>
      </w:pPr>
    </w:p>
    <w:p w:rsidR="00A30CEF" w:rsidRDefault="00A30CEF" w:rsidP="00A30CEF">
      <w:pPr>
        <w:ind w:right="-2"/>
        <w:rPr>
          <w:rFonts w:ascii="Times New Roman" w:hAnsi="Times New Roman" w:cs="Times New Roman"/>
          <w:sz w:val="28"/>
          <w:szCs w:val="28"/>
        </w:rPr>
      </w:pPr>
    </w:p>
    <w:p w:rsidR="00BF7BB3" w:rsidRDefault="00BF7BB3" w:rsidP="00A30CEF">
      <w:pPr>
        <w:ind w:right="-2"/>
        <w:rPr>
          <w:rFonts w:ascii="Times New Roman" w:hAnsi="Times New Roman" w:cs="Times New Roman"/>
          <w:sz w:val="28"/>
          <w:szCs w:val="28"/>
        </w:rPr>
      </w:pPr>
    </w:p>
    <w:p w:rsidR="00BF7BB3" w:rsidRDefault="00BF7BB3" w:rsidP="00A30CEF">
      <w:pPr>
        <w:ind w:right="-2"/>
        <w:rPr>
          <w:rFonts w:ascii="Times New Roman" w:hAnsi="Times New Roman" w:cs="Times New Roman"/>
          <w:sz w:val="28"/>
          <w:szCs w:val="28"/>
        </w:rPr>
      </w:pPr>
    </w:p>
    <w:p w:rsidR="00BF7BB3" w:rsidRDefault="00BF7BB3" w:rsidP="00BF7BB3">
      <w:pPr>
        <w:spacing w:after="0"/>
        <w:jc w:val="center"/>
        <w:rPr>
          <w:rFonts w:ascii="Times New Roman" w:hAnsi="Times New Roman" w:cs="Times New Roman"/>
          <w:sz w:val="28"/>
          <w:szCs w:val="28"/>
        </w:rPr>
      </w:pPr>
      <w:r w:rsidRPr="00BF7BB3">
        <w:rPr>
          <w:rFonts w:ascii="Times New Roman" w:hAnsi="Times New Roman" w:cs="Times New Roman"/>
          <w:sz w:val="28"/>
          <w:szCs w:val="28"/>
        </w:rPr>
        <w:lastRenderedPageBreak/>
        <w:t>СПИСОК ЛИТЕРАТУРЫ</w:t>
      </w:r>
    </w:p>
    <w:p w:rsidR="00046D06" w:rsidRPr="00BF7BB3" w:rsidRDefault="00046D06" w:rsidP="00BF7BB3">
      <w:pPr>
        <w:spacing w:after="0"/>
        <w:jc w:val="center"/>
        <w:rPr>
          <w:rFonts w:ascii="Times New Roman" w:hAnsi="Times New Roman" w:cs="Times New Roman"/>
          <w:sz w:val="28"/>
          <w:szCs w:val="28"/>
        </w:rPr>
      </w:pPr>
    </w:p>
    <w:p w:rsidR="00BF7BB3" w:rsidRPr="00BF7BB3" w:rsidRDefault="00BF7BB3" w:rsidP="00BF7BB3">
      <w:pPr>
        <w:pStyle w:val="a5"/>
        <w:numPr>
          <w:ilvl w:val="0"/>
          <w:numId w:val="10"/>
        </w:numPr>
        <w:ind w:left="284" w:right="0" w:hanging="284"/>
        <w:rPr>
          <w:rFonts w:ascii="Times New Roman" w:hAnsi="Times New Roman" w:cs="Times New Roman"/>
          <w:sz w:val="28"/>
          <w:szCs w:val="28"/>
        </w:rPr>
      </w:pPr>
      <w:r w:rsidRPr="00BF7BB3">
        <w:rPr>
          <w:rFonts w:ascii="Times New Roman" w:hAnsi="Times New Roman" w:cs="Times New Roman"/>
          <w:sz w:val="28"/>
          <w:szCs w:val="28"/>
        </w:rPr>
        <w:t>Бигон М.,.Харпер Дж., Таунсенд К.. Экология.</w:t>
      </w:r>
      <w:r>
        <w:rPr>
          <w:rFonts w:ascii="Times New Roman" w:hAnsi="Times New Roman" w:cs="Times New Roman"/>
          <w:sz w:val="28"/>
          <w:szCs w:val="28"/>
        </w:rPr>
        <w:t xml:space="preserve"> Особи, популяции и сообщества. Том 1, 2.</w:t>
      </w:r>
      <w:r w:rsidR="00CA0628">
        <w:rPr>
          <w:rFonts w:ascii="Times New Roman" w:hAnsi="Times New Roman" w:cs="Times New Roman"/>
          <w:sz w:val="28"/>
          <w:szCs w:val="28"/>
        </w:rPr>
        <w:t xml:space="preserve"> М.:</w:t>
      </w:r>
      <w:r w:rsidRPr="00BF7BB3">
        <w:rPr>
          <w:rFonts w:ascii="Times New Roman" w:hAnsi="Times New Roman" w:cs="Times New Roman"/>
          <w:sz w:val="28"/>
          <w:szCs w:val="28"/>
        </w:rPr>
        <w:t xml:space="preserve"> Мир. 1989</w:t>
      </w:r>
      <w:r>
        <w:rPr>
          <w:rFonts w:ascii="Times New Roman" w:hAnsi="Times New Roman" w:cs="Times New Roman"/>
          <w:sz w:val="28"/>
          <w:szCs w:val="28"/>
        </w:rPr>
        <w:t>.</w:t>
      </w:r>
      <w:r w:rsidRPr="00BF7BB3">
        <w:rPr>
          <w:rFonts w:ascii="Times New Roman" w:hAnsi="Times New Roman" w:cs="Times New Roman"/>
          <w:sz w:val="28"/>
          <w:szCs w:val="28"/>
        </w:rPr>
        <w:t xml:space="preserve"> </w:t>
      </w:r>
    </w:p>
    <w:p w:rsidR="00BF7BB3" w:rsidRPr="00BF7BB3" w:rsidRDefault="00BF7BB3" w:rsidP="00BF7BB3">
      <w:pPr>
        <w:pStyle w:val="a5"/>
        <w:numPr>
          <w:ilvl w:val="0"/>
          <w:numId w:val="10"/>
        </w:numPr>
        <w:ind w:left="284" w:right="-1" w:hanging="284"/>
        <w:rPr>
          <w:rFonts w:ascii="Times New Roman" w:hAnsi="Times New Roman" w:cs="Times New Roman"/>
          <w:sz w:val="28"/>
          <w:szCs w:val="28"/>
        </w:rPr>
      </w:pPr>
      <w:r w:rsidRPr="00BF7BB3">
        <w:rPr>
          <w:rFonts w:ascii="Times New Roman" w:hAnsi="Times New Roman" w:cs="Times New Roman"/>
          <w:sz w:val="28"/>
          <w:szCs w:val="28"/>
        </w:rPr>
        <w:t>Виленкин Б.Я.</w:t>
      </w:r>
      <w:r w:rsidR="00CA0628">
        <w:rPr>
          <w:rFonts w:ascii="Times New Roman" w:hAnsi="Times New Roman" w:cs="Times New Roman"/>
          <w:sz w:val="28"/>
          <w:szCs w:val="28"/>
        </w:rPr>
        <w:t xml:space="preserve"> Взаимодействующие популяции. </w:t>
      </w:r>
      <w:r w:rsidRPr="00BF7BB3">
        <w:rPr>
          <w:rFonts w:ascii="Times New Roman" w:hAnsi="Times New Roman" w:cs="Times New Roman"/>
          <w:sz w:val="28"/>
          <w:szCs w:val="28"/>
        </w:rPr>
        <w:t>Математическое моделирование в эколог</w:t>
      </w:r>
      <w:r w:rsidR="00CA0628">
        <w:rPr>
          <w:rFonts w:ascii="Times New Roman" w:hAnsi="Times New Roman" w:cs="Times New Roman"/>
          <w:sz w:val="28"/>
          <w:szCs w:val="28"/>
        </w:rPr>
        <w:t xml:space="preserve">ии. М.: Наука, 1978. </w:t>
      </w:r>
    </w:p>
    <w:p w:rsidR="00CA0628" w:rsidRPr="00CA0628" w:rsidRDefault="00CA0628" w:rsidP="00CA0628">
      <w:pPr>
        <w:pStyle w:val="a5"/>
        <w:numPr>
          <w:ilvl w:val="0"/>
          <w:numId w:val="10"/>
        </w:numPr>
        <w:ind w:left="284" w:right="-1" w:hanging="284"/>
        <w:rPr>
          <w:rFonts w:ascii="Times New Roman" w:hAnsi="Times New Roman" w:cs="Times New Roman"/>
          <w:sz w:val="28"/>
          <w:szCs w:val="28"/>
        </w:rPr>
      </w:pPr>
      <w:r w:rsidRPr="00CA0628">
        <w:rPr>
          <w:rFonts w:ascii="Times New Roman" w:hAnsi="Times New Roman" w:cs="Times New Roman"/>
          <w:sz w:val="28"/>
          <w:szCs w:val="28"/>
        </w:rPr>
        <w:t>Левич А.П., Максимов В.Н., Булгаков Н.Г. Теоретическая и экспериментальная э</w:t>
      </w:r>
      <w:r>
        <w:rPr>
          <w:rFonts w:ascii="Times New Roman" w:hAnsi="Times New Roman" w:cs="Times New Roman"/>
          <w:sz w:val="28"/>
          <w:szCs w:val="28"/>
        </w:rPr>
        <w:t>кология планктоновых водорослей</w:t>
      </w:r>
      <w:r w:rsidRPr="00CA0628">
        <w:rPr>
          <w:rFonts w:ascii="Times New Roman" w:hAnsi="Times New Roman" w:cs="Times New Roman"/>
          <w:sz w:val="28"/>
          <w:szCs w:val="28"/>
        </w:rPr>
        <w:t>.</w:t>
      </w:r>
      <w:r>
        <w:rPr>
          <w:rFonts w:ascii="Times New Roman" w:hAnsi="Times New Roman" w:cs="Times New Roman"/>
          <w:sz w:val="28"/>
          <w:szCs w:val="28"/>
        </w:rPr>
        <w:t xml:space="preserve"> М.:</w:t>
      </w:r>
      <w:r w:rsidRPr="00CA0628">
        <w:rPr>
          <w:rFonts w:ascii="Times New Roman" w:hAnsi="Times New Roman" w:cs="Times New Roman"/>
          <w:sz w:val="28"/>
          <w:szCs w:val="28"/>
        </w:rPr>
        <w:t xml:space="preserve"> 1997</w:t>
      </w:r>
      <w:r>
        <w:rPr>
          <w:rFonts w:ascii="Times New Roman" w:hAnsi="Times New Roman" w:cs="Times New Roman"/>
          <w:sz w:val="28"/>
          <w:szCs w:val="28"/>
        </w:rPr>
        <w:t>.</w:t>
      </w:r>
      <w:r w:rsidRPr="00CA0628">
        <w:rPr>
          <w:rFonts w:ascii="Times New Roman" w:hAnsi="Times New Roman" w:cs="Times New Roman"/>
          <w:sz w:val="28"/>
          <w:szCs w:val="28"/>
        </w:rPr>
        <w:t xml:space="preserve"> </w:t>
      </w:r>
    </w:p>
    <w:p w:rsidR="00CA0628" w:rsidRPr="00CA0628" w:rsidRDefault="00CA0628" w:rsidP="00CA0628">
      <w:pPr>
        <w:pStyle w:val="a5"/>
        <w:numPr>
          <w:ilvl w:val="0"/>
          <w:numId w:val="10"/>
        </w:numPr>
        <w:ind w:left="284" w:right="-1" w:hanging="284"/>
        <w:rPr>
          <w:rFonts w:ascii="Times New Roman" w:hAnsi="Times New Roman" w:cs="Times New Roman"/>
          <w:sz w:val="28"/>
          <w:szCs w:val="28"/>
        </w:rPr>
      </w:pPr>
      <w:r w:rsidRPr="00CA0628">
        <w:rPr>
          <w:rFonts w:ascii="Times New Roman" w:hAnsi="Times New Roman" w:cs="Times New Roman"/>
          <w:sz w:val="28"/>
          <w:szCs w:val="28"/>
        </w:rPr>
        <w:t>Медоуз Д.Х</w:t>
      </w:r>
      <w:r>
        <w:rPr>
          <w:rFonts w:ascii="Times New Roman" w:hAnsi="Times New Roman" w:cs="Times New Roman"/>
          <w:sz w:val="28"/>
          <w:szCs w:val="28"/>
        </w:rPr>
        <w:t>.</w:t>
      </w:r>
      <w:r w:rsidRPr="00CA0628">
        <w:rPr>
          <w:rFonts w:ascii="Times New Roman" w:hAnsi="Times New Roman" w:cs="Times New Roman"/>
          <w:sz w:val="28"/>
          <w:szCs w:val="28"/>
        </w:rPr>
        <w:t>, Медоуз Д.Л., Рандерс Й.</w:t>
      </w:r>
      <w:r>
        <w:rPr>
          <w:rFonts w:ascii="Times New Roman" w:hAnsi="Times New Roman" w:cs="Times New Roman"/>
          <w:sz w:val="28"/>
          <w:szCs w:val="28"/>
        </w:rPr>
        <w:t xml:space="preserve"> За пределами роста. М.:</w:t>
      </w:r>
      <w:r w:rsidRPr="00CA0628">
        <w:rPr>
          <w:rFonts w:ascii="Times New Roman" w:hAnsi="Times New Roman" w:cs="Times New Roman"/>
          <w:sz w:val="28"/>
          <w:szCs w:val="28"/>
        </w:rPr>
        <w:t xml:space="preserve"> 1994. </w:t>
      </w:r>
    </w:p>
    <w:p w:rsidR="00CA0628" w:rsidRPr="00CA0628" w:rsidRDefault="00CA0628" w:rsidP="00CA0628">
      <w:pPr>
        <w:pStyle w:val="a5"/>
        <w:numPr>
          <w:ilvl w:val="0"/>
          <w:numId w:val="10"/>
        </w:numPr>
        <w:ind w:left="284" w:hanging="284"/>
        <w:rPr>
          <w:rFonts w:ascii="Times New Roman" w:hAnsi="Times New Roman" w:cs="Times New Roman"/>
          <w:sz w:val="28"/>
          <w:szCs w:val="28"/>
        </w:rPr>
      </w:pPr>
      <w:r>
        <w:rPr>
          <w:rFonts w:ascii="Times New Roman" w:hAnsi="Times New Roman" w:cs="Times New Roman"/>
          <w:sz w:val="28"/>
          <w:szCs w:val="28"/>
        </w:rPr>
        <w:t>Одум Ю., Экология, М.:</w:t>
      </w:r>
      <w:r w:rsidRPr="00CA0628">
        <w:rPr>
          <w:rFonts w:ascii="Times New Roman" w:hAnsi="Times New Roman" w:cs="Times New Roman"/>
          <w:sz w:val="28"/>
          <w:szCs w:val="28"/>
        </w:rPr>
        <w:t xml:space="preserve"> 1986. </w:t>
      </w:r>
    </w:p>
    <w:p w:rsidR="00CA0628" w:rsidRDefault="00CA0628" w:rsidP="00CA0628">
      <w:pPr>
        <w:pStyle w:val="a5"/>
        <w:numPr>
          <w:ilvl w:val="0"/>
          <w:numId w:val="10"/>
        </w:numPr>
        <w:ind w:left="284" w:hanging="284"/>
        <w:rPr>
          <w:rFonts w:ascii="Times New Roman" w:hAnsi="Times New Roman" w:cs="Times New Roman"/>
          <w:sz w:val="28"/>
          <w:szCs w:val="28"/>
        </w:rPr>
      </w:pPr>
      <w:r w:rsidRPr="00CA0628">
        <w:rPr>
          <w:rFonts w:ascii="Times New Roman" w:hAnsi="Times New Roman" w:cs="Times New Roman"/>
          <w:sz w:val="28"/>
          <w:szCs w:val="28"/>
        </w:rPr>
        <w:t>Петросян Н.А., Захаров В.В. Введе</w:t>
      </w:r>
      <w:r>
        <w:rPr>
          <w:rFonts w:ascii="Times New Roman" w:hAnsi="Times New Roman" w:cs="Times New Roman"/>
          <w:sz w:val="28"/>
          <w:szCs w:val="28"/>
        </w:rPr>
        <w:t xml:space="preserve">ние в математическую экологию. </w:t>
      </w:r>
      <w:r w:rsidRPr="00CA0628">
        <w:rPr>
          <w:rFonts w:ascii="Times New Roman" w:hAnsi="Times New Roman" w:cs="Times New Roman"/>
          <w:sz w:val="28"/>
          <w:szCs w:val="28"/>
        </w:rPr>
        <w:t>Л.:</w:t>
      </w:r>
    </w:p>
    <w:p w:rsidR="00CA0628" w:rsidRPr="00CA0628" w:rsidRDefault="00CA0628" w:rsidP="00CA0628">
      <w:pPr>
        <w:pStyle w:val="a5"/>
        <w:ind w:left="284"/>
        <w:rPr>
          <w:rFonts w:ascii="Times New Roman" w:hAnsi="Times New Roman" w:cs="Times New Roman"/>
          <w:sz w:val="28"/>
          <w:szCs w:val="28"/>
        </w:rPr>
      </w:pPr>
      <w:r>
        <w:rPr>
          <w:rFonts w:ascii="Times New Roman" w:hAnsi="Times New Roman" w:cs="Times New Roman"/>
          <w:sz w:val="28"/>
          <w:szCs w:val="28"/>
        </w:rPr>
        <w:t xml:space="preserve">Изд-во Ленингр. ун-та, 1986. </w:t>
      </w:r>
    </w:p>
    <w:p w:rsidR="00CA0628" w:rsidRDefault="00BF7BB3" w:rsidP="00CA0628">
      <w:pPr>
        <w:pStyle w:val="a5"/>
        <w:numPr>
          <w:ilvl w:val="0"/>
          <w:numId w:val="10"/>
        </w:numPr>
        <w:tabs>
          <w:tab w:val="left" w:pos="284"/>
        </w:tabs>
        <w:ind w:left="0" w:right="-1" w:firstLine="0"/>
        <w:rPr>
          <w:rFonts w:ascii="Times New Roman" w:hAnsi="Times New Roman" w:cs="Times New Roman"/>
          <w:sz w:val="28"/>
          <w:szCs w:val="28"/>
        </w:rPr>
      </w:pPr>
      <w:r w:rsidRPr="00CA0628">
        <w:rPr>
          <w:rFonts w:ascii="Times New Roman" w:hAnsi="Times New Roman" w:cs="Times New Roman"/>
          <w:sz w:val="28"/>
          <w:szCs w:val="28"/>
        </w:rPr>
        <w:t>Ризниченко Г.Ю., Рубин А.Б. Математические модели биологичес</w:t>
      </w:r>
      <w:r w:rsidR="00CA0628">
        <w:rPr>
          <w:rFonts w:ascii="Times New Roman" w:hAnsi="Times New Roman" w:cs="Times New Roman"/>
          <w:sz w:val="28"/>
          <w:szCs w:val="28"/>
        </w:rPr>
        <w:t xml:space="preserve">ких    </w:t>
      </w:r>
    </w:p>
    <w:p w:rsidR="00BF7BB3" w:rsidRPr="00CA0628" w:rsidRDefault="00CA0628" w:rsidP="00CA0628">
      <w:pPr>
        <w:pStyle w:val="a5"/>
        <w:tabs>
          <w:tab w:val="left" w:pos="284"/>
        </w:tabs>
        <w:ind w:left="0" w:right="-1"/>
        <w:rPr>
          <w:rFonts w:ascii="Times New Roman" w:hAnsi="Times New Roman" w:cs="Times New Roman"/>
          <w:sz w:val="28"/>
          <w:szCs w:val="28"/>
        </w:rPr>
      </w:pPr>
      <w:r>
        <w:rPr>
          <w:rFonts w:ascii="Times New Roman" w:hAnsi="Times New Roman" w:cs="Times New Roman"/>
          <w:sz w:val="28"/>
          <w:szCs w:val="28"/>
        </w:rPr>
        <w:t xml:space="preserve">    </w:t>
      </w:r>
      <w:r w:rsidRPr="00CA0628">
        <w:rPr>
          <w:rFonts w:ascii="Times New Roman" w:hAnsi="Times New Roman" w:cs="Times New Roman"/>
          <w:sz w:val="28"/>
          <w:szCs w:val="28"/>
        </w:rPr>
        <w:t>продукционных процессов. М.: 1993.</w:t>
      </w:r>
    </w:p>
    <w:p w:rsidR="00CA0628" w:rsidRPr="00B94A55" w:rsidRDefault="00CA0628" w:rsidP="00CA0628">
      <w:pPr>
        <w:pStyle w:val="a5"/>
        <w:numPr>
          <w:ilvl w:val="0"/>
          <w:numId w:val="10"/>
        </w:numPr>
        <w:tabs>
          <w:tab w:val="left" w:pos="284"/>
        </w:tabs>
        <w:ind w:left="0" w:right="-1" w:firstLine="0"/>
        <w:rPr>
          <w:rFonts w:ascii="Times New Roman" w:hAnsi="Times New Roman" w:cs="Times New Roman"/>
          <w:noProof/>
          <w:sz w:val="28"/>
          <w:szCs w:val="28"/>
        </w:rPr>
      </w:pPr>
      <w:r w:rsidRPr="00CA0628">
        <w:rPr>
          <w:rFonts w:ascii="Times New Roman" w:hAnsi="Times New Roman" w:cs="Times New Roman"/>
          <w:sz w:val="28"/>
          <w:szCs w:val="28"/>
        </w:rPr>
        <w:t xml:space="preserve">Свирежев Ю.М., Логофет О.Д. Устойчивость биологических сообществ. </w:t>
      </w:r>
    </w:p>
    <w:p w:rsidR="00CA0628" w:rsidRDefault="00CA0628" w:rsidP="00CA0628">
      <w:pPr>
        <w:pStyle w:val="a5"/>
        <w:tabs>
          <w:tab w:val="left" w:pos="284"/>
        </w:tabs>
        <w:ind w:left="0" w:right="-1"/>
        <w:rPr>
          <w:rFonts w:ascii="Times New Roman" w:hAnsi="Times New Roman" w:cs="Times New Roman"/>
          <w:sz w:val="28"/>
          <w:szCs w:val="28"/>
        </w:rPr>
      </w:pPr>
      <w:r>
        <w:rPr>
          <w:rFonts w:ascii="Times New Roman" w:hAnsi="Times New Roman" w:cs="Times New Roman"/>
          <w:noProof/>
          <w:sz w:val="28"/>
          <w:szCs w:val="28"/>
        </w:rPr>
        <w:t xml:space="preserve">    </w:t>
      </w:r>
      <w:r w:rsidRPr="00CA0628">
        <w:rPr>
          <w:rFonts w:ascii="Times New Roman" w:hAnsi="Times New Roman" w:cs="Times New Roman"/>
          <w:sz w:val="28"/>
          <w:szCs w:val="28"/>
        </w:rPr>
        <w:t>М.: Наука, 1978.</w:t>
      </w:r>
    </w:p>
    <w:p w:rsidR="00D72214" w:rsidRDefault="00CA0628" w:rsidP="00CA0628">
      <w:pPr>
        <w:pStyle w:val="a5"/>
        <w:tabs>
          <w:tab w:val="left" w:pos="284"/>
        </w:tabs>
        <w:ind w:left="0" w:right="-1"/>
        <w:rPr>
          <w:rFonts w:ascii="Times New Roman" w:hAnsi="Times New Roman" w:cs="Times New Roman"/>
          <w:sz w:val="28"/>
          <w:szCs w:val="28"/>
        </w:rPr>
      </w:pPr>
      <w:r>
        <w:rPr>
          <w:rFonts w:ascii="Times New Roman" w:hAnsi="Times New Roman" w:cs="Times New Roman"/>
          <w:sz w:val="28"/>
          <w:szCs w:val="28"/>
        </w:rPr>
        <w:t xml:space="preserve">9. </w:t>
      </w:r>
      <w:r w:rsidRPr="00CA0628">
        <w:rPr>
          <w:rFonts w:ascii="Times New Roman" w:hAnsi="Times New Roman" w:cs="Times New Roman"/>
          <w:sz w:val="28"/>
          <w:szCs w:val="28"/>
        </w:rPr>
        <w:t xml:space="preserve"> </w:t>
      </w:r>
      <w:r>
        <w:rPr>
          <w:rFonts w:ascii="Times New Roman" w:hAnsi="Times New Roman" w:cs="Times New Roman"/>
          <w:sz w:val="28"/>
          <w:szCs w:val="28"/>
        </w:rPr>
        <w:t xml:space="preserve">Угринович Н.Д. Информатика и ИКТ: учебник для 9 класса. М.: БИНОМ. </w:t>
      </w:r>
      <w:r w:rsidR="00D72214">
        <w:rPr>
          <w:rFonts w:ascii="Times New Roman" w:hAnsi="Times New Roman" w:cs="Times New Roman"/>
          <w:sz w:val="28"/>
          <w:szCs w:val="28"/>
        </w:rPr>
        <w:t xml:space="preserve">      </w:t>
      </w:r>
    </w:p>
    <w:p w:rsidR="00CA0628" w:rsidRPr="00D72214" w:rsidRDefault="00D72214" w:rsidP="00CA0628">
      <w:pPr>
        <w:pStyle w:val="a5"/>
        <w:tabs>
          <w:tab w:val="left" w:pos="284"/>
        </w:tabs>
        <w:ind w:left="0" w:right="-1"/>
        <w:rPr>
          <w:rFonts w:ascii="Times New Roman" w:hAnsi="Times New Roman" w:cs="Times New Roman"/>
          <w:sz w:val="28"/>
          <w:szCs w:val="28"/>
        </w:rPr>
      </w:pPr>
      <w:r>
        <w:rPr>
          <w:rFonts w:ascii="Times New Roman" w:hAnsi="Times New Roman" w:cs="Times New Roman"/>
          <w:sz w:val="28"/>
          <w:szCs w:val="28"/>
        </w:rPr>
        <w:t xml:space="preserve">    </w:t>
      </w:r>
      <w:r w:rsidR="00CA0628">
        <w:rPr>
          <w:rFonts w:ascii="Times New Roman" w:hAnsi="Times New Roman" w:cs="Times New Roman"/>
          <w:sz w:val="28"/>
          <w:szCs w:val="28"/>
        </w:rPr>
        <w:t>Лаборатория знаний</w:t>
      </w:r>
      <w:r>
        <w:rPr>
          <w:rFonts w:ascii="Times New Roman" w:hAnsi="Times New Roman" w:cs="Times New Roman"/>
          <w:sz w:val="28"/>
          <w:szCs w:val="28"/>
        </w:rPr>
        <w:t>, 2009.</w:t>
      </w:r>
    </w:p>
    <w:p w:rsidR="00BF7BB3" w:rsidRPr="00BF7BB3" w:rsidRDefault="00CA0628" w:rsidP="00BF7BB3">
      <w:pPr>
        <w:spacing w:after="0"/>
        <w:rPr>
          <w:rFonts w:ascii="Times New Roman" w:hAnsi="Times New Roman" w:cs="Times New Roman"/>
          <w:sz w:val="28"/>
          <w:szCs w:val="28"/>
        </w:rPr>
      </w:pPr>
      <w:r>
        <w:rPr>
          <w:rFonts w:ascii="Times New Roman" w:hAnsi="Times New Roman" w:cs="Times New Roman"/>
          <w:sz w:val="28"/>
          <w:szCs w:val="28"/>
        </w:rPr>
        <w:t xml:space="preserve">10. </w:t>
      </w:r>
      <w:r w:rsidR="00BF7BB3" w:rsidRPr="00BF7BB3">
        <w:rPr>
          <w:rFonts w:ascii="Times New Roman" w:hAnsi="Times New Roman" w:cs="Times New Roman"/>
          <w:sz w:val="28"/>
          <w:szCs w:val="28"/>
        </w:rPr>
        <w:t>Федоров В.</w:t>
      </w:r>
      <w:r>
        <w:rPr>
          <w:rFonts w:ascii="Times New Roman" w:hAnsi="Times New Roman" w:cs="Times New Roman"/>
          <w:sz w:val="28"/>
          <w:szCs w:val="28"/>
        </w:rPr>
        <w:t>Д., Гильманов Т.Г. Экология, М.:</w:t>
      </w:r>
      <w:r w:rsidR="00BF7BB3" w:rsidRPr="00BF7BB3">
        <w:rPr>
          <w:rFonts w:ascii="Times New Roman" w:hAnsi="Times New Roman" w:cs="Times New Roman"/>
          <w:sz w:val="28"/>
          <w:szCs w:val="28"/>
        </w:rPr>
        <w:t xml:space="preserve"> 1980</w:t>
      </w:r>
      <w:r>
        <w:rPr>
          <w:rFonts w:ascii="Times New Roman" w:hAnsi="Times New Roman" w:cs="Times New Roman"/>
          <w:sz w:val="28"/>
          <w:szCs w:val="28"/>
        </w:rPr>
        <w:t>.</w:t>
      </w:r>
      <w:r w:rsidR="00BF7BB3" w:rsidRPr="00BF7BB3">
        <w:rPr>
          <w:rFonts w:ascii="Times New Roman" w:hAnsi="Times New Roman" w:cs="Times New Roman"/>
          <w:sz w:val="28"/>
          <w:szCs w:val="28"/>
        </w:rPr>
        <w:t xml:space="preserve"> </w:t>
      </w:r>
    </w:p>
    <w:p w:rsidR="00A30CEF" w:rsidRPr="00BF7BB3" w:rsidRDefault="00A30CEF" w:rsidP="00BF7BB3">
      <w:pPr>
        <w:spacing w:after="0"/>
        <w:rPr>
          <w:rFonts w:ascii="Times New Roman" w:hAnsi="Times New Roman" w:cs="Times New Roman"/>
          <w:sz w:val="28"/>
          <w:szCs w:val="28"/>
        </w:rPr>
      </w:pPr>
    </w:p>
    <w:sectPr w:rsidR="00A30CEF" w:rsidRPr="00BF7BB3" w:rsidSect="00BA5FFC">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5A7" w:rsidRDefault="00DA45A7" w:rsidP="00946BD0">
      <w:pPr>
        <w:spacing w:after="0" w:line="240" w:lineRule="auto"/>
      </w:pPr>
      <w:r>
        <w:separator/>
      </w:r>
    </w:p>
  </w:endnote>
  <w:endnote w:type="continuationSeparator" w:id="1">
    <w:p w:rsidR="00DA45A7" w:rsidRDefault="00DA45A7" w:rsidP="00946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5A7" w:rsidRDefault="00DA45A7" w:rsidP="00946BD0">
      <w:pPr>
        <w:spacing w:after="0" w:line="240" w:lineRule="auto"/>
      </w:pPr>
      <w:r>
        <w:separator/>
      </w:r>
    </w:p>
  </w:footnote>
  <w:footnote w:type="continuationSeparator" w:id="1">
    <w:p w:rsidR="00DA45A7" w:rsidRDefault="00DA45A7" w:rsidP="00946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419"/>
      <w:docPartObj>
        <w:docPartGallery w:val="Page Numbers (Top of Page)"/>
        <w:docPartUnique/>
      </w:docPartObj>
    </w:sdtPr>
    <w:sdtContent>
      <w:p w:rsidR="00CA0628" w:rsidRDefault="000377AB">
        <w:pPr>
          <w:pStyle w:val="a8"/>
          <w:jc w:val="center"/>
        </w:pPr>
        <w:fldSimple w:instr=" PAGE   \* MERGEFORMAT ">
          <w:r w:rsidR="00010B8B">
            <w:rPr>
              <w:noProof/>
            </w:rPr>
            <w:t>18</w:t>
          </w:r>
        </w:fldSimple>
      </w:p>
    </w:sdtContent>
  </w:sdt>
  <w:p w:rsidR="00CA0628" w:rsidRDefault="00CA062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A43FB"/>
    <w:multiLevelType w:val="multilevel"/>
    <w:tmpl w:val="6CD002D0"/>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3EA872F0"/>
    <w:multiLevelType w:val="multilevel"/>
    <w:tmpl w:val="6C1CE712"/>
    <w:lvl w:ilvl="0">
      <w:start w:val="1"/>
      <w:numFmt w:val="decimal"/>
      <w:lvlText w:val="%1."/>
      <w:lvlJc w:val="left"/>
      <w:pPr>
        <w:ind w:left="450" w:hanging="45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nsid w:val="3F183497"/>
    <w:multiLevelType w:val="multilevel"/>
    <w:tmpl w:val="7EA278C2"/>
    <w:lvl w:ilvl="0">
      <w:start w:val="1"/>
      <w:numFmt w:val="decimal"/>
      <w:lvlText w:val="%1"/>
      <w:lvlJc w:val="left"/>
      <w:pPr>
        <w:ind w:left="375" w:hanging="375"/>
      </w:pPr>
      <w:rPr>
        <w:rFonts w:hint="default"/>
      </w:rPr>
    </w:lvl>
    <w:lvl w:ilvl="1">
      <w:start w:val="1"/>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
    <w:nsid w:val="4C6754BA"/>
    <w:multiLevelType w:val="multilevel"/>
    <w:tmpl w:val="625E2792"/>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504D6695"/>
    <w:multiLevelType w:val="hybridMultilevel"/>
    <w:tmpl w:val="FA64964E"/>
    <w:lvl w:ilvl="0" w:tplc="C4AECCF4">
      <w:start w:val="1"/>
      <w:numFmt w:val="decimal"/>
      <w:lvlText w:val="%1)"/>
      <w:lvlJc w:val="left"/>
      <w:pPr>
        <w:ind w:left="360" w:hanging="360"/>
      </w:pPr>
      <w:rPr>
        <w:rFonts w:ascii="Times New Roman" w:eastAsiaTheme="minorEastAsia"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5CB0C35"/>
    <w:multiLevelType w:val="hybridMultilevel"/>
    <w:tmpl w:val="1C683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1126B3"/>
    <w:multiLevelType w:val="hybridMultilevel"/>
    <w:tmpl w:val="6A362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8C0C1E"/>
    <w:multiLevelType w:val="multilevel"/>
    <w:tmpl w:val="6130F48E"/>
    <w:lvl w:ilvl="0">
      <w:start w:val="1"/>
      <w:numFmt w:val="decimal"/>
      <w:lvlText w:val="%1."/>
      <w:lvlJc w:val="left"/>
      <w:pPr>
        <w:ind w:left="4046" w:hanging="360"/>
      </w:pPr>
      <w:rPr>
        <w:rFonts w:ascii="Times New Roman" w:eastAsiaTheme="minorEastAsia"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40" w:hanging="2160"/>
      </w:pPr>
      <w:rPr>
        <w:rFonts w:hint="default"/>
      </w:rPr>
    </w:lvl>
  </w:abstractNum>
  <w:abstractNum w:abstractNumId="8">
    <w:nsid w:val="62B4648F"/>
    <w:multiLevelType w:val="multilevel"/>
    <w:tmpl w:val="211690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84F7566"/>
    <w:multiLevelType w:val="multilevel"/>
    <w:tmpl w:val="183AEE84"/>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696D4970"/>
    <w:multiLevelType w:val="hybridMultilevel"/>
    <w:tmpl w:val="BF1C4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2"/>
  </w:num>
  <w:num w:numId="6">
    <w:abstractNumId w:val="3"/>
  </w:num>
  <w:num w:numId="7">
    <w:abstractNumId w:val="9"/>
  </w:num>
  <w:num w:numId="8">
    <w:abstractNumId w:val="0"/>
  </w:num>
  <w:num w:numId="9">
    <w:abstractNumId w:val="1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1D89"/>
    <w:rsid w:val="00010B8B"/>
    <w:rsid w:val="000377AB"/>
    <w:rsid w:val="00046D06"/>
    <w:rsid w:val="000B4E33"/>
    <w:rsid w:val="00101D89"/>
    <w:rsid w:val="00175B28"/>
    <w:rsid w:val="002437B3"/>
    <w:rsid w:val="003E3589"/>
    <w:rsid w:val="00415AEA"/>
    <w:rsid w:val="00463045"/>
    <w:rsid w:val="004B2490"/>
    <w:rsid w:val="006633F8"/>
    <w:rsid w:val="00775026"/>
    <w:rsid w:val="008F680C"/>
    <w:rsid w:val="008F7F9B"/>
    <w:rsid w:val="00946BD0"/>
    <w:rsid w:val="00A30CEF"/>
    <w:rsid w:val="00A93C39"/>
    <w:rsid w:val="00B94A55"/>
    <w:rsid w:val="00BA5FFC"/>
    <w:rsid w:val="00BA694E"/>
    <w:rsid w:val="00BF7BB3"/>
    <w:rsid w:val="00C30825"/>
    <w:rsid w:val="00CA0628"/>
    <w:rsid w:val="00CB52E3"/>
    <w:rsid w:val="00D643E5"/>
    <w:rsid w:val="00D72214"/>
    <w:rsid w:val="00DA45A7"/>
    <w:rsid w:val="00F42505"/>
    <w:rsid w:val="00F6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D89"/>
    <w:pPr>
      <w:spacing w:after="200"/>
      <w:ind w:right="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1D8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101D89"/>
    <w:rPr>
      <w:rFonts w:ascii="Times New Roman" w:eastAsia="Times New Roman" w:hAnsi="Times New Roman" w:cs="Times New Roman"/>
      <w:sz w:val="24"/>
      <w:szCs w:val="24"/>
      <w:lang w:eastAsia="ru-RU"/>
    </w:rPr>
  </w:style>
  <w:style w:type="paragraph" w:styleId="a5">
    <w:name w:val="List Paragraph"/>
    <w:basedOn w:val="a"/>
    <w:uiPriority w:val="34"/>
    <w:qFormat/>
    <w:rsid w:val="00A30CEF"/>
    <w:pPr>
      <w:spacing w:after="0"/>
      <w:ind w:left="720" w:right="-595"/>
      <w:contextualSpacing/>
      <w:jc w:val="both"/>
    </w:pPr>
    <w:rPr>
      <w:rFonts w:eastAsiaTheme="minorHAnsi"/>
      <w:lang w:eastAsia="en-US"/>
    </w:rPr>
  </w:style>
  <w:style w:type="paragraph" w:styleId="a6">
    <w:name w:val="Balloon Text"/>
    <w:basedOn w:val="a"/>
    <w:link w:val="a7"/>
    <w:uiPriority w:val="99"/>
    <w:semiHidden/>
    <w:unhideWhenUsed/>
    <w:rsid w:val="00A3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CEF"/>
    <w:rPr>
      <w:rFonts w:ascii="Tahoma" w:eastAsiaTheme="minorEastAsia" w:hAnsi="Tahoma" w:cs="Tahoma"/>
      <w:sz w:val="16"/>
      <w:szCs w:val="16"/>
      <w:lang w:eastAsia="ru-RU"/>
    </w:rPr>
  </w:style>
  <w:style w:type="paragraph" w:styleId="a8">
    <w:name w:val="header"/>
    <w:basedOn w:val="a"/>
    <w:link w:val="a9"/>
    <w:uiPriority w:val="99"/>
    <w:unhideWhenUsed/>
    <w:rsid w:val="00946B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6BD0"/>
    <w:rPr>
      <w:rFonts w:eastAsiaTheme="minorEastAsia"/>
      <w:lang w:eastAsia="ru-RU"/>
    </w:rPr>
  </w:style>
  <w:style w:type="paragraph" w:styleId="aa">
    <w:name w:val="footer"/>
    <w:basedOn w:val="a"/>
    <w:link w:val="ab"/>
    <w:uiPriority w:val="99"/>
    <w:semiHidden/>
    <w:unhideWhenUsed/>
    <w:rsid w:val="00946BD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46BD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G:\&#1055;&#1088;&#1080;&#1083;&#1086;&#1078;&#1077;&#1085;&#1080;&#1077;%20&#1082;%20&#1044;&#1040;&#1053;&#1070;&#104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5;&#1088;&#1080;&#1083;&#1086;&#1078;&#1077;&#1085;&#1080;&#1077;%20&#1082;%20&#1044;&#1040;&#1053;&#1070;&#104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v>волк</c:v>
          </c:tx>
          <c:val>
            <c:numRef>
              <c:f>Лист1!$A$1:$A$10</c:f>
              <c:numCache>
                <c:formatCode>General</c:formatCode>
                <c:ptCount val="10"/>
                <c:pt idx="0">
                  <c:v>15</c:v>
                </c:pt>
                <c:pt idx="1">
                  <c:v>24</c:v>
                </c:pt>
                <c:pt idx="2">
                  <c:v>38.400000000000006</c:v>
                </c:pt>
                <c:pt idx="3">
                  <c:v>61.440000000000005</c:v>
                </c:pt>
                <c:pt idx="4">
                  <c:v>98.30400000000003</c:v>
                </c:pt>
                <c:pt idx="5">
                  <c:v>157.28640000000007</c:v>
                </c:pt>
                <c:pt idx="6">
                  <c:v>251.65824000000049</c:v>
                </c:pt>
                <c:pt idx="7">
                  <c:v>402.65318400000035</c:v>
                </c:pt>
                <c:pt idx="8">
                  <c:v>644.24509440000043</c:v>
                </c:pt>
                <c:pt idx="9">
                  <c:v>1030.792151040001</c:v>
                </c:pt>
              </c:numCache>
            </c:numRef>
          </c:val>
        </c:ser>
        <c:ser>
          <c:idx val="1"/>
          <c:order val="1"/>
          <c:tx>
            <c:v>лиса</c:v>
          </c:tx>
          <c:val>
            <c:numRef>
              <c:f>Лист1!$B$1:$B$10</c:f>
              <c:numCache>
                <c:formatCode>General</c:formatCode>
                <c:ptCount val="10"/>
                <c:pt idx="0">
                  <c:v>350</c:v>
                </c:pt>
                <c:pt idx="1">
                  <c:v>700</c:v>
                </c:pt>
                <c:pt idx="2">
                  <c:v>1400</c:v>
                </c:pt>
                <c:pt idx="3">
                  <c:v>2800</c:v>
                </c:pt>
                <c:pt idx="4">
                  <c:v>5600</c:v>
                </c:pt>
                <c:pt idx="5">
                  <c:v>11200</c:v>
                </c:pt>
                <c:pt idx="6">
                  <c:v>22400</c:v>
                </c:pt>
                <c:pt idx="7">
                  <c:v>44800</c:v>
                </c:pt>
                <c:pt idx="8">
                  <c:v>89600</c:v>
                </c:pt>
                <c:pt idx="9">
                  <c:v>179200</c:v>
                </c:pt>
              </c:numCache>
            </c:numRef>
          </c:val>
        </c:ser>
        <c:ser>
          <c:idx val="2"/>
          <c:order val="2"/>
          <c:tx>
            <c:v>заяц</c:v>
          </c:tx>
          <c:val>
            <c:numRef>
              <c:f>Лист1!$C$1:$C$10</c:f>
              <c:numCache>
                <c:formatCode>General</c:formatCode>
                <c:ptCount val="10"/>
                <c:pt idx="0">
                  <c:v>3440</c:v>
                </c:pt>
                <c:pt idx="1">
                  <c:v>7912</c:v>
                </c:pt>
                <c:pt idx="2">
                  <c:v>18197.599999999959</c:v>
                </c:pt>
                <c:pt idx="3">
                  <c:v>41854.480000000003</c:v>
                </c:pt>
                <c:pt idx="4">
                  <c:v>96265.30399999996</c:v>
                </c:pt>
                <c:pt idx="5">
                  <c:v>221410.19919999968</c:v>
                </c:pt>
                <c:pt idx="6">
                  <c:v>509243.45815999969</c:v>
                </c:pt>
                <c:pt idx="7">
                  <c:v>1171259.9537679993</c:v>
                </c:pt>
                <c:pt idx="8">
                  <c:v>2693897.8936663936</c:v>
                </c:pt>
                <c:pt idx="9">
                  <c:v>6195965.1554327095</c:v>
                </c:pt>
              </c:numCache>
            </c:numRef>
          </c:val>
        </c:ser>
        <c:marker val="1"/>
        <c:axId val="95124480"/>
        <c:axId val="95296128"/>
      </c:lineChart>
      <c:catAx>
        <c:axId val="95124480"/>
        <c:scaling>
          <c:orientation val="minMax"/>
        </c:scaling>
        <c:axPos val="b"/>
        <c:tickLblPos val="nextTo"/>
        <c:crossAx val="95296128"/>
        <c:crosses val="autoZero"/>
        <c:auto val="1"/>
        <c:lblAlgn val="ctr"/>
        <c:lblOffset val="100"/>
      </c:catAx>
      <c:valAx>
        <c:axId val="95296128"/>
        <c:scaling>
          <c:orientation val="minMax"/>
        </c:scaling>
        <c:axPos val="l"/>
        <c:majorGridlines/>
        <c:numFmt formatCode="General" sourceLinked="1"/>
        <c:tickLblPos val="nextTo"/>
        <c:crossAx val="951244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v>волк</c:v>
          </c:tx>
          <c:val>
            <c:numRef>
              <c:f>Лист2!$A$1:$A$10</c:f>
              <c:numCache>
                <c:formatCode>General</c:formatCode>
                <c:ptCount val="10"/>
                <c:pt idx="0">
                  <c:v>15</c:v>
                </c:pt>
                <c:pt idx="1">
                  <c:v>14.400000000000002</c:v>
                </c:pt>
                <c:pt idx="2">
                  <c:v>13.824</c:v>
                </c:pt>
                <c:pt idx="3">
                  <c:v>13.271040000000001</c:v>
                </c:pt>
                <c:pt idx="4">
                  <c:v>12.740198399999999</c:v>
                </c:pt>
                <c:pt idx="5">
                  <c:v>12.230590463999999</c:v>
                </c:pt>
                <c:pt idx="6">
                  <c:v>11.741366845439998</c:v>
                </c:pt>
                <c:pt idx="7">
                  <c:v>11.271712171622401</c:v>
                </c:pt>
                <c:pt idx="8">
                  <c:v>10.820843684757508</c:v>
                </c:pt>
                <c:pt idx="9">
                  <c:v>10.388009937367238</c:v>
                </c:pt>
              </c:numCache>
            </c:numRef>
          </c:val>
        </c:ser>
        <c:ser>
          <c:idx val="1"/>
          <c:order val="1"/>
          <c:tx>
            <c:v>лиса</c:v>
          </c:tx>
          <c:val>
            <c:numRef>
              <c:f>Лист2!$B$1:$B$10</c:f>
              <c:numCache>
                <c:formatCode>General</c:formatCode>
                <c:ptCount val="10"/>
                <c:pt idx="0">
                  <c:v>350</c:v>
                </c:pt>
                <c:pt idx="1">
                  <c:v>343</c:v>
                </c:pt>
                <c:pt idx="2">
                  <c:v>336.14000000000038</c:v>
                </c:pt>
                <c:pt idx="3">
                  <c:v>329.41719999999907</c:v>
                </c:pt>
                <c:pt idx="4">
                  <c:v>322.82885599999969</c:v>
                </c:pt>
                <c:pt idx="5">
                  <c:v>316.37227887999995</c:v>
                </c:pt>
                <c:pt idx="6">
                  <c:v>310.04483330239992</c:v>
                </c:pt>
                <c:pt idx="7">
                  <c:v>303.84393663635257</c:v>
                </c:pt>
                <c:pt idx="8">
                  <c:v>297.76705790362439</c:v>
                </c:pt>
                <c:pt idx="9">
                  <c:v>291.81171674555173</c:v>
                </c:pt>
              </c:numCache>
            </c:numRef>
          </c:val>
        </c:ser>
        <c:ser>
          <c:idx val="2"/>
          <c:order val="2"/>
          <c:tx>
            <c:v>заяц</c:v>
          </c:tx>
          <c:val>
            <c:numRef>
              <c:f>Лист2!$C$1:$C$10</c:f>
              <c:numCache>
                <c:formatCode>General</c:formatCode>
                <c:ptCount val="10"/>
                <c:pt idx="0">
                  <c:v>3440</c:v>
                </c:pt>
                <c:pt idx="1">
                  <c:v>3904.1999999999989</c:v>
                </c:pt>
                <c:pt idx="2">
                  <c:v>4932.018</c:v>
                </c:pt>
                <c:pt idx="3">
                  <c:v>7125.0830999999944</c:v>
                </c:pt>
                <c:pt idx="4">
                  <c:v>11728.800527399988</c:v>
                </c:pt>
                <c:pt idx="5">
                  <c:v>21321.191267621936</c:v>
                </c:pt>
                <c:pt idx="6">
                  <c:v>41238.790122646904</c:v>
                </c:pt>
                <c:pt idx="7">
                  <c:v>82528.254714607407</c:v>
                </c:pt>
                <c:pt idx="8">
                  <c:v>168056.19614494176</c:v>
                </c:pt>
                <c:pt idx="9">
                  <c:v>345156.52847988321</c:v>
                </c:pt>
              </c:numCache>
            </c:numRef>
          </c:val>
        </c:ser>
        <c:marker val="1"/>
        <c:axId val="110520192"/>
        <c:axId val="110580096"/>
      </c:lineChart>
      <c:catAx>
        <c:axId val="110520192"/>
        <c:scaling>
          <c:orientation val="minMax"/>
        </c:scaling>
        <c:axPos val="b"/>
        <c:tickLblPos val="nextTo"/>
        <c:crossAx val="110580096"/>
        <c:crosses val="autoZero"/>
        <c:auto val="1"/>
        <c:lblAlgn val="ctr"/>
        <c:lblOffset val="100"/>
      </c:catAx>
      <c:valAx>
        <c:axId val="110580096"/>
        <c:scaling>
          <c:orientation val="minMax"/>
        </c:scaling>
        <c:axPos val="l"/>
        <c:majorGridlines/>
        <c:numFmt formatCode="General" sourceLinked="1"/>
        <c:tickLblPos val="nextTo"/>
        <c:crossAx val="11052019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7006-2382-4F67-A5FF-25CD4BC6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23</Pages>
  <Words>6294</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6</cp:revision>
  <dcterms:created xsi:type="dcterms:W3CDTF">2011-02-08T17:21:00Z</dcterms:created>
  <dcterms:modified xsi:type="dcterms:W3CDTF">2011-02-09T13:03:00Z</dcterms:modified>
</cp:coreProperties>
</file>