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D7897" w:rsidRPr="00BD7897" w:rsidRDefault="00BD7897" w:rsidP="00BD7897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7897">
        <w:rPr>
          <w:rFonts w:ascii="Times New Roman" w:eastAsia="Times New Roman" w:hAnsi="Times New Roman" w:cs="Times New Roman"/>
          <w:i/>
          <w:iCs/>
          <w:lang w:eastAsia="ru-RU"/>
        </w:rPr>
        <w:t xml:space="preserve">В наши дни любовь отца к ребенку чаще всего выражается в покупке дорогой игрушки. Но гораздо больше даже самой привлекательной игрушки ему нужны отцовские внимание, участие, понимание, дружба, общность интересов, дел, увлечений, досуга. </w:t>
      </w:r>
      <w:proofErr w:type="gramStart"/>
      <w:r w:rsidRPr="00BD7897">
        <w:rPr>
          <w:rFonts w:ascii="Times New Roman" w:eastAsia="Times New Roman" w:hAnsi="Times New Roman" w:cs="Times New Roman"/>
          <w:i/>
          <w:iCs/>
          <w:lang w:eastAsia="ru-RU"/>
        </w:rPr>
        <w:t>Папа не просто кормилец - он человек, открывающий ребенку мир, помогающий ему расти умелым, уверенным в себе.</w:t>
      </w:r>
      <w:proofErr w:type="gramEnd"/>
      <w:r w:rsidRPr="00BD7897">
        <w:rPr>
          <w:rFonts w:ascii="Times New Roman" w:eastAsia="Times New Roman" w:hAnsi="Times New Roman" w:cs="Times New Roman"/>
          <w:i/>
          <w:iCs/>
          <w:lang w:eastAsia="ru-RU"/>
        </w:rPr>
        <w:t xml:space="preserve"> Любящий отец нередко более эффективный воспитатель, чем женщина.</w:t>
      </w:r>
    </w:p>
    <w:p w:rsidR="00BD7897" w:rsidRPr="00BD7897" w:rsidRDefault="00BD7897" w:rsidP="00BD7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7897">
        <w:rPr>
          <w:rFonts w:ascii="Times New Roman" w:eastAsia="Times New Roman" w:hAnsi="Times New Roman" w:cs="Times New Roman"/>
          <w:i/>
          <w:iCs/>
          <w:lang w:eastAsia="ru-RU"/>
        </w:rPr>
        <w:t xml:space="preserve">Как стать психологически грамотным отцом для своего ребенка? Как дать своему ребенку то, что позволит  вырасти самостоятельным, независимым, уверенным в себе? </w:t>
      </w:r>
    </w:p>
    <w:p w:rsidR="00BD7897" w:rsidRPr="00BD7897" w:rsidRDefault="00BD7897" w:rsidP="00BD7897">
      <w:pPr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7897" w:rsidRPr="00BD7897" w:rsidRDefault="00BD7897" w:rsidP="00BD7897">
      <w:pPr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b/>
          <w:color w:val="800000"/>
          <w:lang w:eastAsia="ru-RU"/>
        </w:rPr>
      </w:pPr>
      <w:r w:rsidRPr="00BD789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C7548B" wp14:editId="3B0337F5">
            <wp:simplePos x="0" y="0"/>
            <wp:positionH relativeFrom="margin">
              <wp:posOffset>304800</wp:posOffset>
            </wp:positionH>
            <wp:positionV relativeFrom="margin">
              <wp:posOffset>2580640</wp:posOffset>
            </wp:positionV>
            <wp:extent cx="2059940" cy="2021840"/>
            <wp:effectExtent l="304800" t="247650" r="340360" b="264160"/>
            <wp:wrapSquare wrapText="bothSides"/>
            <wp:docPr id="8" name="Рисунок 8" descr="http://i.liepajniekiem.lv/images/text/051210_gimenu_turnirs.JPG">
              <a:hlinkClick xmlns:a="http://schemas.openxmlformats.org/drawingml/2006/main" r:id="rId5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3" descr="http://i.liepajniekiem.lv/images/text/051210_gimenu_turnirs.JPG">
                      <a:hlinkClick r:id="rId5" tgtFrame="_blank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021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897">
        <w:rPr>
          <w:rFonts w:ascii="Times New Roman" w:eastAsia="Times New Roman" w:hAnsi="Times New Roman" w:cs="Times New Roman"/>
          <w:b/>
          <w:color w:val="800000"/>
          <w:lang w:eastAsia="ru-RU"/>
        </w:rPr>
        <w:t>ВАШ СЫН – ПОДРОСТОК</w:t>
      </w:r>
    </w:p>
    <w:p w:rsidR="00BD7897" w:rsidRPr="00BD7897" w:rsidRDefault="00BD7897" w:rsidP="00BD789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789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867538" wp14:editId="124B9633">
            <wp:simplePos x="0" y="0"/>
            <wp:positionH relativeFrom="margin">
              <wp:posOffset>6817360</wp:posOffset>
            </wp:positionH>
            <wp:positionV relativeFrom="margin">
              <wp:posOffset>254000</wp:posOffset>
            </wp:positionV>
            <wp:extent cx="2712720" cy="1981200"/>
            <wp:effectExtent l="323850" t="285750" r="373380" b="304800"/>
            <wp:wrapSquare wrapText="bothSides"/>
            <wp:docPr id="10" name="Рисунок 10" descr="http://modnica.biz/uploads/posts/2010-07/1280485383_image_378738772799946044395277426676414288.jpg">
              <a:hlinkClick xmlns:a="http://schemas.openxmlformats.org/drawingml/2006/main" r:id="rId7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7" descr="http://modnica.biz/uploads/posts/2010-07/1280485383_image_378738772799946044395277426676414288.jpg">
                      <a:hlinkClick r:id="rId7" tgtFrame="_blank"/>
                    </pic:cNvPr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chemeClr val="bg1"/>
                      </a:solidFill>
                      <a:miter lim="800000"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897">
        <w:rPr>
          <w:rFonts w:ascii="Times New Roman" w:eastAsia="Times New Roman" w:hAnsi="Times New Roman" w:cs="Times New Roman"/>
          <w:color w:val="333333"/>
          <w:lang w:eastAsia="ru-RU"/>
        </w:rPr>
        <w:tab/>
        <w:t>Несколько месяцев психическая активность может быть сниженной («Он как-то резко поглупел», — говорят в таких случаях), и родители тревожатся, является ли этот процесс обратимым. Однако все придет в норму через некоторое время. Мальчики часто начинают стремиться к занятиям спортом, чтобы иметь возможность выплеснуть тот огромный заряд энергии, который дает им тестостерон. Они конфликтуют с родителями, снова ставят под вопрос авторитет отца, стремясь отстаивать собственное «Я». Их отношение может стать демонстративно неуважительным. Вместо отца сын-подросток выбирает в качестве авторитета другого мужчину, будь то тренер, учитель по труду, отец его друга. Ему важно иметь возможность сверять свои нормы с тем, что об этом думают взрослые, но отца он отвергает из-за стремления к самостоятельности. Однако отец продолжает оставаться знаковой фигурой в жизни сына-подростка, даже если временно кажется, что это вовсе не так.</w:t>
      </w:r>
    </w:p>
    <w:p w:rsidR="00BD7897" w:rsidRPr="00BD7897" w:rsidRDefault="00BD7897" w:rsidP="00BD789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7897">
        <w:rPr>
          <w:rFonts w:ascii="Times New Roman" w:eastAsia="Times New Roman" w:hAnsi="Times New Roman" w:cs="Times New Roman"/>
          <w:color w:val="333333"/>
          <w:lang w:eastAsia="ru-RU"/>
        </w:rPr>
        <w:tab/>
        <w:t>Важно помнить, что отцовское мнение — основа самооценки мальчика. Мама может захваливать его с утра до ночи, но, если отец не отмечает его успехов, самооценка будет оставаться низкой. Похвалы отца — это редкие жемчужины, хранящиеся в душе сына. Наиболее важна роль папы в ориентировании мальчика в вопросах своего пола и того, как подобает вести себя мужчине. Пройдя путь вместе со своим сыном от младенчества до подросткового возраста, вы вполне способны остаться на всю жизнь друзьями, а ваше мнение всегда будет для сына очень важным.</w:t>
      </w:r>
    </w:p>
    <w:p w:rsidR="00BD7897" w:rsidRPr="00BD7897" w:rsidRDefault="00BD7897" w:rsidP="00BD7897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  <w:r w:rsidRPr="00BD7897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РЕКОМЕНДАЦИИ ДЛЯ ОТЦОВ ПОДРОСТКОВ:</w:t>
      </w:r>
    </w:p>
    <w:p w:rsidR="00BD7897" w:rsidRPr="00BD7897" w:rsidRDefault="00BD7897" w:rsidP="00BD789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789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CDE67C" wp14:editId="0E101996">
            <wp:simplePos x="0" y="0"/>
            <wp:positionH relativeFrom="margin">
              <wp:posOffset>7152640</wp:posOffset>
            </wp:positionH>
            <wp:positionV relativeFrom="margin">
              <wp:posOffset>4439920</wp:posOffset>
            </wp:positionV>
            <wp:extent cx="2509520" cy="1859280"/>
            <wp:effectExtent l="285750" t="266700" r="309880" b="293370"/>
            <wp:wrapSquare wrapText="bothSides"/>
            <wp:docPr id="7" name="Рисунок 7" descr="http://adalin.mospsy.ru/img3/oid_1.jpg">
              <a:hlinkClick xmlns:a="http://schemas.openxmlformats.org/drawingml/2006/main" r:id="rId9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4" descr="http://adalin.mospsy.ru/img3/oid_1.jpg">
                      <a:hlinkClick r:id="rId9" tgtFrame="_blank"/>
                    </pic:cNvPr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859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897">
        <w:rPr>
          <w:rFonts w:ascii="Times New Roman" w:eastAsia="Times New Roman" w:hAnsi="Times New Roman" w:cs="Times New Roman"/>
          <w:b/>
          <w:color w:val="800000"/>
          <w:u w:val="single"/>
          <w:lang w:eastAsia="ru-RU"/>
        </w:rPr>
        <w:t>Проявите мудрость.</w:t>
      </w:r>
      <w:r w:rsidRPr="00BD7897">
        <w:rPr>
          <w:rFonts w:ascii="Times New Roman" w:eastAsia="Times New Roman" w:hAnsi="Times New Roman" w:cs="Times New Roman"/>
          <w:color w:val="333333"/>
          <w:lang w:eastAsia="ru-RU"/>
        </w:rPr>
        <w:t xml:space="preserve"> Этот период «бунта» необходим, чтобы мальчик действительно стал самостоятельнее и привык брать на себя ответственность за собственные поступки. Здоровая ироничность снова вам пригодится.</w:t>
      </w:r>
    </w:p>
    <w:p w:rsidR="00BD7897" w:rsidRPr="00BD7897" w:rsidRDefault="00BD7897" w:rsidP="00BD789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7897">
        <w:rPr>
          <w:rFonts w:ascii="Times New Roman" w:eastAsia="Times New Roman" w:hAnsi="Times New Roman" w:cs="Times New Roman"/>
          <w:b/>
          <w:color w:val="800000"/>
          <w:u w:val="single"/>
          <w:lang w:eastAsia="ru-RU"/>
        </w:rPr>
        <w:t>Будьте рядом.</w:t>
      </w:r>
      <w:r w:rsidRPr="00BD7897">
        <w:rPr>
          <w:rFonts w:ascii="Times New Roman" w:eastAsia="Times New Roman" w:hAnsi="Times New Roman" w:cs="Times New Roman"/>
          <w:color w:val="333333"/>
          <w:lang w:eastAsia="ru-RU"/>
        </w:rPr>
        <w:t xml:space="preserve"> Конечно, совместный досуг с </w:t>
      </w:r>
      <w:r w:rsidRPr="00BD7897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родителями не так интересен подростку. Вам придется искать новые возможности для того, чтобы проводить вместе время. Например, вы можете учить своего сына водить машину. У вас обязательно должны быть совместные дела и время для общения.</w:t>
      </w:r>
      <w:r w:rsidRPr="00BD7897">
        <w:rPr>
          <w:rFonts w:ascii="Times New Roman" w:hAnsi="Times New Roman" w:cs="Times New Roman"/>
          <w:noProof/>
          <w:color w:val="0857A6"/>
          <w:lang w:eastAsia="ru-RU"/>
        </w:rPr>
        <w:t xml:space="preserve"> </w:t>
      </w:r>
    </w:p>
    <w:p w:rsidR="00BD7897" w:rsidRPr="00BD7897" w:rsidRDefault="00BD7897" w:rsidP="00BD789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7897">
        <w:rPr>
          <w:rFonts w:ascii="Times New Roman" w:eastAsia="Times New Roman" w:hAnsi="Times New Roman" w:cs="Times New Roman"/>
          <w:b/>
          <w:color w:val="800000"/>
          <w:u w:val="single"/>
          <w:lang w:eastAsia="ru-RU"/>
        </w:rPr>
        <w:t>Вопросы пола важны как никогда.</w:t>
      </w:r>
      <w:r w:rsidRPr="00BD7897">
        <w:rPr>
          <w:rFonts w:ascii="Times New Roman" w:eastAsia="Times New Roman" w:hAnsi="Times New Roman" w:cs="Times New Roman"/>
          <w:color w:val="333333"/>
          <w:lang w:eastAsia="ru-RU"/>
        </w:rPr>
        <w:t xml:space="preserve"> В подростковом возрасте происходит новый этап </w:t>
      </w:r>
      <w:proofErr w:type="spellStart"/>
      <w:r w:rsidRPr="00BD7897">
        <w:rPr>
          <w:rFonts w:ascii="Times New Roman" w:eastAsia="Times New Roman" w:hAnsi="Times New Roman" w:cs="Times New Roman"/>
          <w:color w:val="333333"/>
          <w:lang w:eastAsia="ru-RU"/>
        </w:rPr>
        <w:t>полоролевого</w:t>
      </w:r>
      <w:proofErr w:type="spellEnd"/>
      <w:r w:rsidRPr="00BD7897">
        <w:rPr>
          <w:rFonts w:ascii="Times New Roman" w:eastAsia="Times New Roman" w:hAnsi="Times New Roman" w:cs="Times New Roman"/>
          <w:color w:val="333333"/>
          <w:lang w:eastAsia="ru-RU"/>
        </w:rPr>
        <w:t xml:space="preserve"> созревания. Тело формируется, вопросы близких отношений волнуют как никогда. И в этот период особенно важно, чтобы отец был рядом и сам инициировал беседы на эти непростые темы. На отце в этот период лежит большая ответственность: его слова должны совпадать с делами, так как сын будет крайне критично к нему относиться, ища, не расходится ли то, что декларируется, с тем, что есть на самом деле в поведении отца.</w:t>
      </w:r>
    </w:p>
    <w:p w:rsidR="00BD7897" w:rsidRPr="00BD7897" w:rsidRDefault="00BD7897" w:rsidP="00BD789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7897">
        <w:rPr>
          <w:rFonts w:ascii="Times New Roman" w:eastAsia="Times New Roman" w:hAnsi="Times New Roman" w:cs="Times New Roman"/>
          <w:b/>
          <w:color w:val="800000"/>
          <w:u w:val="single"/>
          <w:lang w:eastAsia="ru-RU"/>
        </w:rPr>
        <w:t>Прививайте уважение к матери.</w:t>
      </w:r>
      <w:r w:rsidRPr="00BD7897">
        <w:rPr>
          <w:rFonts w:ascii="Times New Roman" w:eastAsia="Times New Roman" w:hAnsi="Times New Roman" w:cs="Times New Roman"/>
          <w:color w:val="333333"/>
          <w:lang w:eastAsia="ru-RU"/>
        </w:rPr>
        <w:t xml:space="preserve"> Конечно, это стоит делать и на более ранних этапах. Но в подростковом возрасте этот вопрос стоит особенно актуально. Мальчик может неуважительно относиться к матери, считая ее «глупой» или «отсталой», сопротивляясь ее попыткам организовывать его жизнь. И задача отца — встать на сторону матери и постоянно демонстрировать «рыцарское» отношение к женщине, не позволяя сыну проявлять неуважение. Всего несколько отцовских фраз в острой ситуации могут изменить расстановку сил. Помните, что именно вы отвечаете за то, как ваш сын в дальнейшем будет строить </w:t>
      </w:r>
      <w:hyperlink r:id="rId11" w:history="1">
        <w:r w:rsidRPr="00BD7897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отношения</w:t>
        </w:r>
      </w:hyperlink>
      <w:r w:rsidRPr="00BD78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7897">
        <w:rPr>
          <w:rFonts w:ascii="Times New Roman" w:eastAsia="Times New Roman" w:hAnsi="Times New Roman" w:cs="Times New Roman"/>
          <w:color w:val="333333"/>
          <w:lang w:eastAsia="ru-RU"/>
        </w:rPr>
        <w:t>с женщинами.</w:t>
      </w:r>
    </w:p>
    <w:p w:rsidR="00BD7897" w:rsidRPr="00BD7897" w:rsidRDefault="00BD7897" w:rsidP="00BD789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7897">
        <w:rPr>
          <w:rFonts w:ascii="Times New Roman" w:eastAsia="Times New Roman" w:hAnsi="Times New Roman" w:cs="Times New Roman"/>
          <w:b/>
          <w:color w:val="800000"/>
          <w:u w:val="single"/>
          <w:lang w:eastAsia="ru-RU"/>
        </w:rPr>
        <w:t>Отнеситесь с пониманием к появлению «старшего» друга в жизни вашего сына.</w:t>
      </w:r>
      <w:r w:rsidRPr="00BD7897">
        <w:rPr>
          <w:rFonts w:ascii="Times New Roman" w:eastAsia="Times New Roman" w:hAnsi="Times New Roman" w:cs="Times New Roman"/>
          <w:color w:val="333333"/>
          <w:lang w:eastAsia="ru-RU"/>
        </w:rPr>
        <w:t xml:space="preserve"> Конечно, ваша роль состоит в том, чтобы контролировать, что именно за человек находится рядом с ним. Но чаще всего, если мальчик воспитывался любящим и последовательным отцом, он выбирает вполне достойного друга.</w:t>
      </w:r>
    </w:p>
    <w:p w:rsidR="00BD7897" w:rsidRDefault="00BD7897" w:rsidP="00BD7897">
      <w:pPr>
        <w:spacing w:after="0" w:line="285" w:lineRule="atLeast"/>
        <w:jc w:val="center"/>
        <w:rPr>
          <w:rFonts w:ascii="Tahoma" w:eastAsia="Times New Roman" w:hAnsi="Tahoma" w:cs="Tahoma"/>
          <w:i/>
          <w:color w:val="333333"/>
          <w:sz w:val="16"/>
          <w:szCs w:val="16"/>
          <w:lang w:eastAsia="ru-RU"/>
        </w:rPr>
      </w:pPr>
    </w:p>
    <w:p w:rsidR="00BD7897" w:rsidRDefault="00BD7897" w:rsidP="00BD7897">
      <w:pPr>
        <w:spacing w:after="0" w:line="285" w:lineRule="atLeast"/>
        <w:jc w:val="center"/>
        <w:rPr>
          <w:rFonts w:ascii="Tahoma" w:eastAsia="Times New Roman" w:hAnsi="Tahoma" w:cs="Tahoma"/>
          <w:i/>
          <w:color w:val="333333"/>
          <w:sz w:val="16"/>
          <w:szCs w:val="16"/>
          <w:lang w:eastAsia="ru-RU"/>
        </w:rPr>
      </w:pPr>
    </w:p>
    <w:p w:rsidR="00BD7897" w:rsidRDefault="00BD7897" w:rsidP="00BD7897">
      <w:pPr>
        <w:spacing w:after="0" w:line="285" w:lineRule="atLeast"/>
        <w:jc w:val="center"/>
        <w:rPr>
          <w:rFonts w:ascii="Tahoma" w:eastAsia="Times New Roman" w:hAnsi="Tahoma" w:cs="Tahoma"/>
          <w:i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i/>
          <w:color w:val="333333"/>
          <w:sz w:val="16"/>
          <w:szCs w:val="16"/>
          <w:lang w:eastAsia="ru-RU"/>
        </w:rPr>
        <w:t>Подготовила Сухова О.В.</w:t>
      </w:r>
    </w:p>
    <w:p w:rsidR="00BD7897" w:rsidRDefault="00BD7897" w:rsidP="00BD7897">
      <w:pPr>
        <w:spacing w:after="0" w:line="285" w:lineRule="atLeast"/>
        <w:jc w:val="center"/>
        <w:rPr>
          <w:rFonts w:ascii="Tahoma" w:eastAsia="Times New Roman" w:hAnsi="Tahoma" w:cs="Tahoma"/>
          <w:i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i/>
          <w:color w:val="333333"/>
          <w:sz w:val="16"/>
          <w:szCs w:val="16"/>
          <w:lang w:eastAsia="ru-RU"/>
        </w:rPr>
        <w:t>Педагог – психолог МАОУ СОШ №4</w:t>
      </w:r>
    </w:p>
    <w:p w:rsidR="00BD7897" w:rsidRDefault="00BD7897" w:rsidP="00BD7897">
      <w:pPr>
        <w:spacing w:after="0" w:line="285" w:lineRule="atLeast"/>
        <w:jc w:val="center"/>
        <w:rPr>
          <w:rFonts w:ascii="Tahoma" w:eastAsia="Times New Roman" w:hAnsi="Tahoma" w:cs="Tahoma"/>
          <w:i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i/>
          <w:color w:val="333333"/>
          <w:sz w:val="16"/>
          <w:szCs w:val="16"/>
          <w:lang w:eastAsia="ru-RU"/>
        </w:rPr>
        <w:t>г. Новый Уренгой, 2011год</w:t>
      </w:r>
    </w:p>
    <w:p w:rsidR="00BD7897" w:rsidRDefault="00BD7897" w:rsidP="00BD7897">
      <w:pPr>
        <w:spacing w:after="0" w:line="285" w:lineRule="atLeast"/>
        <w:jc w:val="both"/>
        <w:outlineLvl w:val="1"/>
        <w:rPr>
          <w:rFonts w:ascii="Trebuchet MS" w:eastAsia="Times New Roman" w:hAnsi="Trebuchet MS" w:cs="Tahoma"/>
          <w:color w:val="000000"/>
          <w:lang w:eastAsia="ru-RU"/>
        </w:rPr>
      </w:pPr>
      <w:r>
        <w:rPr>
          <w:rFonts w:ascii="Trebuchet MS" w:eastAsia="Times New Roman" w:hAnsi="Trebuchet MS" w:cs="Tahoma"/>
          <w:color w:val="000000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7.6pt;height:52pt" fillcolor="maroon" strokecolor="maroon">
            <v:fill color2="#4d0000"/>
            <v:shadow on="t" type="perspective" color="#c7dfd3" opacity="52429f" origin="-.5,-.5" offset="-26pt,-36pt" matrix="1.25,,,1.25"/>
            <v:textpath style="font-family:&quot;Times New Roman&quot;;v-text-kern:t" trim="t" fitpath="t" string="РОЛЬ ОТЦА В ВОСПИТАНИИ СЫНА"/>
          </v:shape>
        </w:pict>
      </w:r>
    </w:p>
    <w:p w:rsidR="00BD7897" w:rsidRDefault="00BD7897" w:rsidP="00BD7897">
      <w:pPr>
        <w:spacing w:after="0" w:line="285" w:lineRule="atLeast"/>
        <w:jc w:val="both"/>
        <w:outlineLvl w:val="1"/>
        <w:rPr>
          <w:rFonts w:ascii="Trebuchet MS" w:eastAsia="Times New Roman" w:hAnsi="Trebuchet MS" w:cs="Tahoma"/>
          <w:color w:val="000000"/>
          <w:lang w:eastAsia="ru-RU"/>
        </w:rPr>
      </w:pPr>
    </w:p>
    <w:p w:rsidR="00BD7897" w:rsidRDefault="00BD7897" w:rsidP="00BD7897">
      <w:pPr>
        <w:spacing w:after="0" w:line="285" w:lineRule="atLeast"/>
        <w:jc w:val="center"/>
        <w:outlineLvl w:val="1"/>
        <w:rPr>
          <w:rFonts w:ascii="Trebuchet MS" w:eastAsia="Times New Roman" w:hAnsi="Trebuchet MS" w:cs="Tahoma"/>
          <w:color w:val="000000"/>
          <w:lang w:eastAsia="ru-RU"/>
        </w:rPr>
      </w:pPr>
      <w:r>
        <w:rPr>
          <w:rFonts w:ascii="Trebuchet MS" w:eastAsia="Times New Roman" w:hAnsi="Trebuchet MS" w:cs="Tahoma"/>
          <w:noProof/>
          <w:color w:val="000000"/>
          <w:lang w:eastAsia="ru-RU"/>
        </w:rPr>
        <w:drawing>
          <wp:inline distT="0" distB="0" distL="0" distR="0">
            <wp:extent cx="3586480" cy="4094480"/>
            <wp:effectExtent l="171450" t="152400" r="166370" b="191770"/>
            <wp:docPr id="11" name="Рисунок 11" descr="28_01_00">
              <a:hlinkClick xmlns:a="http://schemas.openxmlformats.org/drawingml/2006/main" r:id="rId12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2" descr="28_01_00">
                      <a:hlinkClick r:id="rId12" tgtFrame="_blank"/>
                    </pic:cNvPr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3777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7897" w:rsidRDefault="00BD7897" w:rsidP="00BD7897">
      <w:pPr>
        <w:spacing w:after="0" w:line="285" w:lineRule="atLeast"/>
        <w:jc w:val="both"/>
        <w:outlineLvl w:val="1"/>
        <w:rPr>
          <w:rFonts w:ascii="Trebuchet MS" w:eastAsia="Times New Roman" w:hAnsi="Trebuchet MS" w:cs="Tahoma"/>
          <w:color w:val="000000"/>
          <w:lang w:eastAsia="ru-RU"/>
        </w:rPr>
      </w:pPr>
    </w:p>
    <w:p w:rsidR="00BD7897" w:rsidRDefault="00BD7897" w:rsidP="00BD7897">
      <w:pPr>
        <w:spacing w:after="0" w:line="285" w:lineRule="atLeast"/>
        <w:jc w:val="both"/>
        <w:outlineLvl w:val="1"/>
        <w:rPr>
          <w:rFonts w:ascii="Trebuchet MS" w:eastAsia="Times New Roman" w:hAnsi="Trebuchet MS" w:cs="Tahoma"/>
          <w:color w:val="000000"/>
          <w:lang w:eastAsia="ru-RU"/>
        </w:rPr>
      </w:pPr>
    </w:p>
    <w:p w:rsidR="00BD7897" w:rsidRDefault="00BD7897" w:rsidP="00BD7897">
      <w:pPr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color w:val="8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72"/>
          <w:szCs w:val="72"/>
          <w:lang w:eastAsia="ru-RU"/>
        </w:rPr>
        <w:t>(ПОДРОСТКИ)</w:t>
      </w:r>
    </w:p>
    <w:sectPr w:rsidR="00BD7897" w:rsidSect="00BD7897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50"/>
    <w:rsid w:val="006D1CB4"/>
    <w:rsid w:val="00BD7897"/>
    <w:rsid w:val="00F3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modnica.biz/uploads/posts/2010-07/1280485383_image_378738772799946044395277426676414288.jpg" TargetMode="External"/><Relationship Id="rId12" Type="http://schemas.openxmlformats.org/officeDocument/2006/relationships/hyperlink" Target="http://gazeta.aif.ru/data/mags/dochki/337/pics/28_01_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syh.ru/rubric/9/articles/334/" TargetMode="External"/><Relationship Id="rId5" Type="http://schemas.openxmlformats.org/officeDocument/2006/relationships/hyperlink" Target="http://i.liepajniekiem.lv/images/text/051210_gimenu_turnirs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dalin.mospsy.ru/img3/oid_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2012-11-28T16:14:00Z</dcterms:created>
  <dcterms:modified xsi:type="dcterms:W3CDTF">2012-11-28T16:17:00Z</dcterms:modified>
</cp:coreProperties>
</file>