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464E" w:rsidRDefault="0037464E" w:rsidP="0037464E">
      <w:pPr>
        <w:jc w:val="center"/>
        <w:rPr>
          <w:sz w:val="24"/>
          <w:szCs w:val="24"/>
        </w:rPr>
      </w:pPr>
      <w:bookmarkStart w:id="0" w:name="_GoBack"/>
      <w:r>
        <w:rPr>
          <w:sz w:val="24"/>
          <w:szCs w:val="24"/>
        </w:rPr>
        <w:t>Алгоритмы и схемы для обучения решению задач по математике.</w:t>
      </w:r>
    </w:p>
    <w:bookmarkEnd w:id="0"/>
    <w:p w:rsidR="009D7CF1" w:rsidRDefault="009D7CF1">
      <w:pPr>
        <w:rPr>
          <w:sz w:val="24"/>
          <w:szCs w:val="24"/>
        </w:rPr>
      </w:pPr>
      <w:r>
        <w:rPr>
          <w:sz w:val="24"/>
          <w:szCs w:val="24"/>
        </w:rPr>
        <w:t xml:space="preserve">     При решении математических задач моим ученикам очень помогают алгоритмы и опорно-логические схемы</w:t>
      </w:r>
      <w:r w:rsidR="00C6764A">
        <w:rPr>
          <w:sz w:val="24"/>
          <w:szCs w:val="24"/>
        </w:rPr>
        <w:t xml:space="preserve">. Для младших классов я составляю </w:t>
      </w:r>
      <w:r w:rsidR="00EF1953">
        <w:rPr>
          <w:sz w:val="24"/>
          <w:szCs w:val="24"/>
        </w:rPr>
        <w:t xml:space="preserve">их </w:t>
      </w:r>
      <w:r w:rsidR="00C6764A">
        <w:rPr>
          <w:sz w:val="24"/>
          <w:szCs w:val="24"/>
        </w:rPr>
        <w:t>сама, а, начиная с 7 класса, они рождаются  совместной деятельностью учителя и учеников. Приведу примеры.</w:t>
      </w:r>
    </w:p>
    <w:p w:rsidR="002B68E9" w:rsidRPr="002B68E9" w:rsidRDefault="009D7CF1" w:rsidP="002B68E9">
      <w:pPr>
        <w:pStyle w:val="a3"/>
        <w:numPr>
          <w:ilvl w:val="0"/>
          <w:numId w:val="3"/>
        </w:numPr>
        <w:rPr>
          <w:sz w:val="24"/>
          <w:szCs w:val="24"/>
          <w:lang w:val="en-US"/>
        </w:rPr>
      </w:pPr>
      <w:r w:rsidRPr="002B68E9">
        <w:rPr>
          <w:sz w:val="24"/>
          <w:szCs w:val="24"/>
        </w:rPr>
        <w:t>При изучении математики в 5 классе учащиеся осваивают новый для них способ решения задач – с помощью уравнения.</w:t>
      </w:r>
      <w:r w:rsidR="00C6764A" w:rsidRPr="002B68E9">
        <w:rPr>
          <w:sz w:val="24"/>
          <w:szCs w:val="24"/>
        </w:rPr>
        <w:t xml:space="preserve"> На самом первом этапе освоения этого способа</w:t>
      </w:r>
      <w:r w:rsidRPr="002B68E9">
        <w:rPr>
          <w:sz w:val="24"/>
          <w:szCs w:val="24"/>
        </w:rPr>
        <w:t xml:space="preserve"> </w:t>
      </w:r>
      <w:r w:rsidR="00C6764A" w:rsidRPr="002B68E9">
        <w:rPr>
          <w:sz w:val="24"/>
          <w:szCs w:val="24"/>
        </w:rPr>
        <w:t>я предлагаю пятиклассникам</w:t>
      </w:r>
    </w:p>
    <w:p w:rsidR="009D7CF1" w:rsidRPr="002B68E9" w:rsidRDefault="004216F7" w:rsidP="002B68E9">
      <w:pPr>
        <w:pStyle w:val="a3"/>
        <w:jc w:val="center"/>
        <w:rPr>
          <w:color w:val="002060"/>
          <w:sz w:val="24"/>
          <w:szCs w:val="24"/>
        </w:rPr>
      </w:pPr>
      <w:r w:rsidRPr="002B68E9">
        <w:rPr>
          <w:color w:val="002060"/>
          <w:sz w:val="24"/>
          <w:szCs w:val="24"/>
        </w:rPr>
        <w:t>«Алгоритм решения задач с помощью уравнения»:</w:t>
      </w:r>
    </w:p>
    <w:p w:rsidR="004216F7" w:rsidRPr="002B68E9" w:rsidRDefault="004216F7" w:rsidP="004216F7">
      <w:pPr>
        <w:pStyle w:val="a3"/>
        <w:ind w:left="465"/>
        <w:rPr>
          <w:color w:val="002060"/>
          <w:sz w:val="24"/>
          <w:szCs w:val="24"/>
        </w:rPr>
      </w:pPr>
      <w:r w:rsidRPr="002B68E9">
        <w:rPr>
          <w:color w:val="002060"/>
          <w:sz w:val="24"/>
          <w:szCs w:val="24"/>
        </w:rPr>
        <w:t>1)</w:t>
      </w:r>
      <w:r w:rsidR="002B68E9" w:rsidRPr="002B68E9">
        <w:rPr>
          <w:color w:val="002060"/>
          <w:sz w:val="24"/>
          <w:szCs w:val="24"/>
        </w:rPr>
        <w:t xml:space="preserve"> </w:t>
      </w:r>
      <w:r w:rsidRPr="002B68E9">
        <w:rPr>
          <w:color w:val="002060"/>
          <w:sz w:val="24"/>
          <w:szCs w:val="24"/>
        </w:rPr>
        <w:t>Обозначить буквой х неизвестную величину, записав ответ на вопрос задачи (Пусть…).</w:t>
      </w:r>
    </w:p>
    <w:p w:rsidR="004216F7" w:rsidRPr="002B68E9" w:rsidRDefault="004216F7" w:rsidP="004216F7">
      <w:pPr>
        <w:pStyle w:val="a3"/>
        <w:ind w:left="465"/>
        <w:rPr>
          <w:color w:val="002060"/>
          <w:sz w:val="24"/>
          <w:szCs w:val="24"/>
        </w:rPr>
      </w:pPr>
      <w:r w:rsidRPr="002B68E9">
        <w:rPr>
          <w:color w:val="002060"/>
          <w:sz w:val="24"/>
          <w:szCs w:val="24"/>
        </w:rPr>
        <w:t>2)</w:t>
      </w:r>
      <w:r w:rsidR="002B68E9" w:rsidRPr="002B68E9">
        <w:rPr>
          <w:color w:val="002060"/>
          <w:sz w:val="24"/>
          <w:szCs w:val="24"/>
        </w:rPr>
        <w:t xml:space="preserve"> </w:t>
      </w:r>
      <w:r w:rsidRPr="002B68E9">
        <w:rPr>
          <w:color w:val="002060"/>
          <w:sz w:val="24"/>
          <w:szCs w:val="24"/>
        </w:rPr>
        <w:t>Составить уравнение по условию задачи.</w:t>
      </w:r>
    </w:p>
    <w:p w:rsidR="004216F7" w:rsidRPr="002B68E9" w:rsidRDefault="004216F7" w:rsidP="004216F7">
      <w:pPr>
        <w:pStyle w:val="a3"/>
        <w:ind w:left="465"/>
        <w:rPr>
          <w:color w:val="002060"/>
          <w:sz w:val="24"/>
          <w:szCs w:val="24"/>
        </w:rPr>
      </w:pPr>
      <w:r w:rsidRPr="002B68E9">
        <w:rPr>
          <w:color w:val="002060"/>
          <w:sz w:val="24"/>
          <w:szCs w:val="24"/>
        </w:rPr>
        <w:t>3)</w:t>
      </w:r>
      <w:r w:rsidR="002B68E9" w:rsidRPr="007F1C16">
        <w:rPr>
          <w:color w:val="002060"/>
          <w:sz w:val="24"/>
          <w:szCs w:val="24"/>
        </w:rPr>
        <w:t xml:space="preserve"> </w:t>
      </w:r>
      <w:r w:rsidRPr="002B68E9">
        <w:rPr>
          <w:color w:val="002060"/>
          <w:sz w:val="24"/>
          <w:szCs w:val="24"/>
        </w:rPr>
        <w:t>Решить это уравнение.</w:t>
      </w:r>
    </w:p>
    <w:p w:rsidR="004216F7" w:rsidRDefault="004216F7" w:rsidP="004216F7">
      <w:pPr>
        <w:pStyle w:val="a3"/>
        <w:ind w:left="465"/>
        <w:rPr>
          <w:color w:val="002060"/>
          <w:sz w:val="24"/>
          <w:szCs w:val="24"/>
          <w:lang w:val="en-US"/>
        </w:rPr>
      </w:pPr>
      <w:r w:rsidRPr="002B68E9">
        <w:rPr>
          <w:color w:val="002060"/>
          <w:sz w:val="24"/>
          <w:szCs w:val="24"/>
        </w:rPr>
        <w:t>4)</w:t>
      </w:r>
      <w:r w:rsidR="002B68E9" w:rsidRPr="007F1C16">
        <w:rPr>
          <w:color w:val="002060"/>
          <w:sz w:val="24"/>
          <w:szCs w:val="24"/>
        </w:rPr>
        <w:t xml:space="preserve"> </w:t>
      </w:r>
      <w:r w:rsidRPr="002B68E9">
        <w:rPr>
          <w:color w:val="002060"/>
          <w:sz w:val="24"/>
          <w:szCs w:val="24"/>
        </w:rPr>
        <w:t>Записать краткий ответ на вопрос задачи.</w:t>
      </w:r>
    </w:p>
    <w:p w:rsidR="00CC4C16" w:rsidRDefault="00CC4C16" w:rsidP="00CC4C16">
      <w:pPr>
        <w:rPr>
          <w:color w:val="000000" w:themeColor="text1"/>
          <w:sz w:val="24"/>
          <w:szCs w:val="24"/>
        </w:rPr>
      </w:pPr>
      <w:r w:rsidRPr="00CC4C16">
        <w:rPr>
          <w:color w:val="000000" w:themeColor="text1"/>
          <w:sz w:val="24"/>
          <w:szCs w:val="24"/>
        </w:rPr>
        <w:t>В дальнейшем</w:t>
      </w:r>
      <w:r>
        <w:rPr>
          <w:color w:val="000000" w:themeColor="text1"/>
          <w:sz w:val="24"/>
          <w:szCs w:val="24"/>
        </w:rPr>
        <w:t xml:space="preserve"> при решении более сложных задач, в которых несколько неизвестных величин, содержание первого  пункта этого алгоритма становится таким:</w:t>
      </w:r>
    </w:p>
    <w:p w:rsidR="00CC4C16" w:rsidRPr="006967D6" w:rsidRDefault="000A7CE0" w:rsidP="000A7CE0">
      <w:pPr>
        <w:pStyle w:val="a3"/>
        <w:rPr>
          <w:color w:val="002060"/>
          <w:sz w:val="24"/>
          <w:szCs w:val="24"/>
        </w:rPr>
      </w:pPr>
      <w:r w:rsidRPr="006967D6">
        <w:rPr>
          <w:color w:val="002060"/>
          <w:sz w:val="24"/>
          <w:szCs w:val="24"/>
        </w:rPr>
        <w:t>1)</w:t>
      </w:r>
      <w:r w:rsidR="00CC4C16" w:rsidRPr="006967D6">
        <w:rPr>
          <w:color w:val="002060"/>
          <w:sz w:val="24"/>
          <w:szCs w:val="24"/>
        </w:rPr>
        <w:t>Обо</w:t>
      </w:r>
      <w:r w:rsidR="0060576B" w:rsidRPr="006967D6">
        <w:rPr>
          <w:color w:val="002060"/>
          <w:sz w:val="24"/>
          <w:szCs w:val="24"/>
        </w:rPr>
        <w:t>значить переменной х одну из неизвестных величин, если другие в несколько раз  больше</w:t>
      </w:r>
      <w:r w:rsidRPr="006967D6">
        <w:rPr>
          <w:color w:val="002060"/>
          <w:sz w:val="24"/>
          <w:szCs w:val="24"/>
        </w:rPr>
        <w:t xml:space="preserve"> этой величины</w:t>
      </w:r>
      <w:r w:rsidR="0060576B" w:rsidRPr="006967D6">
        <w:rPr>
          <w:color w:val="002060"/>
          <w:sz w:val="24"/>
          <w:szCs w:val="24"/>
        </w:rPr>
        <w:t xml:space="preserve"> или составляют какую-то  ее часть, выраженную</w:t>
      </w:r>
      <w:r w:rsidR="006967D6" w:rsidRPr="006967D6">
        <w:rPr>
          <w:color w:val="002060"/>
          <w:sz w:val="24"/>
          <w:szCs w:val="24"/>
        </w:rPr>
        <w:t xml:space="preserve"> дробью или  процентами</w:t>
      </w:r>
      <w:r w:rsidRPr="006967D6">
        <w:rPr>
          <w:color w:val="002060"/>
          <w:sz w:val="24"/>
          <w:szCs w:val="24"/>
        </w:rPr>
        <w:t>.</w:t>
      </w:r>
    </w:p>
    <w:p w:rsidR="000A7CE0" w:rsidRDefault="000A7CE0" w:rsidP="000A7CE0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Дополняется четвертый пункт алгоритма:</w:t>
      </w:r>
    </w:p>
    <w:p w:rsidR="000A7CE0" w:rsidRPr="006967D6" w:rsidRDefault="000A7CE0" w:rsidP="000A7CE0">
      <w:pPr>
        <w:rPr>
          <w:color w:val="002060"/>
          <w:sz w:val="24"/>
          <w:szCs w:val="24"/>
        </w:rPr>
      </w:pPr>
      <w:r w:rsidRPr="006967D6">
        <w:rPr>
          <w:color w:val="002060"/>
          <w:sz w:val="24"/>
          <w:szCs w:val="24"/>
        </w:rPr>
        <w:t xml:space="preserve">            4) Проверив найденные значения величин на соответствие условию или смыслу задачи, записать краткий ответ на вопрос задачи.</w:t>
      </w:r>
    </w:p>
    <w:p w:rsidR="001A2D08" w:rsidRDefault="0051752A">
      <w:pPr>
        <w:rPr>
          <w:sz w:val="24"/>
          <w:szCs w:val="24"/>
        </w:rPr>
      </w:pPr>
      <w:r>
        <w:rPr>
          <w:sz w:val="24"/>
          <w:szCs w:val="24"/>
        </w:rPr>
        <w:t>2. В 6 классе при изучении</w:t>
      </w:r>
      <w:r w:rsidR="001A2D08">
        <w:rPr>
          <w:sz w:val="24"/>
          <w:szCs w:val="24"/>
        </w:rPr>
        <w:t xml:space="preserve"> темы «Обыкновенные дроби» учащиеся испытывают затруднения при приведении дробей к наименьшему общему знаменателю (НОЗ).</w:t>
      </w:r>
    </w:p>
    <w:p w:rsidR="007F1C16" w:rsidRDefault="001A2D08">
      <w:pPr>
        <w:rPr>
          <w:sz w:val="24"/>
          <w:szCs w:val="24"/>
          <w:lang w:val="en-US"/>
        </w:rPr>
      </w:pPr>
      <w:r>
        <w:rPr>
          <w:sz w:val="24"/>
          <w:szCs w:val="24"/>
        </w:rPr>
        <w:t>Преодолеть эти затруднения помогает памятка, которую я назвала</w:t>
      </w:r>
    </w:p>
    <w:p w:rsidR="00A11C3F" w:rsidRPr="007F1C16" w:rsidRDefault="001A2D08" w:rsidP="007F1C16">
      <w:pPr>
        <w:jc w:val="center"/>
        <w:rPr>
          <w:color w:val="FF0000"/>
          <w:sz w:val="24"/>
          <w:szCs w:val="24"/>
        </w:rPr>
      </w:pPr>
      <w:r w:rsidRPr="007F1C16">
        <w:rPr>
          <w:color w:val="FF0000"/>
          <w:sz w:val="24"/>
          <w:szCs w:val="24"/>
        </w:rPr>
        <w:t>«Секреты при нахождении НОЗ дробей»:</w:t>
      </w:r>
    </w:p>
    <w:p w:rsidR="006C7981" w:rsidRPr="007F1C16" w:rsidRDefault="006C7981" w:rsidP="006C7981">
      <w:pPr>
        <w:pStyle w:val="a3"/>
        <w:numPr>
          <w:ilvl w:val="0"/>
          <w:numId w:val="2"/>
        </w:numPr>
        <w:rPr>
          <w:color w:val="FF0000"/>
          <w:sz w:val="24"/>
          <w:szCs w:val="24"/>
        </w:rPr>
      </w:pPr>
      <w:r w:rsidRPr="007F1C16">
        <w:rPr>
          <w:color w:val="FF0000"/>
          <w:sz w:val="24"/>
          <w:szCs w:val="24"/>
        </w:rPr>
        <w:t>Если знаменатели – взаимно простые числа, то НОЗ – произведение знаменателей.</w:t>
      </w:r>
    </w:p>
    <w:p w:rsidR="006C7981" w:rsidRPr="007F1C16" w:rsidRDefault="006C7981" w:rsidP="006C7981">
      <w:pPr>
        <w:pStyle w:val="a3"/>
        <w:numPr>
          <w:ilvl w:val="0"/>
          <w:numId w:val="2"/>
        </w:numPr>
        <w:rPr>
          <w:color w:val="FF0000"/>
          <w:sz w:val="24"/>
          <w:szCs w:val="24"/>
        </w:rPr>
      </w:pPr>
      <w:r w:rsidRPr="007F1C16">
        <w:rPr>
          <w:color w:val="FF0000"/>
          <w:sz w:val="24"/>
          <w:szCs w:val="24"/>
        </w:rPr>
        <w:t>Если один из знаменателей делится без остатка на другие знаменатели, то этот знаменатель – НОЗ.</w:t>
      </w:r>
    </w:p>
    <w:p w:rsidR="00B73378" w:rsidRPr="007F1C16" w:rsidRDefault="006C7981" w:rsidP="006C7981">
      <w:pPr>
        <w:pStyle w:val="a3"/>
        <w:numPr>
          <w:ilvl w:val="0"/>
          <w:numId w:val="2"/>
        </w:numPr>
        <w:rPr>
          <w:color w:val="FF0000"/>
          <w:sz w:val="24"/>
          <w:szCs w:val="24"/>
        </w:rPr>
      </w:pPr>
      <w:r w:rsidRPr="007F1C16">
        <w:rPr>
          <w:color w:val="FF0000"/>
          <w:sz w:val="24"/>
          <w:szCs w:val="24"/>
        </w:rPr>
        <w:t>В общем случае: умножьте больший знаменатель на 2 и проверьте, делится ли полученное число</w:t>
      </w:r>
      <w:r w:rsidR="00B73378" w:rsidRPr="007F1C16">
        <w:rPr>
          <w:color w:val="FF0000"/>
          <w:sz w:val="24"/>
          <w:szCs w:val="24"/>
        </w:rPr>
        <w:t xml:space="preserve"> </w:t>
      </w:r>
      <w:r w:rsidRPr="007F1C16">
        <w:rPr>
          <w:color w:val="FF0000"/>
          <w:sz w:val="24"/>
          <w:szCs w:val="24"/>
        </w:rPr>
        <w:t>на другие знаменатели. Если делится, то НОЗ найден, а если нет, то больший знаменатель умножьте на 3 и т.д</w:t>
      </w:r>
      <w:r w:rsidR="00E92969" w:rsidRPr="007F1C16">
        <w:rPr>
          <w:color w:val="FF0000"/>
          <w:sz w:val="24"/>
          <w:szCs w:val="24"/>
        </w:rPr>
        <w:t>.</w:t>
      </w:r>
    </w:p>
    <w:p w:rsidR="004831FE" w:rsidRDefault="004831FE" w:rsidP="006C7981">
      <w:pPr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2633EB">
        <w:rPr>
          <w:sz w:val="24"/>
          <w:szCs w:val="24"/>
        </w:rPr>
        <w:t>При решении геометрических задач часто</w:t>
      </w:r>
      <w:r>
        <w:rPr>
          <w:sz w:val="24"/>
          <w:szCs w:val="24"/>
        </w:rPr>
        <w:t xml:space="preserve"> </w:t>
      </w:r>
      <w:r w:rsidR="002633EB">
        <w:rPr>
          <w:sz w:val="24"/>
          <w:szCs w:val="24"/>
        </w:rPr>
        <w:t>используются</w:t>
      </w:r>
      <w:r>
        <w:rPr>
          <w:sz w:val="24"/>
          <w:szCs w:val="24"/>
        </w:rPr>
        <w:t xml:space="preserve"> признаки равенства треугольников</w:t>
      </w:r>
      <w:r w:rsidR="002633EB">
        <w:rPr>
          <w:sz w:val="24"/>
          <w:szCs w:val="24"/>
        </w:rPr>
        <w:t xml:space="preserve">, поэтому в 7 классе при изучении этой темы вместе с учениками была разработана и уже много лет опробована «Опорно-логическая схема решения задач на применение признаков равенства треугольников». Ее можно использовать при решении </w:t>
      </w:r>
      <w:r w:rsidR="002633EB">
        <w:rPr>
          <w:sz w:val="24"/>
          <w:szCs w:val="24"/>
        </w:rPr>
        <w:lastRenderedPageBreak/>
        <w:t>задач различных у</w:t>
      </w:r>
      <w:r w:rsidR="0056153F">
        <w:rPr>
          <w:sz w:val="24"/>
          <w:szCs w:val="24"/>
        </w:rPr>
        <w:t>ровней сложности в 7-11 классах, так как</w:t>
      </w:r>
      <w:r w:rsidR="00042582">
        <w:rPr>
          <w:sz w:val="24"/>
          <w:szCs w:val="24"/>
        </w:rPr>
        <w:t xml:space="preserve"> она состоит из трех логически связанных между собой частей (части закрашены разными цветами).</w:t>
      </w:r>
    </w:p>
    <w:p w:rsidR="00E274DE" w:rsidRDefault="00E274DE" w:rsidP="006C7981">
      <w:pPr>
        <w:rPr>
          <w:sz w:val="24"/>
          <w:szCs w:val="24"/>
        </w:rPr>
      </w:pPr>
    </w:p>
    <w:p w:rsidR="00773863" w:rsidRPr="0056153F" w:rsidRDefault="00773863" w:rsidP="00773863">
      <w:pPr>
        <w:jc w:val="center"/>
        <w:rPr>
          <w:color w:val="000000" w:themeColor="text1"/>
          <w:sz w:val="32"/>
          <w:szCs w:val="32"/>
          <w:highlight w:val="green"/>
        </w:rPr>
      </w:pPr>
      <w:r w:rsidRPr="0056153F">
        <w:rPr>
          <w:color w:val="000000" w:themeColor="text1"/>
          <w:sz w:val="32"/>
          <w:szCs w:val="32"/>
          <w:highlight w:val="green"/>
        </w:rPr>
        <w:t>Рассмотрим</w:t>
      </w:r>
    </w:p>
    <w:p w:rsidR="00773863" w:rsidRPr="0056153F" w:rsidRDefault="00773863" w:rsidP="00773863">
      <w:pPr>
        <w:jc w:val="center"/>
        <w:rPr>
          <w:color w:val="000000" w:themeColor="text1"/>
          <w:sz w:val="32"/>
          <w:szCs w:val="32"/>
          <w:highlight w:val="green"/>
        </w:rPr>
      </w:pPr>
      <w:r w:rsidRPr="0056153F">
        <w:rPr>
          <w:color w:val="000000" w:themeColor="text1"/>
          <w:sz w:val="32"/>
          <w:szCs w:val="32"/>
          <w:highlight w:val="green"/>
        </w:rPr>
        <w:t>треугольник____________ и треугольник____________</w:t>
      </w:r>
      <w:proofErr w:type="gramStart"/>
      <w:r w:rsidRPr="0056153F">
        <w:rPr>
          <w:color w:val="000000" w:themeColor="text1"/>
          <w:sz w:val="32"/>
          <w:szCs w:val="32"/>
          <w:highlight w:val="green"/>
        </w:rPr>
        <w:t xml:space="preserve"> .</w:t>
      </w:r>
      <w:proofErr w:type="gramEnd"/>
    </w:p>
    <w:p w:rsidR="00773863" w:rsidRPr="0056153F" w:rsidRDefault="00773863" w:rsidP="00773863">
      <w:pPr>
        <w:jc w:val="center"/>
        <w:rPr>
          <w:color w:val="000000" w:themeColor="text1"/>
          <w:sz w:val="32"/>
          <w:szCs w:val="32"/>
          <w:highlight w:val="green"/>
        </w:rPr>
      </w:pPr>
      <w:r w:rsidRPr="0056153F">
        <w:rPr>
          <w:color w:val="000000" w:themeColor="text1"/>
          <w:sz w:val="32"/>
          <w:szCs w:val="32"/>
          <w:highlight w:val="green"/>
        </w:rPr>
        <w:t>_________________   =     _________________</w:t>
      </w:r>
      <w:r w:rsidR="005348FD">
        <w:rPr>
          <w:color w:val="000000" w:themeColor="text1"/>
          <w:sz w:val="32"/>
          <w:szCs w:val="32"/>
          <w:highlight w:val="green"/>
        </w:rPr>
        <w:t xml:space="preserve"> (почему?)</w:t>
      </w:r>
      <w:r w:rsidRPr="0056153F">
        <w:rPr>
          <w:color w:val="000000" w:themeColor="text1"/>
          <w:sz w:val="32"/>
          <w:szCs w:val="32"/>
          <w:highlight w:val="green"/>
        </w:rPr>
        <w:t>;</w:t>
      </w:r>
    </w:p>
    <w:p w:rsidR="00773863" w:rsidRPr="0056153F" w:rsidRDefault="00773863" w:rsidP="00773863">
      <w:pPr>
        <w:jc w:val="center"/>
        <w:rPr>
          <w:color w:val="000000" w:themeColor="text1"/>
          <w:sz w:val="32"/>
          <w:szCs w:val="32"/>
          <w:highlight w:val="green"/>
        </w:rPr>
      </w:pPr>
      <w:r w:rsidRPr="0056153F">
        <w:rPr>
          <w:color w:val="000000" w:themeColor="text1"/>
          <w:sz w:val="32"/>
          <w:szCs w:val="32"/>
          <w:highlight w:val="green"/>
        </w:rPr>
        <w:t xml:space="preserve">_________________   =     _________________ </w:t>
      </w:r>
      <w:r w:rsidR="005348FD">
        <w:rPr>
          <w:color w:val="000000" w:themeColor="text1"/>
          <w:sz w:val="32"/>
          <w:szCs w:val="32"/>
          <w:highlight w:val="green"/>
        </w:rPr>
        <w:t>(почему?)</w:t>
      </w:r>
      <w:proofErr w:type="gramStart"/>
      <w:r w:rsidR="005348FD">
        <w:rPr>
          <w:color w:val="000000" w:themeColor="text1"/>
          <w:sz w:val="32"/>
          <w:szCs w:val="32"/>
          <w:highlight w:val="green"/>
        </w:rPr>
        <w:t xml:space="preserve"> </w:t>
      </w:r>
      <w:r w:rsidRPr="0056153F">
        <w:rPr>
          <w:color w:val="000000" w:themeColor="text1"/>
          <w:sz w:val="32"/>
          <w:szCs w:val="32"/>
          <w:highlight w:val="green"/>
        </w:rPr>
        <w:t>;</w:t>
      </w:r>
      <w:proofErr w:type="gramEnd"/>
    </w:p>
    <w:p w:rsidR="00773863" w:rsidRPr="0056153F" w:rsidRDefault="00773863" w:rsidP="00773863">
      <w:pPr>
        <w:jc w:val="center"/>
        <w:rPr>
          <w:color w:val="000000" w:themeColor="text1"/>
          <w:sz w:val="32"/>
          <w:szCs w:val="32"/>
        </w:rPr>
      </w:pPr>
      <w:r w:rsidRPr="0056153F">
        <w:rPr>
          <w:color w:val="000000" w:themeColor="text1"/>
          <w:sz w:val="32"/>
          <w:szCs w:val="32"/>
          <w:highlight w:val="green"/>
        </w:rPr>
        <w:t>_________________   =     _________________</w:t>
      </w:r>
      <w:r w:rsidR="005348FD">
        <w:rPr>
          <w:color w:val="000000" w:themeColor="text1"/>
          <w:sz w:val="32"/>
          <w:szCs w:val="32"/>
          <w:highlight w:val="green"/>
        </w:rPr>
        <w:t xml:space="preserve"> (почему?)</w:t>
      </w:r>
      <w:proofErr w:type="gramStart"/>
      <w:r w:rsidRPr="0056153F">
        <w:rPr>
          <w:color w:val="000000" w:themeColor="text1"/>
          <w:sz w:val="32"/>
          <w:szCs w:val="32"/>
          <w:highlight w:val="green"/>
        </w:rPr>
        <w:t xml:space="preserve"> .</w:t>
      </w:r>
      <w:proofErr w:type="gramEnd"/>
    </w:p>
    <w:p w:rsidR="00773863" w:rsidRPr="00773863" w:rsidRDefault="00773863" w:rsidP="00773863">
      <w:pPr>
        <w:jc w:val="center"/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2882265</wp:posOffset>
                </wp:positionH>
                <wp:positionV relativeFrom="paragraph">
                  <wp:posOffset>114300</wp:posOffset>
                </wp:positionV>
                <wp:extent cx="484632" cy="495300"/>
                <wp:effectExtent l="19050" t="0" r="29845" b="38100"/>
                <wp:wrapNone/>
                <wp:docPr id="1" name="Стрелка вниз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632" cy="4953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1" o:spid="_x0000_s1026" type="#_x0000_t67" style="position:absolute;margin-left:226.95pt;margin-top:9pt;width:38.15pt;height:39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" adj="11033" fillcolor="#4f81bd [3204]" strokecolor="#243f60 [1604]" strokeweight="2pt"/>
            </w:pict>
          </mc:Fallback>
        </mc:AlternateContent>
      </w:r>
    </w:p>
    <w:p w:rsidR="00773863" w:rsidRPr="00773863" w:rsidRDefault="00773863" w:rsidP="00773863">
      <w:pPr>
        <w:jc w:val="center"/>
        <w:rPr>
          <w:sz w:val="32"/>
          <w:szCs w:val="32"/>
        </w:rPr>
      </w:pPr>
    </w:p>
    <w:p w:rsidR="002633EB" w:rsidRPr="0056153F" w:rsidRDefault="008E2AEB" w:rsidP="00773863">
      <w:pPr>
        <w:jc w:val="center"/>
        <w:rPr>
          <w:sz w:val="32"/>
          <w:szCs w:val="32"/>
          <w:highlight w:val="green"/>
        </w:rPr>
      </w:pPr>
      <w:r w:rsidRPr="0056153F">
        <w:rPr>
          <w:sz w:val="32"/>
          <w:szCs w:val="32"/>
          <w:highlight w:val="green"/>
        </w:rPr>
        <w:t>Треугольник______________  =   треугольнику________________</w:t>
      </w:r>
    </w:p>
    <w:p w:rsidR="008E2AEB" w:rsidRDefault="008E2AEB" w:rsidP="00773863">
      <w:pPr>
        <w:jc w:val="center"/>
        <w:rPr>
          <w:sz w:val="32"/>
          <w:szCs w:val="32"/>
        </w:rPr>
      </w:pPr>
      <w:r w:rsidRPr="0056153F">
        <w:rPr>
          <w:sz w:val="32"/>
          <w:szCs w:val="32"/>
          <w:highlight w:val="green"/>
        </w:rPr>
        <w:t>(по__________ признаку)</w:t>
      </w:r>
    </w:p>
    <w:p w:rsidR="008E2AEB" w:rsidRPr="00773863" w:rsidRDefault="008E2AEB" w:rsidP="008E2AEB">
      <w:pPr>
        <w:jc w:val="center"/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7DEF669" wp14:editId="1FA00CA3">
                <wp:simplePos x="0" y="0"/>
                <wp:positionH relativeFrom="column">
                  <wp:posOffset>2882265</wp:posOffset>
                </wp:positionH>
                <wp:positionV relativeFrom="paragraph">
                  <wp:posOffset>114300</wp:posOffset>
                </wp:positionV>
                <wp:extent cx="484632" cy="495300"/>
                <wp:effectExtent l="19050" t="0" r="29845" b="38100"/>
                <wp:wrapNone/>
                <wp:docPr id="3" name="Стрелка вниз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632" cy="4953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низ 3" o:spid="_x0000_s1026" type="#_x0000_t67" style="position:absolute;margin-left:226.95pt;margin-top:9pt;width:38.15pt;height:39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" adj="11033" fillcolor="#4f81bd [3204]" strokecolor="#243f60 [1604]" strokeweight="2pt"/>
            </w:pict>
          </mc:Fallback>
        </mc:AlternateContent>
      </w:r>
    </w:p>
    <w:p w:rsidR="008E2AEB" w:rsidRDefault="008E2AEB" w:rsidP="00773863">
      <w:pPr>
        <w:jc w:val="center"/>
        <w:rPr>
          <w:sz w:val="32"/>
          <w:szCs w:val="32"/>
        </w:rPr>
      </w:pPr>
    </w:p>
    <w:p w:rsidR="008E2AEB" w:rsidRPr="0056153F" w:rsidRDefault="008E2AEB" w:rsidP="00773863">
      <w:pPr>
        <w:jc w:val="center"/>
        <w:rPr>
          <w:sz w:val="32"/>
          <w:szCs w:val="32"/>
          <w:highlight w:val="cyan"/>
        </w:rPr>
      </w:pPr>
      <w:r w:rsidRPr="0056153F">
        <w:rPr>
          <w:sz w:val="32"/>
          <w:szCs w:val="32"/>
          <w:highlight w:val="cyan"/>
        </w:rPr>
        <w:t>Отрезок__________  =  отрезку____________</w:t>
      </w:r>
    </w:p>
    <w:p w:rsidR="008E2AEB" w:rsidRPr="0056153F" w:rsidRDefault="008E2AEB" w:rsidP="00773863">
      <w:pPr>
        <w:jc w:val="center"/>
        <w:rPr>
          <w:sz w:val="32"/>
          <w:szCs w:val="32"/>
          <w:highlight w:val="cyan"/>
        </w:rPr>
      </w:pPr>
      <w:r w:rsidRPr="0056153F">
        <w:rPr>
          <w:sz w:val="32"/>
          <w:szCs w:val="32"/>
          <w:highlight w:val="cyan"/>
        </w:rPr>
        <w:t>Или</w:t>
      </w:r>
    </w:p>
    <w:p w:rsidR="008E2AEB" w:rsidRDefault="008E2AEB" w:rsidP="00773863">
      <w:pPr>
        <w:jc w:val="center"/>
        <w:rPr>
          <w:sz w:val="32"/>
          <w:szCs w:val="32"/>
        </w:rPr>
      </w:pPr>
      <w:r w:rsidRPr="0056153F">
        <w:rPr>
          <w:sz w:val="32"/>
          <w:szCs w:val="32"/>
          <w:highlight w:val="cyan"/>
        </w:rPr>
        <w:t>Угол____________  =  углу___________</w:t>
      </w:r>
      <w:proofErr w:type="gramStart"/>
      <w:r w:rsidRPr="0056153F">
        <w:rPr>
          <w:sz w:val="32"/>
          <w:szCs w:val="32"/>
          <w:highlight w:val="cyan"/>
        </w:rPr>
        <w:t xml:space="preserve"> .</w:t>
      </w:r>
      <w:proofErr w:type="gramEnd"/>
    </w:p>
    <w:p w:rsidR="00E274DE" w:rsidRDefault="00E274DE" w:rsidP="008E2AEB">
      <w:pPr>
        <w:jc w:val="center"/>
        <w:rPr>
          <w:sz w:val="32"/>
          <w:szCs w:val="32"/>
        </w:rPr>
      </w:pPr>
    </w:p>
    <w:p w:rsidR="008E2AEB" w:rsidRPr="00773863" w:rsidRDefault="008E2AEB" w:rsidP="008E2AEB">
      <w:pPr>
        <w:jc w:val="center"/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F49ABE7" wp14:editId="7854C163">
                <wp:simplePos x="0" y="0"/>
                <wp:positionH relativeFrom="column">
                  <wp:posOffset>2929890</wp:posOffset>
                </wp:positionH>
                <wp:positionV relativeFrom="paragraph">
                  <wp:posOffset>-323850</wp:posOffset>
                </wp:positionV>
                <wp:extent cx="484632" cy="495300"/>
                <wp:effectExtent l="19050" t="0" r="29845" b="38100"/>
                <wp:wrapNone/>
                <wp:docPr id="4" name="Стрелка вниз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632" cy="4953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низ 4" o:spid="_x0000_s1026" type="#_x0000_t67" style="position:absolute;margin-left:230.7pt;margin-top:-25.5pt;width:38.15pt;height:39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" adj="11033" fillcolor="#4f81bd [3204]" strokecolor="#243f60 [1604]" strokeweight="2pt"/>
            </w:pict>
          </mc:Fallback>
        </mc:AlternateContent>
      </w:r>
    </w:p>
    <w:p w:rsidR="008E2AEB" w:rsidRPr="0056153F" w:rsidRDefault="008E2AEB" w:rsidP="00773863">
      <w:pPr>
        <w:jc w:val="center"/>
        <w:rPr>
          <w:sz w:val="32"/>
          <w:szCs w:val="32"/>
          <w:highlight w:val="magenta"/>
        </w:rPr>
      </w:pPr>
      <w:r w:rsidRPr="0056153F">
        <w:rPr>
          <w:sz w:val="32"/>
          <w:szCs w:val="32"/>
          <w:highlight w:val="magenta"/>
        </w:rPr>
        <w:t>Отрезок____________  - медиана треугольника___________</w:t>
      </w:r>
      <w:proofErr w:type="gramStart"/>
      <w:r w:rsidRPr="0056153F">
        <w:rPr>
          <w:sz w:val="32"/>
          <w:szCs w:val="32"/>
          <w:highlight w:val="magenta"/>
        </w:rPr>
        <w:t xml:space="preserve"> .</w:t>
      </w:r>
      <w:proofErr w:type="gramEnd"/>
    </w:p>
    <w:p w:rsidR="008E2AEB" w:rsidRPr="0056153F" w:rsidRDefault="008E2AEB" w:rsidP="00773863">
      <w:pPr>
        <w:jc w:val="center"/>
        <w:rPr>
          <w:sz w:val="32"/>
          <w:szCs w:val="32"/>
          <w:highlight w:val="magenta"/>
        </w:rPr>
      </w:pPr>
      <w:r w:rsidRPr="0056153F">
        <w:rPr>
          <w:sz w:val="32"/>
          <w:szCs w:val="32"/>
          <w:highlight w:val="magenta"/>
        </w:rPr>
        <w:t>Или</w:t>
      </w:r>
    </w:p>
    <w:p w:rsidR="008E2AEB" w:rsidRPr="0056153F" w:rsidRDefault="00CB7421" w:rsidP="00773863">
      <w:pPr>
        <w:jc w:val="center"/>
        <w:rPr>
          <w:sz w:val="32"/>
          <w:szCs w:val="32"/>
          <w:highlight w:val="magenta"/>
        </w:rPr>
      </w:pPr>
      <w:r w:rsidRPr="0056153F">
        <w:rPr>
          <w:sz w:val="32"/>
          <w:szCs w:val="32"/>
          <w:highlight w:val="magenta"/>
        </w:rPr>
        <w:t>Отрезок_____ - биссектриса угла______ или треугольника_______</w:t>
      </w:r>
      <w:proofErr w:type="gramStart"/>
      <w:r w:rsidRPr="0056153F">
        <w:rPr>
          <w:sz w:val="32"/>
          <w:szCs w:val="32"/>
          <w:highlight w:val="magenta"/>
        </w:rPr>
        <w:t xml:space="preserve"> .</w:t>
      </w:r>
      <w:proofErr w:type="gramEnd"/>
    </w:p>
    <w:p w:rsidR="00CB7421" w:rsidRPr="0056153F" w:rsidRDefault="00CB7421" w:rsidP="00773863">
      <w:pPr>
        <w:jc w:val="center"/>
        <w:rPr>
          <w:sz w:val="32"/>
          <w:szCs w:val="32"/>
          <w:highlight w:val="magenta"/>
        </w:rPr>
      </w:pPr>
      <w:r w:rsidRPr="0056153F">
        <w:rPr>
          <w:sz w:val="32"/>
          <w:szCs w:val="32"/>
          <w:highlight w:val="magenta"/>
        </w:rPr>
        <w:t>Или</w:t>
      </w:r>
    </w:p>
    <w:p w:rsidR="00CB7421" w:rsidRPr="0056153F" w:rsidRDefault="00CB7421" w:rsidP="00773863">
      <w:pPr>
        <w:jc w:val="center"/>
        <w:rPr>
          <w:sz w:val="32"/>
          <w:szCs w:val="32"/>
          <w:highlight w:val="magenta"/>
        </w:rPr>
      </w:pPr>
      <w:r w:rsidRPr="0056153F">
        <w:rPr>
          <w:sz w:val="32"/>
          <w:szCs w:val="32"/>
          <w:highlight w:val="magenta"/>
        </w:rPr>
        <w:lastRenderedPageBreak/>
        <w:t>Отрезок__________ - высота треугольника __________.</w:t>
      </w:r>
    </w:p>
    <w:p w:rsidR="00CB7421" w:rsidRPr="0056153F" w:rsidRDefault="00CB7421" w:rsidP="00773863">
      <w:pPr>
        <w:jc w:val="center"/>
        <w:rPr>
          <w:sz w:val="32"/>
          <w:szCs w:val="32"/>
          <w:highlight w:val="magenta"/>
        </w:rPr>
      </w:pPr>
      <w:r w:rsidRPr="0056153F">
        <w:rPr>
          <w:sz w:val="32"/>
          <w:szCs w:val="32"/>
          <w:highlight w:val="magenta"/>
        </w:rPr>
        <w:t>Или</w:t>
      </w:r>
    </w:p>
    <w:p w:rsidR="00CB7421" w:rsidRDefault="00CB7421" w:rsidP="00773863">
      <w:pPr>
        <w:jc w:val="center"/>
        <w:rPr>
          <w:sz w:val="32"/>
          <w:szCs w:val="32"/>
        </w:rPr>
      </w:pPr>
      <w:r w:rsidRPr="0056153F">
        <w:rPr>
          <w:sz w:val="32"/>
          <w:szCs w:val="32"/>
          <w:highlight w:val="magenta"/>
        </w:rPr>
        <w:t>Треугольник________ - равнобедренный (равносторонний, прямоугольный).</w:t>
      </w:r>
    </w:p>
    <w:p w:rsidR="00235EE8" w:rsidRDefault="00235EE8" w:rsidP="00773863">
      <w:pPr>
        <w:jc w:val="center"/>
        <w:rPr>
          <w:sz w:val="32"/>
          <w:szCs w:val="32"/>
        </w:rPr>
      </w:pPr>
    </w:p>
    <w:p w:rsidR="006967D6" w:rsidRDefault="006967D6" w:rsidP="006967D6">
      <w:pPr>
        <w:rPr>
          <w:sz w:val="24"/>
          <w:szCs w:val="24"/>
        </w:rPr>
      </w:pPr>
      <w:r>
        <w:rPr>
          <w:sz w:val="24"/>
          <w:szCs w:val="24"/>
        </w:rPr>
        <w:t>4. При решении других геометрических задач необходимо умение применять признаки подобия треугольников.</w:t>
      </w:r>
      <w:r w:rsidR="004C290E">
        <w:rPr>
          <w:sz w:val="24"/>
          <w:szCs w:val="24"/>
        </w:rPr>
        <w:t xml:space="preserve"> Чаще всего используется первый признак подобия (по двум углам). Здесь может помочь «Опорно-логическая схема решения задач на применение первого признака подобия треугольников»:</w:t>
      </w:r>
    </w:p>
    <w:p w:rsidR="004C290E" w:rsidRDefault="004C290E" w:rsidP="006967D6">
      <w:pPr>
        <w:rPr>
          <w:sz w:val="24"/>
          <w:szCs w:val="24"/>
        </w:rPr>
      </w:pPr>
    </w:p>
    <w:p w:rsidR="004C290E" w:rsidRPr="004E6BD8" w:rsidRDefault="001A05B2" w:rsidP="001A05B2">
      <w:pPr>
        <w:jc w:val="center"/>
        <w:rPr>
          <w:sz w:val="32"/>
          <w:szCs w:val="32"/>
          <w:highlight w:val="yellow"/>
        </w:rPr>
      </w:pPr>
      <w:r w:rsidRPr="004E6BD8">
        <w:rPr>
          <w:sz w:val="32"/>
          <w:szCs w:val="32"/>
          <w:highlight w:val="yellow"/>
        </w:rPr>
        <w:t>Рассмотрим</w:t>
      </w:r>
    </w:p>
    <w:p w:rsidR="001A05B2" w:rsidRPr="004E6BD8" w:rsidRDefault="001A05B2" w:rsidP="001A05B2">
      <w:pPr>
        <w:jc w:val="center"/>
        <w:rPr>
          <w:sz w:val="32"/>
          <w:szCs w:val="32"/>
          <w:highlight w:val="yellow"/>
        </w:rPr>
      </w:pPr>
      <w:r w:rsidRPr="004E6BD8">
        <w:rPr>
          <w:sz w:val="32"/>
          <w:szCs w:val="32"/>
          <w:highlight w:val="yellow"/>
        </w:rPr>
        <w:t xml:space="preserve">треугольник____________ и </w:t>
      </w:r>
      <w:r w:rsidR="003F3BDF">
        <w:rPr>
          <w:sz w:val="32"/>
          <w:szCs w:val="32"/>
          <w:highlight w:val="yellow"/>
        </w:rPr>
        <w:t xml:space="preserve"> </w:t>
      </w:r>
      <w:r w:rsidRPr="004E6BD8">
        <w:rPr>
          <w:sz w:val="32"/>
          <w:szCs w:val="32"/>
          <w:highlight w:val="yellow"/>
        </w:rPr>
        <w:t>треугольник____________</w:t>
      </w:r>
      <w:proofErr w:type="gramStart"/>
      <w:r w:rsidRPr="004E6BD8">
        <w:rPr>
          <w:sz w:val="32"/>
          <w:szCs w:val="32"/>
          <w:highlight w:val="yellow"/>
        </w:rPr>
        <w:t xml:space="preserve"> .</w:t>
      </w:r>
      <w:proofErr w:type="gramEnd"/>
    </w:p>
    <w:p w:rsidR="001A05B2" w:rsidRPr="004E6BD8" w:rsidRDefault="001A05B2" w:rsidP="001A05B2">
      <w:pPr>
        <w:jc w:val="center"/>
        <w:rPr>
          <w:sz w:val="32"/>
          <w:szCs w:val="32"/>
          <w:highlight w:val="yellow"/>
        </w:rPr>
      </w:pPr>
      <w:r w:rsidRPr="004E6BD8">
        <w:rPr>
          <w:sz w:val="32"/>
          <w:szCs w:val="32"/>
          <w:highlight w:val="yellow"/>
        </w:rPr>
        <w:t>Угол____________  =  углу_____________</w:t>
      </w:r>
      <w:r w:rsidR="005348FD" w:rsidRPr="004E6BD8">
        <w:rPr>
          <w:sz w:val="32"/>
          <w:szCs w:val="32"/>
          <w:highlight w:val="yellow"/>
        </w:rPr>
        <w:t xml:space="preserve"> (почему?);</w:t>
      </w:r>
    </w:p>
    <w:p w:rsidR="005348FD" w:rsidRPr="004E6BD8" w:rsidRDefault="005348FD" w:rsidP="001A05B2">
      <w:pPr>
        <w:jc w:val="center"/>
        <w:rPr>
          <w:sz w:val="32"/>
          <w:szCs w:val="32"/>
          <w:highlight w:val="yellow"/>
        </w:rPr>
      </w:pPr>
    </w:p>
    <w:p w:rsidR="005348FD" w:rsidRDefault="005348FD" w:rsidP="001A05B2">
      <w:pPr>
        <w:jc w:val="center"/>
        <w:rPr>
          <w:sz w:val="32"/>
          <w:szCs w:val="32"/>
        </w:rPr>
      </w:pPr>
      <w:r w:rsidRPr="004E6BD8">
        <w:rPr>
          <w:sz w:val="32"/>
          <w:szCs w:val="32"/>
          <w:highlight w:val="yellow"/>
        </w:rPr>
        <w:t>Угол_____________  =  углу____________ (почему?).</w:t>
      </w:r>
    </w:p>
    <w:p w:rsidR="005348FD" w:rsidRDefault="005348FD" w:rsidP="005348FD">
      <w:pPr>
        <w:jc w:val="center"/>
        <w:rPr>
          <w:sz w:val="32"/>
          <w:szCs w:val="32"/>
        </w:rPr>
      </w:pPr>
    </w:p>
    <w:p w:rsidR="005348FD" w:rsidRPr="00773863" w:rsidRDefault="005348FD" w:rsidP="005348FD">
      <w:pPr>
        <w:jc w:val="center"/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23C861C" wp14:editId="06F1A8A2">
                <wp:simplePos x="0" y="0"/>
                <wp:positionH relativeFrom="column">
                  <wp:posOffset>2929890</wp:posOffset>
                </wp:positionH>
                <wp:positionV relativeFrom="paragraph">
                  <wp:posOffset>-323850</wp:posOffset>
                </wp:positionV>
                <wp:extent cx="484632" cy="495300"/>
                <wp:effectExtent l="19050" t="0" r="29845" b="38100"/>
                <wp:wrapNone/>
                <wp:docPr id="2" name="Стрелка вниз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632" cy="4953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2" o:spid="_x0000_s1026" type="#_x0000_t67" style="position:absolute;margin-left:230.7pt;margin-top:-25.5pt;width:38.15pt;height:39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" adj="11033" fillcolor="#4f81bd [3204]" strokecolor="#243f60 [1604]" strokeweight="2pt"/>
            </w:pict>
          </mc:Fallback>
        </mc:AlternateContent>
      </w:r>
    </w:p>
    <w:p w:rsidR="005348FD" w:rsidRPr="004E6BD8" w:rsidRDefault="005348FD" w:rsidP="004E6BD8">
      <w:pPr>
        <w:jc w:val="center"/>
        <w:rPr>
          <w:sz w:val="32"/>
          <w:szCs w:val="32"/>
          <w:highlight w:val="yellow"/>
        </w:rPr>
      </w:pPr>
      <w:r w:rsidRPr="004E6BD8">
        <w:rPr>
          <w:sz w:val="32"/>
          <w:szCs w:val="32"/>
          <w:highlight w:val="yellow"/>
        </w:rPr>
        <w:t>Треугольник____________  подобен треугольнику</w:t>
      </w:r>
      <w:r w:rsidR="00604987" w:rsidRPr="004E6BD8">
        <w:rPr>
          <w:sz w:val="32"/>
          <w:szCs w:val="32"/>
          <w:highlight w:val="yellow"/>
        </w:rPr>
        <w:t>____________</w:t>
      </w:r>
    </w:p>
    <w:p w:rsidR="00604987" w:rsidRDefault="00604987" w:rsidP="001A05B2">
      <w:pPr>
        <w:jc w:val="center"/>
        <w:rPr>
          <w:sz w:val="32"/>
          <w:szCs w:val="32"/>
        </w:rPr>
      </w:pPr>
      <w:r w:rsidRPr="004E6BD8">
        <w:rPr>
          <w:sz w:val="32"/>
          <w:szCs w:val="32"/>
          <w:highlight w:val="yellow"/>
        </w:rPr>
        <w:t>(по 1 признаку).</w:t>
      </w:r>
    </w:p>
    <w:p w:rsidR="00604987" w:rsidRPr="00FB08E8" w:rsidRDefault="00604987" w:rsidP="00604987">
      <w:pPr>
        <w:jc w:val="center"/>
        <w:rPr>
          <w:sz w:val="32"/>
          <w:szCs w:val="32"/>
          <w:lang w:val="en-US"/>
        </w:rPr>
      </w:pPr>
    </w:p>
    <w:p w:rsidR="00604987" w:rsidRPr="00773863" w:rsidRDefault="00604987" w:rsidP="00604987">
      <w:pPr>
        <w:jc w:val="center"/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1177DDD" wp14:editId="7D444A1E">
                <wp:simplePos x="0" y="0"/>
                <wp:positionH relativeFrom="column">
                  <wp:posOffset>2929890</wp:posOffset>
                </wp:positionH>
                <wp:positionV relativeFrom="paragraph">
                  <wp:posOffset>-323850</wp:posOffset>
                </wp:positionV>
                <wp:extent cx="484632" cy="495300"/>
                <wp:effectExtent l="19050" t="0" r="29845" b="38100"/>
                <wp:wrapNone/>
                <wp:docPr id="5" name="Стрелка вниз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632" cy="4953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низ 5" o:spid="_x0000_s1026" type="#_x0000_t67" style="position:absolute;margin-left:230.7pt;margin-top:-25.5pt;width:38.15pt;height:39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" adj="11033" fillcolor="#4f81bd [3204]" strokecolor="#243f60 [1604]" strokeweight="2pt"/>
            </w:pict>
          </mc:Fallback>
        </mc:AlternateContent>
      </w:r>
    </w:p>
    <w:p w:rsidR="00040C1C" w:rsidRPr="004E6BD8" w:rsidRDefault="00040C1C" w:rsidP="004E6BD8">
      <w:pPr>
        <w:pStyle w:val="a3"/>
        <w:ind w:left="0"/>
        <w:jc w:val="center"/>
        <w:rPr>
          <w:sz w:val="32"/>
          <w:szCs w:val="32"/>
          <w:highlight w:val="lightGray"/>
        </w:rPr>
      </w:pPr>
      <w:r w:rsidRPr="004E6BD8">
        <w:rPr>
          <w:sz w:val="32"/>
          <w:szCs w:val="32"/>
          <w:highlight w:val="lightGray"/>
        </w:rPr>
        <w:t>1)Составить пропорцию, первым членом которой является искомая величина.</w:t>
      </w:r>
    </w:p>
    <w:p w:rsidR="004E6BD8" w:rsidRDefault="004E6BD8" w:rsidP="004E6BD8">
      <w:pPr>
        <w:pStyle w:val="a3"/>
        <w:ind w:left="0"/>
        <w:jc w:val="center"/>
        <w:rPr>
          <w:sz w:val="32"/>
          <w:szCs w:val="32"/>
        </w:rPr>
      </w:pPr>
      <w:r w:rsidRPr="004E6BD8">
        <w:rPr>
          <w:sz w:val="32"/>
          <w:szCs w:val="32"/>
          <w:highlight w:val="lightGray"/>
        </w:rPr>
        <w:t>2)Решить эту пропорцию.</w:t>
      </w:r>
    </w:p>
    <w:p w:rsidR="00235EE8" w:rsidRDefault="00235EE8" w:rsidP="004E6BD8">
      <w:pPr>
        <w:pStyle w:val="a3"/>
        <w:ind w:left="0"/>
        <w:jc w:val="center"/>
        <w:rPr>
          <w:sz w:val="32"/>
          <w:szCs w:val="32"/>
        </w:rPr>
      </w:pPr>
    </w:p>
    <w:p w:rsidR="008E7D65" w:rsidRDefault="00150A77" w:rsidP="00235EE8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5. </w:t>
      </w:r>
      <w:r w:rsidR="00235EE8">
        <w:rPr>
          <w:sz w:val="24"/>
          <w:szCs w:val="24"/>
        </w:rPr>
        <w:t xml:space="preserve">В 8 классе учащиеся изучают важнейшую теорему геометрии – теорему </w:t>
      </w:r>
      <w:r>
        <w:rPr>
          <w:sz w:val="24"/>
          <w:szCs w:val="24"/>
        </w:rPr>
        <w:t>Пифагора и получают навыки решения задач на применение этой теоремы. Очень важно для учителя, чтобы приобретенные умения и навыки ученики применяли и в старших классах, так как  большое количество задач</w:t>
      </w:r>
      <w:r w:rsidR="0092036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решается именно при помощи теоремы Пифагора. У каждого ученика есть</w:t>
      </w:r>
    </w:p>
    <w:p w:rsidR="00235EE8" w:rsidRPr="008E7D65" w:rsidRDefault="00150A77" w:rsidP="008E7D65">
      <w:pPr>
        <w:pStyle w:val="a3"/>
        <w:ind w:left="0"/>
        <w:jc w:val="center"/>
        <w:rPr>
          <w:color w:val="00B050"/>
          <w:sz w:val="24"/>
          <w:szCs w:val="24"/>
        </w:rPr>
      </w:pPr>
      <w:r w:rsidRPr="008E7D65">
        <w:rPr>
          <w:color w:val="00B050"/>
          <w:sz w:val="24"/>
          <w:szCs w:val="24"/>
        </w:rPr>
        <w:t>«Алгоритм решения задач на применение теоремы Пифагора»:</w:t>
      </w:r>
    </w:p>
    <w:p w:rsidR="00150A77" w:rsidRPr="008E7D65" w:rsidRDefault="00920366" w:rsidP="00235EE8">
      <w:pPr>
        <w:pStyle w:val="a3"/>
        <w:ind w:left="0"/>
        <w:rPr>
          <w:color w:val="00B050"/>
          <w:sz w:val="24"/>
          <w:szCs w:val="24"/>
        </w:rPr>
      </w:pPr>
      <w:r w:rsidRPr="008E7D65">
        <w:rPr>
          <w:color w:val="00B050"/>
          <w:sz w:val="24"/>
          <w:szCs w:val="24"/>
        </w:rPr>
        <w:t>1)Выделить на чертеже прямоугольный треугольник, стороной которого является искомый отрезок.</w:t>
      </w:r>
    </w:p>
    <w:p w:rsidR="00920366" w:rsidRPr="008E7D65" w:rsidRDefault="00920366" w:rsidP="00235EE8">
      <w:pPr>
        <w:pStyle w:val="a3"/>
        <w:ind w:left="0"/>
        <w:rPr>
          <w:color w:val="00B050"/>
          <w:sz w:val="24"/>
          <w:szCs w:val="24"/>
        </w:rPr>
      </w:pPr>
      <w:r w:rsidRPr="008E7D65">
        <w:rPr>
          <w:color w:val="00B050"/>
          <w:sz w:val="24"/>
          <w:szCs w:val="24"/>
        </w:rPr>
        <w:t>2)Определить катет это или гипотенуза.</w:t>
      </w:r>
    </w:p>
    <w:p w:rsidR="00920366" w:rsidRPr="008E7D65" w:rsidRDefault="00920366" w:rsidP="00235EE8">
      <w:pPr>
        <w:pStyle w:val="a3"/>
        <w:ind w:left="0"/>
        <w:rPr>
          <w:color w:val="00B050"/>
          <w:sz w:val="24"/>
          <w:szCs w:val="24"/>
        </w:rPr>
      </w:pPr>
      <w:r w:rsidRPr="008E7D65">
        <w:rPr>
          <w:color w:val="00B050"/>
          <w:sz w:val="24"/>
          <w:szCs w:val="24"/>
        </w:rPr>
        <w:t>3)Записать для этого треугольника теорему Пифагора (для гипотенузы) или следствие из нее (для катета) в обозначениях данной задачи.</w:t>
      </w:r>
    </w:p>
    <w:p w:rsidR="00920366" w:rsidRPr="008E7D65" w:rsidRDefault="00920366" w:rsidP="00235EE8">
      <w:pPr>
        <w:pStyle w:val="a3"/>
        <w:ind w:left="0"/>
        <w:rPr>
          <w:color w:val="00B050"/>
          <w:sz w:val="24"/>
          <w:szCs w:val="24"/>
        </w:rPr>
      </w:pPr>
      <w:r w:rsidRPr="008E7D65">
        <w:rPr>
          <w:color w:val="00B050"/>
          <w:sz w:val="24"/>
          <w:szCs w:val="24"/>
        </w:rPr>
        <w:t>4)Подставив в формулу известные величины, найти неизвестную величину.</w:t>
      </w:r>
    </w:p>
    <w:p w:rsidR="00150A77" w:rsidRPr="008E7D65" w:rsidRDefault="00150A77" w:rsidP="00235EE8">
      <w:pPr>
        <w:pStyle w:val="a3"/>
        <w:ind w:left="0"/>
        <w:rPr>
          <w:color w:val="00B050"/>
          <w:sz w:val="24"/>
          <w:szCs w:val="24"/>
        </w:rPr>
      </w:pPr>
    </w:p>
    <w:p w:rsidR="00040C1C" w:rsidRPr="004E6BD8" w:rsidRDefault="00040C1C" w:rsidP="004E6BD8">
      <w:pPr>
        <w:pStyle w:val="a4"/>
        <w:jc w:val="center"/>
        <w:rPr>
          <w:sz w:val="32"/>
          <w:szCs w:val="32"/>
        </w:rPr>
      </w:pPr>
    </w:p>
    <w:sectPr w:rsidR="00040C1C" w:rsidRPr="004E6B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9658D4"/>
    <w:multiLevelType w:val="hybridMultilevel"/>
    <w:tmpl w:val="78D284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D02BA3"/>
    <w:multiLevelType w:val="hybridMultilevel"/>
    <w:tmpl w:val="21062D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6D00FE"/>
    <w:multiLevelType w:val="hybridMultilevel"/>
    <w:tmpl w:val="C4DE2E20"/>
    <w:lvl w:ilvl="0" w:tplc="F21EE81A">
      <w:start w:val="4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HAns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70E6359"/>
    <w:multiLevelType w:val="hybridMultilevel"/>
    <w:tmpl w:val="3A6A4666"/>
    <w:lvl w:ilvl="0" w:tplc="75AA61EC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A51C54"/>
    <w:multiLevelType w:val="hybridMultilevel"/>
    <w:tmpl w:val="B906D1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592E77"/>
    <w:multiLevelType w:val="hybridMultilevel"/>
    <w:tmpl w:val="52A270F2"/>
    <w:lvl w:ilvl="0" w:tplc="9B823FA0">
      <w:start w:val="4"/>
      <w:numFmt w:val="bullet"/>
      <w:lvlText w:val=""/>
      <w:lvlJc w:val="left"/>
      <w:pPr>
        <w:ind w:left="180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447A451B"/>
    <w:multiLevelType w:val="hybridMultilevel"/>
    <w:tmpl w:val="B74EDC12"/>
    <w:lvl w:ilvl="0" w:tplc="963AD97A">
      <w:start w:val="4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6433781"/>
    <w:multiLevelType w:val="hybridMultilevel"/>
    <w:tmpl w:val="697065C0"/>
    <w:lvl w:ilvl="0" w:tplc="1D3E45DC">
      <w:start w:val="4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5BEA5BA6"/>
    <w:multiLevelType w:val="hybridMultilevel"/>
    <w:tmpl w:val="3BCC5F7C"/>
    <w:lvl w:ilvl="0" w:tplc="E462240C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>
    <w:nsid w:val="62FC35FB"/>
    <w:multiLevelType w:val="hybridMultilevel"/>
    <w:tmpl w:val="FF6A110C"/>
    <w:lvl w:ilvl="0" w:tplc="AB2C3AFA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0F817CB"/>
    <w:multiLevelType w:val="hybridMultilevel"/>
    <w:tmpl w:val="DEDACA6A"/>
    <w:lvl w:ilvl="0" w:tplc="2EA4C70E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num w:numId="1">
    <w:abstractNumId w:val="10"/>
  </w:num>
  <w:num w:numId="2">
    <w:abstractNumId w:val="0"/>
  </w:num>
  <w:num w:numId="3">
    <w:abstractNumId w:val="1"/>
  </w:num>
  <w:num w:numId="4">
    <w:abstractNumId w:val="4"/>
  </w:num>
  <w:num w:numId="5">
    <w:abstractNumId w:val="9"/>
  </w:num>
  <w:num w:numId="6">
    <w:abstractNumId w:val="2"/>
  </w:num>
  <w:num w:numId="7">
    <w:abstractNumId w:val="3"/>
  </w:num>
  <w:num w:numId="8">
    <w:abstractNumId w:val="7"/>
  </w:num>
  <w:num w:numId="9">
    <w:abstractNumId w:val="6"/>
  </w:num>
  <w:num w:numId="10">
    <w:abstractNumId w:val="5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339"/>
    <w:rsid w:val="00040C1C"/>
    <w:rsid w:val="00042582"/>
    <w:rsid w:val="000A7CE0"/>
    <w:rsid w:val="000B0F5E"/>
    <w:rsid w:val="00150A77"/>
    <w:rsid w:val="001613A0"/>
    <w:rsid w:val="001A05B2"/>
    <w:rsid w:val="001A2D08"/>
    <w:rsid w:val="00235EE8"/>
    <w:rsid w:val="002633EB"/>
    <w:rsid w:val="002B68E9"/>
    <w:rsid w:val="00344969"/>
    <w:rsid w:val="0037464E"/>
    <w:rsid w:val="003F3BDF"/>
    <w:rsid w:val="004216F7"/>
    <w:rsid w:val="004831FE"/>
    <w:rsid w:val="004C290E"/>
    <w:rsid w:val="004E6BD8"/>
    <w:rsid w:val="0051752A"/>
    <w:rsid w:val="005348FD"/>
    <w:rsid w:val="0056153F"/>
    <w:rsid w:val="00604987"/>
    <w:rsid w:val="0060576B"/>
    <w:rsid w:val="00606C2D"/>
    <w:rsid w:val="006967D6"/>
    <w:rsid w:val="006C7981"/>
    <w:rsid w:val="007401E7"/>
    <w:rsid w:val="00773863"/>
    <w:rsid w:val="007F1C16"/>
    <w:rsid w:val="008E2AEB"/>
    <w:rsid w:val="008E7D65"/>
    <w:rsid w:val="00920366"/>
    <w:rsid w:val="00975339"/>
    <w:rsid w:val="009D7CF1"/>
    <w:rsid w:val="00A11C3F"/>
    <w:rsid w:val="00B73378"/>
    <w:rsid w:val="00C6764A"/>
    <w:rsid w:val="00CB7421"/>
    <w:rsid w:val="00CC4C16"/>
    <w:rsid w:val="00DD5A2C"/>
    <w:rsid w:val="00E274DE"/>
    <w:rsid w:val="00E92969"/>
    <w:rsid w:val="00EF1953"/>
    <w:rsid w:val="00FB0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764A"/>
    <w:pPr>
      <w:ind w:left="720"/>
      <w:contextualSpacing/>
    </w:pPr>
  </w:style>
  <w:style w:type="paragraph" w:styleId="a4">
    <w:name w:val="No Spacing"/>
    <w:uiPriority w:val="1"/>
    <w:qFormat/>
    <w:rsid w:val="004E6BD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764A"/>
    <w:pPr>
      <w:ind w:left="720"/>
      <w:contextualSpacing/>
    </w:pPr>
  </w:style>
  <w:style w:type="paragraph" w:styleId="a4">
    <w:name w:val="No Spacing"/>
    <w:uiPriority w:val="1"/>
    <w:qFormat/>
    <w:rsid w:val="004E6B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4</Pages>
  <Words>647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18</cp:revision>
  <dcterms:created xsi:type="dcterms:W3CDTF">2012-04-02T16:49:00Z</dcterms:created>
  <dcterms:modified xsi:type="dcterms:W3CDTF">2012-04-03T08:49:00Z</dcterms:modified>
</cp:coreProperties>
</file>